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A5A" w:rsidRDefault="001C1A5A" w:rsidP="001C1A5A">
      <w:r>
        <w:rPr>
          <w:b/>
          <w:u w:val="single"/>
        </w:rPr>
        <w:t>Homilie – Achttiende zondag door het jaar – jaar C                                             04.08.2013</w:t>
      </w:r>
      <w:r>
        <w:rPr>
          <w:i/>
        </w:rPr>
        <w:br/>
        <w:t>Prediker 1, 2; 2, 21-23 / Lucas 12, 13-21</w:t>
      </w:r>
    </w:p>
    <w:p w:rsidR="001C1A5A" w:rsidRDefault="001C1A5A" w:rsidP="001C1A5A"/>
    <w:p w:rsidR="001C1A5A" w:rsidRDefault="001C1A5A" w:rsidP="001C1A5A">
      <w:pPr>
        <w:jc w:val="both"/>
      </w:pPr>
      <w:r w:rsidRPr="00B25D09">
        <w:t>Elk mens is wel ergens aan verslaafd. En dan bed</w:t>
      </w:r>
      <w:r>
        <w:t>oel ik niet alleen verslaafd</w:t>
      </w:r>
      <w:r w:rsidRPr="00B25D09">
        <w:t xml:space="preserve"> aan alcohol, tabak of drugs. Wij kunnen overal verslaaf</w:t>
      </w:r>
      <w:r>
        <w:t>d aan geraken.</w:t>
      </w:r>
      <w:r w:rsidRPr="00B25D09">
        <w:t xml:space="preserve"> Je kunt je zó aan je werk en aan je toekomstplannen geven dat huisgenoten er onder te lijden hebben. Je kunt zó verslaafd raken aan de TV, dat er 's avonds binnen het gezin nog geen tien woorden gewisseld worden. E</w:t>
      </w:r>
      <w:r>
        <w:t xml:space="preserve">igenlijk kun je </w:t>
      </w:r>
      <w:proofErr w:type="spellStart"/>
      <w:r>
        <w:t>óveral</w:t>
      </w:r>
      <w:proofErr w:type="spellEnd"/>
      <w:r>
        <w:t xml:space="preserve"> aan verslaafd</w:t>
      </w:r>
      <w:r w:rsidRPr="00B25D09">
        <w:t xml:space="preserve"> </w:t>
      </w:r>
      <w:r>
        <w:t>ge</w:t>
      </w:r>
      <w:r w:rsidRPr="00B25D09">
        <w:t>raken: seks, genot, tabak, alcohol, drugs, werk, macht, bezit, geld, aanzien. En telkens we</w:t>
      </w:r>
      <w:r>
        <w:t>er gaat het er dan om dat je bepaalde</w:t>
      </w:r>
      <w:r w:rsidRPr="00B25D09">
        <w:t xml:space="preserve"> dingen in het leven belangrijke</w:t>
      </w:r>
      <w:r>
        <w:t>r</w:t>
      </w:r>
      <w:r w:rsidRPr="00B25D09">
        <w:t xml:space="preserve"> gaat vinden dan God en de mensen om je heen. Zo verliezen mensen God en elkaar uit het oog. Dan draai</w:t>
      </w:r>
      <w:r>
        <w:t>t</w:t>
      </w:r>
      <w:r w:rsidRPr="00B25D09">
        <w:t xml:space="preserve"> </w:t>
      </w:r>
      <w:r>
        <w:t xml:space="preserve">het alleen maar om jezelf. </w:t>
      </w:r>
    </w:p>
    <w:p w:rsidR="001C1A5A" w:rsidRPr="00D649D6" w:rsidRDefault="001C1A5A" w:rsidP="001C1A5A">
      <w:pPr>
        <w:jc w:val="both"/>
        <w:rPr>
          <w:sz w:val="16"/>
          <w:szCs w:val="16"/>
        </w:rPr>
      </w:pPr>
    </w:p>
    <w:p w:rsidR="001C1A5A" w:rsidRDefault="001C1A5A" w:rsidP="001C1A5A">
      <w:pPr>
        <w:jc w:val="both"/>
      </w:pPr>
      <w:r>
        <w:t>In het verhaal dat Jezus ons vandaag vertelt, wordt er zes keer gesproken over ‘ik’.</w:t>
      </w:r>
      <w:r w:rsidRPr="00B25D09">
        <w:t xml:space="preserve"> </w:t>
      </w:r>
      <w:r>
        <w:t>Jezus heeft het over een rijk iemand met enorme graanvoorraden waar die geen blijf mee weet. ‘</w:t>
      </w:r>
      <w:r w:rsidRPr="00B25D09">
        <w:t>Wat moet ík doen?</w:t>
      </w:r>
      <w:r>
        <w:t>’, vraag hij zich af. En hij geeft zelf het antwoord: ‘</w:t>
      </w:r>
      <w:r w:rsidRPr="00B25D09">
        <w:t xml:space="preserve">Ík weet het. Ík ga grotere schuren bouwen. Daarin zal ík heel mijn rijkdom opbergen. </w:t>
      </w:r>
      <w:r>
        <w:t>Dan zal ík tot mezelf zeggen: “</w:t>
      </w:r>
      <w:r w:rsidRPr="00B25D09">
        <w:t>man</w:t>
      </w:r>
      <w:r>
        <w:t>,</w:t>
      </w:r>
      <w:r w:rsidRPr="00B25D09">
        <w:t xml:space="preserve"> rust uit en geniet ervan</w:t>
      </w:r>
      <w:r>
        <w:t>”</w:t>
      </w:r>
      <w:r w:rsidRPr="00B25D09">
        <w:t xml:space="preserve">. Ikke, ikke, ikke, en de rest vult u zelf maar aan. </w:t>
      </w:r>
    </w:p>
    <w:p w:rsidR="001C1A5A" w:rsidRPr="00D649D6" w:rsidRDefault="001C1A5A" w:rsidP="001C1A5A">
      <w:pPr>
        <w:jc w:val="both"/>
        <w:rPr>
          <w:sz w:val="16"/>
          <w:szCs w:val="16"/>
        </w:rPr>
      </w:pPr>
    </w:p>
    <w:p w:rsidR="001C1A5A" w:rsidRDefault="001C1A5A" w:rsidP="001C1A5A">
      <w:pPr>
        <w:jc w:val="both"/>
      </w:pPr>
      <w:r w:rsidRPr="00B25D09">
        <w:t>De evangelist Lucas</w:t>
      </w:r>
      <w:r>
        <w:t>, die ons dit verhaal heeft overgeleverd,</w:t>
      </w:r>
      <w:r w:rsidRPr="00B25D09">
        <w:t xml:space="preserve"> is zeer geïnteresseerd in de tegenstelling arm-rijk. Al vóór Jezus</w:t>
      </w:r>
      <w:r>
        <w:t>’ geboorte laat hij Maria zingen dat de rijken met lege handen</w:t>
      </w:r>
      <w:r w:rsidRPr="00B25D09">
        <w:t xml:space="preserve"> zullen worden teruggestuurd. Als enige noteert hij dat er arme herders bij de geboorte van Jezus op bezoek komen. Hij geeft daarmee aan dat Jezus zelf afkomstig is uit de onderklasse. Bij de besnijdenis van hun Zoon geven</w:t>
      </w:r>
      <w:r>
        <w:t xml:space="preserve"> Maria en Jozef het</w:t>
      </w:r>
      <w:r w:rsidRPr="00B25D09">
        <w:t xml:space="preserve"> tarief </w:t>
      </w:r>
      <w:r>
        <w:t xml:space="preserve">dat vastgesteld is </w:t>
      </w:r>
      <w:r w:rsidRPr="00B25D09">
        <w:t xml:space="preserve">voor de armen: een koppel duiven. </w:t>
      </w:r>
      <w:r>
        <w:t xml:space="preserve">En </w:t>
      </w:r>
      <w:r w:rsidRPr="00B25D09">
        <w:t>Johannes de Doper laat hij zeggen: ‘als iemand twee hemden heeft, laat hij er dan een aan de armen geven’. Maar liefst achttien keer schrijft Lucas over de macht en het gevaar van de rijkdom.</w:t>
      </w:r>
    </w:p>
    <w:p w:rsidR="001C1A5A" w:rsidRPr="00D649D6" w:rsidRDefault="001C1A5A" w:rsidP="001C1A5A">
      <w:pPr>
        <w:jc w:val="both"/>
        <w:rPr>
          <w:sz w:val="16"/>
          <w:szCs w:val="16"/>
        </w:rPr>
      </w:pPr>
    </w:p>
    <w:p w:rsidR="001C1A5A" w:rsidRDefault="001C1A5A" w:rsidP="001C1A5A">
      <w:pPr>
        <w:jc w:val="both"/>
      </w:pPr>
      <w:r>
        <w:t>Zo</w:t>
      </w:r>
      <w:r w:rsidRPr="00B25D09">
        <w:t xml:space="preserve"> hoorden wij </w:t>
      </w:r>
      <w:r>
        <w:t xml:space="preserve">in het begin van het evangelie vandaag </w:t>
      </w:r>
      <w:r w:rsidRPr="00B25D09">
        <w:t>hoe mensen ruzie maken over een erfenis. Een oud maar altijd weer actueel verhaal. Bij erfenissen leren wij elkaars gulzigheid kennen. Voordat een mens zijn ogen sluit, worden soms de eerste meubelen het hu</w:t>
      </w:r>
      <w:r>
        <w:t>is al uit gedragen. Het gaat over een</w:t>
      </w:r>
      <w:r w:rsidRPr="00B25D09">
        <w:t xml:space="preserve"> man die zó hebzuchtig is dat hij weiger</w:t>
      </w:r>
      <w:r>
        <w:t>t om de erfenis met zijn</w:t>
      </w:r>
      <w:r w:rsidRPr="00B25D09">
        <w:t xml:space="preserve"> broer te delen. Wat doe je dan in zo’n geval? Dan zoek je een scheidsrechter</w:t>
      </w:r>
      <w:r>
        <w:t xml:space="preserve"> op, in dit geval een rabbi. Zo komt die man</w:t>
      </w:r>
      <w:r w:rsidRPr="00B25D09">
        <w:t xml:space="preserve"> bij Jezus</w:t>
      </w:r>
      <w:r>
        <w:t xml:space="preserve"> terecht. Hij verwacht</w:t>
      </w:r>
      <w:r w:rsidRPr="00B25D09">
        <w:t xml:space="preserve"> van H</w:t>
      </w:r>
      <w:r>
        <w:t>em een uitspraak. En nu had</w:t>
      </w:r>
      <w:r w:rsidRPr="00B25D09">
        <w:t xml:space="preserve"> Jezus </w:t>
      </w:r>
      <w:r>
        <w:t xml:space="preserve">kunnen </w:t>
      </w:r>
      <w:r w:rsidRPr="00B25D09">
        <w:t>zeggen: ‘</w:t>
      </w:r>
      <w:r>
        <w:t xml:space="preserve">Man, </w:t>
      </w:r>
      <w:r w:rsidRPr="00B25D09">
        <w:t>doe niet zo flauw, deel die erfenis toch.’</w:t>
      </w:r>
    </w:p>
    <w:p w:rsidR="001C1A5A" w:rsidRPr="00D649D6" w:rsidRDefault="001C1A5A" w:rsidP="001C1A5A">
      <w:pPr>
        <w:jc w:val="both"/>
        <w:rPr>
          <w:sz w:val="16"/>
          <w:szCs w:val="16"/>
        </w:rPr>
      </w:pPr>
    </w:p>
    <w:p w:rsidR="001C1A5A" w:rsidRDefault="001C1A5A" w:rsidP="001C1A5A">
      <w:pPr>
        <w:jc w:val="both"/>
      </w:pPr>
      <w:r w:rsidRPr="00B25D09">
        <w:t xml:space="preserve">Maar het verhaal neemt een verrassende wending. Jezus </w:t>
      </w:r>
      <w:r>
        <w:t>wil geen rechter spelen</w:t>
      </w:r>
      <w:r w:rsidRPr="00B25D09">
        <w:t>. Hij is op weg naar Jeruzalem en heeft wel</w:t>
      </w:r>
      <w:r>
        <w:t xml:space="preserve"> wat anders aan zijn hoofd dan ee</w:t>
      </w:r>
      <w:r w:rsidRPr="00B25D09">
        <w:t>n</w:t>
      </w:r>
      <w:r>
        <w:t xml:space="preserve"> erfeniskwestie.</w:t>
      </w:r>
      <w:r w:rsidRPr="00B25D09">
        <w:t xml:space="preserve"> </w:t>
      </w:r>
      <w:r>
        <w:t xml:space="preserve">Maar als een echte rabbi geeft </w:t>
      </w:r>
      <w:r w:rsidRPr="00B25D09">
        <w:t xml:space="preserve">Hij </w:t>
      </w:r>
      <w:r>
        <w:t xml:space="preserve">wel goede raad: </w:t>
      </w:r>
      <w:r w:rsidRPr="00631259">
        <w:rPr>
          <w:i/>
        </w:rPr>
        <w:t>‘wacht u voor alle hebzucht, want geen enkel bezit kan uw leven veilig stellen’</w:t>
      </w:r>
      <w:r>
        <w:t>.</w:t>
      </w:r>
      <w:r w:rsidRPr="00B25D09">
        <w:t xml:space="preserve"> En Jezus vertelt </w:t>
      </w:r>
      <w:r>
        <w:t xml:space="preserve">dan </w:t>
      </w:r>
      <w:r w:rsidRPr="00B25D09">
        <w:t>het verhaal van de man die verslaafd was aan zi</w:t>
      </w:r>
      <w:r>
        <w:t>jn bezit. Grote schuren liet die</w:t>
      </w:r>
      <w:r w:rsidRPr="00B25D09">
        <w:t xml:space="preserve"> b</w:t>
      </w:r>
      <w:r>
        <w:t>ouwen. steeds grotere. Maar op ee</w:t>
      </w:r>
      <w:r w:rsidRPr="00B25D09">
        <w:t>n dag is hij gestorven, lag hij zomaar dood in zijn bed</w:t>
      </w:r>
      <w:r>
        <w:t>. En zoals we allemaal intussen</w:t>
      </w:r>
      <w:r w:rsidRPr="00B25D09">
        <w:t xml:space="preserve"> weten: de dood heeft geen zakken! Meenemen kun je niets. Naakt kom je ter wereld,</w:t>
      </w:r>
      <w:r>
        <w:t xml:space="preserve"> zonder iets ga je er weer af!</w:t>
      </w:r>
    </w:p>
    <w:p w:rsidR="001C1A5A" w:rsidRPr="00D649D6" w:rsidRDefault="001C1A5A" w:rsidP="001C1A5A">
      <w:pPr>
        <w:jc w:val="both"/>
        <w:rPr>
          <w:sz w:val="16"/>
          <w:szCs w:val="16"/>
        </w:rPr>
      </w:pPr>
    </w:p>
    <w:p w:rsidR="001C1A5A" w:rsidRDefault="001C1A5A" w:rsidP="001C1A5A">
      <w:pPr>
        <w:jc w:val="both"/>
      </w:pPr>
      <w:r>
        <w:t>Die rijke man is slaaf van zijn rijkdom en succes</w:t>
      </w:r>
      <w:r w:rsidRPr="00B25D09">
        <w:t>. Schuren afbreken en grotere bouwen. Schatten opbergen, geld voor jaren vastleggen. Voor later! Welk later? ‘Dwaas</w:t>
      </w:r>
      <w:r>
        <w:t>’</w:t>
      </w:r>
      <w:r w:rsidRPr="00B25D09">
        <w:t xml:space="preserve">, </w:t>
      </w:r>
      <w:r>
        <w:t>zegt Jezus, ‘</w:t>
      </w:r>
      <w:r w:rsidRPr="00B25D09">
        <w:t xml:space="preserve">nog deze nacht komt men je leven opeisen!’ En wie denkt dat Jezus het nu over onze buurman heeft, heeft het mis. Allemaal hebben we iets van die mentaliteit van die man uit het verhaal van Jezus. De meesten van ons zijn voortdurend bezig om ons bezit te vergroten. Iedereen wil zo aangenaam mogelijk leven. Is geld dan </w:t>
      </w:r>
      <w:r>
        <w:t>zo verkeerd? Natuurlijk niet.</w:t>
      </w:r>
      <w:r w:rsidRPr="00B25D09">
        <w:t xml:space="preserve"> Dwaas zijn we alleen als het geld ons hele leven beheerst. Als we alles voor geld doen, zelfs waar het gaat om het le</w:t>
      </w:r>
      <w:r>
        <w:t>ven van onze medemensen</w:t>
      </w:r>
      <w:r w:rsidRPr="00B25D09">
        <w:t xml:space="preserve">. Dwaas zijn die mensen voor wie bezit hun laatste </w:t>
      </w:r>
      <w:r w:rsidRPr="00B25D09">
        <w:lastRenderedPageBreak/>
        <w:t>zekerheid is. Je leven kun je alleen maar veilig stellen bij God. Hij is het die l</w:t>
      </w:r>
      <w:r>
        <w:t xml:space="preserve">even schenkt, voor nu en voor later. </w:t>
      </w:r>
    </w:p>
    <w:p w:rsidR="001C1A5A" w:rsidRPr="00D649D6" w:rsidRDefault="001C1A5A" w:rsidP="001C1A5A">
      <w:pPr>
        <w:jc w:val="both"/>
        <w:rPr>
          <w:sz w:val="16"/>
          <w:szCs w:val="16"/>
        </w:rPr>
      </w:pPr>
    </w:p>
    <w:p w:rsidR="001C1A5A" w:rsidRDefault="001C1A5A" w:rsidP="001C1A5A">
      <w:pPr>
        <w:jc w:val="both"/>
      </w:pPr>
      <w:r w:rsidRPr="00B25D09">
        <w:t>Het boek Prediker gebruikt voor die rijkdom en voor de houding van de rijke</w:t>
      </w:r>
      <w:r>
        <w:t>n een andere term: ‘ijdelheid’, in het Hebreeuws ‘</w:t>
      </w:r>
      <w:proofErr w:type="spellStart"/>
      <w:r>
        <w:t>hebel</w:t>
      </w:r>
      <w:proofErr w:type="spellEnd"/>
      <w:r>
        <w:t>’ dat letterlijk ‘wind, zuchtje of lucht’</w:t>
      </w:r>
      <w:r w:rsidRPr="00B25D09">
        <w:t xml:space="preserve"> betekent. </w:t>
      </w:r>
      <w:r>
        <w:t xml:space="preserve">Dus iets dat ‘ijl’ is, dat geen stand houdt. In de Nieuwe Bijbelvertaling staat er: </w:t>
      </w:r>
      <w:r>
        <w:rPr>
          <w:i/>
        </w:rPr>
        <w:t xml:space="preserve">‘Lucht en leegte, zegt Prediker, lucht en leegte, alles </w:t>
      </w:r>
      <w:r w:rsidRPr="00631259">
        <w:rPr>
          <w:i/>
        </w:rPr>
        <w:t>is leegte’</w:t>
      </w:r>
      <w:r>
        <w:t xml:space="preserve">. </w:t>
      </w:r>
      <w:r w:rsidRPr="00D9009B">
        <w:t>Rijkdom</w:t>
      </w:r>
      <w:r w:rsidRPr="00B25D09">
        <w:t xml:space="preserve"> </w:t>
      </w:r>
      <w:r>
        <w:t>en bezit zijn in de bijbel</w:t>
      </w:r>
      <w:r w:rsidRPr="00B25D09">
        <w:t xml:space="preserve"> zo stabiel als d</w:t>
      </w:r>
      <w:r>
        <w:t>e wind</w:t>
      </w:r>
      <w:r w:rsidRPr="00B25D09">
        <w:t>. Maar niet alleen</w:t>
      </w:r>
      <w:r>
        <w:t xml:space="preserve"> bezit kan verlammend werken.</w:t>
      </w:r>
      <w:r w:rsidRPr="00B25D09">
        <w:t xml:space="preserve"> Je kunt zó </w:t>
      </w:r>
      <w:r>
        <w:t>overtuigd zijn van je eigen gelijk, zo aan</w:t>
      </w:r>
      <w:r w:rsidRPr="00B25D09">
        <w:t xml:space="preserve"> je eigen waarheid blijven hangen, dat je er aan verslaafd raakt. ‘Dwaas’, zegt God, ‘nog deze nacht komt men je leven opeisen!’ Niet geld en goed, geen eigen waarheid</w:t>
      </w:r>
      <w:r>
        <w:t xml:space="preserve"> of eigen gelijk</w:t>
      </w:r>
      <w:r w:rsidRPr="00B25D09">
        <w:t>, maar Gods liefde is eeuwig. Stel je leven in dienst van de Liefde, en leef er naar. ‘Dan vergaar je geen schatten voor jezelf, maar ben je rijk bij God’.</w:t>
      </w:r>
      <w:r>
        <w:t xml:space="preserve"> </w:t>
      </w:r>
    </w:p>
    <w:p w:rsidR="001C1A5A" w:rsidRDefault="001C1A5A" w:rsidP="001C1A5A">
      <w:pPr>
        <w:jc w:val="both"/>
      </w:pPr>
    </w:p>
    <w:p w:rsidR="001C1A5A" w:rsidRDefault="001C1A5A" w:rsidP="001C1A5A">
      <w:pPr>
        <w:jc w:val="center"/>
        <w:rPr>
          <w:rFonts w:ascii="Arial" w:hAnsi="Arial" w:cs="Arial"/>
          <w:sz w:val="20"/>
          <w:szCs w:val="20"/>
        </w:rPr>
      </w:pPr>
      <w:r>
        <w:rPr>
          <w:rFonts w:ascii="Arial" w:hAnsi="Arial" w:cs="Arial"/>
          <w:noProof/>
          <w:sz w:val="20"/>
          <w:szCs w:val="20"/>
          <w:lang w:eastAsia="nl-BE"/>
        </w:rPr>
        <w:drawing>
          <wp:inline distT="0" distB="0" distL="0" distR="0">
            <wp:extent cx="5608320" cy="4251960"/>
            <wp:effectExtent l="0" t="0" r="0" b="0"/>
            <wp:docPr id="1" name="Afbeelding 1" descr="27c306eb3c80cc459ef367523f7951a3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27c306eb3c80cc459ef367523f7951a3_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8320" cy="4251960"/>
                    </a:xfrm>
                    <a:prstGeom prst="rect">
                      <a:avLst/>
                    </a:prstGeom>
                    <a:noFill/>
                    <a:ln>
                      <a:noFill/>
                    </a:ln>
                  </pic:spPr>
                </pic:pic>
              </a:graphicData>
            </a:graphic>
          </wp:inline>
        </w:drawing>
      </w:r>
    </w:p>
    <w:p w:rsidR="001C1A5A" w:rsidRPr="00A30E5A" w:rsidRDefault="001C1A5A" w:rsidP="001C1A5A">
      <w:pPr>
        <w:jc w:val="center"/>
        <w:rPr>
          <w:i/>
        </w:rPr>
      </w:pPr>
      <w:r w:rsidRPr="00A30E5A">
        <w:rPr>
          <w:i/>
          <w:sz w:val="20"/>
          <w:szCs w:val="20"/>
        </w:rPr>
        <w:t xml:space="preserve">Rembrandt van Rijn(1606-1669), De rijke dwaas (olieverf op paneel; 1627) – </w:t>
      </w:r>
      <w:proofErr w:type="spellStart"/>
      <w:r w:rsidRPr="00A30E5A">
        <w:rPr>
          <w:i/>
          <w:sz w:val="20"/>
          <w:szCs w:val="20"/>
        </w:rPr>
        <w:t>Gemäldegalerie</w:t>
      </w:r>
      <w:proofErr w:type="spellEnd"/>
      <w:r w:rsidRPr="00A30E5A">
        <w:rPr>
          <w:i/>
          <w:sz w:val="20"/>
          <w:szCs w:val="20"/>
        </w:rPr>
        <w:t xml:space="preserve"> der </w:t>
      </w:r>
      <w:proofErr w:type="spellStart"/>
      <w:r w:rsidRPr="00A30E5A">
        <w:rPr>
          <w:i/>
          <w:sz w:val="20"/>
          <w:szCs w:val="20"/>
        </w:rPr>
        <w:t>staatlichen</w:t>
      </w:r>
      <w:proofErr w:type="spellEnd"/>
      <w:r w:rsidRPr="00A30E5A">
        <w:rPr>
          <w:i/>
          <w:sz w:val="20"/>
          <w:szCs w:val="20"/>
        </w:rPr>
        <w:t xml:space="preserve"> </w:t>
      </w:r>
      <w:proofErr w:type="spellStart"/>
      <w:r w:rsidRPr="00A30E5A">
        <w:rPr>
          <w:i/>
          <w:sz w:val="20"/>
          <w:szCs w:val="20"/>
        </w:rPr>
        <w:t>Museen</w:t>
      </w:r>
      <w:proofErr w:type="spellEnd"/>
      <w:r w:rsidRPr="00A30E5A">
        <w:rPr>
          <w:i/>
          <w:sz w:val="20"/>
          <w:szCs w:val="20"/>
        </w:rPr>
        <w:t xml:space="preserve"> Berlijn</w:t>
      </w:r>
    </w:p>
    <w:p w:rsidR="001C1A5A" w:rsidRDefault="001C1A5A" w:rsidP="001C1A5A">
      <w:pPr>
        <w:jc w:val="both"/>
      </w:pPr>
    </w:p>
    <w:p w:rsidR="001C1A5A" w:rsidRDefault="001C1A5A" w:rsidP="001C1A5A">
      <w:pPr>
        <w:jc w:val="both"/>
        <w:rPr>
          <w:i/>
        </w:rPr>
      </w:pPr>
      <w:r>
        <w:rPr>
          <w:i/>
        </w:rPr>
        <w:t>Jan Verheyen – Lier.</w:t>
      </w:r>
    </w:p>
    <w:p w:rsidR="001C1A5A" w:rsidRDefault="001C1A5A" w:rsidP="001C1A5A">
      <w:pPr>
        <w:jc w:val="both"/>
        <w:rPr>
          <w:i/>
        </w:rPr>
      </w:pPr>
      <w:proofErr w:type="spellStart"/>
      <w:r>
        <w:rPr>
          <w:i/>
        </w:rPr>
        <w:t>18</w:t>
      </w:r>
      <w:r w:rsidRPr="008071EB">
        <w:rPr>
          <w:i/>
          <w:vertAlign w:val="superscript"/>
        </w:rPr>
        <w:t>de</w:t>
      </w:r>
      <w:proofErr w:type="spellEnd"/>
      <w:r>
        <w:rPr>
          <w:i/>
        </w:rPr>
        <w:t xml:space="preserve"> zondag door het jaar C – 4.8.2013</w:t>
      </w:r>
    </w:p>
    <w:p w:rsidR="00FE3B2B" w:rsidRPr="001C1A5A" w:rsidRDefault="001C1A5A" w:rsidP="001C1A5A">
      <w:pPr>
        <w:jc w:val="both"/>
        <w:rPr>
          <w:i/>
        </w:rPr>
      </w:pPr>
      <w:r>
        <w:rPr>
          <w:i/>
        </w:rPr>
        <w:t xml:space="preserve">(Inspiratie: o.a. </w:t>
      </w:r>
      <w:hyperlink r:id="rId6" w:history="1">
        <w:r w:rsidRPr="00F3085D">
          <w:rPr>
            <w:rStyle w:val="Hyperlink"/>
            <w:i/>
          </w:rPr>
          <w:t>www.dekenaat-amsterdam.nl</w:t>
        </w:r>
      </w:hyperlink>
      <w:r>
        <w:rPr>
          <w:i/>
        </w:rPr>
        <w:t xml:space="preserve"> - </w:t>
      </w:r>
      <w:r w:rsidRPr="008071EB">
        <w:rPr>
          <w:rStyle w:val="Zwaar"/>
          <w:b w:val="0"/>
          <w:i/>
          <w:color w:val="333333"/>
        </w:rPr>
        <w:t>Ambro Bakker s.m.a.</w:t>
      </w:r>
      <w:r>
        <w:rPr>
          <w:i/>
        </w:rPr>
        <w:t>, d</w:t>
      </w:r>
      <w:r w:rsidRPr="008071EB">
        <w:rPr>
          <w:i/>
        </w:rPr>
        <w:t>eken van Amsterdam</w:t>
      </w:r>
      <w:r>
        <w:rPr>
          <w:i/>
        </w:rPr>
        <w:t>)</w:t>
      </w:r>
      <w:bookmarkStart w:id="0" w:name="_GoBack"/>
      <w:bookmarkEnd w:id="0"/>
    </w:p>
    <w:sectPr w:rsidR="00FE3B2B" w:rsidRPr="001C1A5A"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15"/>
    <w:rsid w:val="001C1A5A"/>
    <w:rsid w:val="00FB1015"/>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1A5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1C1A5A"/>
    <w:rPr>
      <w:b/>
      <w:bCs/>
    </w:rPr>
  </w:style>
  <w:style w:type="character" w:styleId="Hyperlink">
    <w:name w:val="Hyperlink"/>
    <w:rsid w:val="001C1A5A"/>
    <w:rPr>
      <w:color w:val="0000FF"/>
      <w:u w:val="single"/>
    </w:rPr>
  </w:style>
  <w:style w:type="paragraph" w:styleId="Ballontekst">
    <w:name w:val="Balloon Text"/>
    <w:basedOn w:val="Standaard"/>
    <w:link w:val="BallontekstChar"/>
    <w:uiPriority w:val="99"/>
    <w:semiHidden/>
    <w:unhideWhenUsed/>
    <w:rsid w:val="001C1A5A"/>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A5A"/>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C1A5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uiPriority w:val="22"/>
    <w:qFormat/>
    <w:rsid w:val="001C1A5A"/>
    <w:rPr>
      <w:b/>
      <w:bCs/>
    </w:rPr>
  </w:style>
  <w:style w:type="character" w:styleId="Hyperlink">
    <w:name w:val="Hyperlink"/>
    <w:rsid w:val="001C1A5A"/>
    <w:rPr>
      <w:color w:val="0000FF"/>
      <w:u w:val="single"/>
    </w:rPr>
  </w:style>
  <w:style w:type="paragraph" w:styleId="Ballontekst">
    <w:name w:val="Balloon Text"/>
    <w:basedOn w:val="Standaard"/>
    <w:link w:val="BallontekstChar"/>
    <w:uiPriority w:val="99"/>
    <w:semiHidden/>
    <w:unhideWhenUsed/>
    <w:rsid w:val="001C1A5A"/>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A5A"/>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kenaat-amsterdam.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805</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2013-08-04T08:41:00Z</dcterms:created>
  <dcterms:modified xsi:type="dcterms:W3CDTF">2013-08-04T08:42:00Z</dcterms:modified>
</cp:coreProperties>
</file>