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E14A8" w:rsidRDefault="007E14A8" w:rsidP="007E14A8">
      <w:pPr>
        <w:spacing w:after="0" w:line="240" w:lineRule="auto"/>
        <w:jc w:val="both"/>
        <w:rPr>
          <w:rFonts w:ascii="Times New Roman" w:hAnsi="Times New Roman" w:cs="Times New Roman"/>
          <w:i/>
          <w:sz w:val="24"/>
          <w:szCs w:val="24"/>
        </w:rPr>
      </w:pPr>
      <w:r>
        <w:rPr>
          <w:rFonts w:ascii="Times New Roman" w:hAnsi="Times New Roman" w:cs="Times New Roman"/>
          <w:b/>
          <w:sz w:val="24"/>
          <w:szCs w:val="24"/>
          <w:u w:val="single"/>
        </w:rPr>
        <w:t>Homilie – Paaswake                                                                                                  19.04.2014</w:t>
      </w:r>
      <w:r>
        <w:rPr>
          <w:rFonts w:ascii="Times New Roman" w:hAnsi="Times New Roman" w:cs="Times New Roman"/>
          <w:i/>
          <w:sz w:val="24"/>
          <w:szCs w:val="24"/>
        </w:rPr>
        <w:br/>
        <w:t xml:space="preserve">Genesis 1, 1-31 / Exodus 14, 15 – 15, 1 / Ezechiël 36, 24-28 / Romeinen 6, 3-11 / </w:t>
      </w:r>
    </w:p>
    <w:p w:rsidR="007E14A8" w:rsidRDefault="007E14A8" w:rsidP="007E14A8">
      <w:pPr>
        <w:pStyle w:val="Kop3"/>
      </w:pPr>
      <w:r>
        <w:t>Matteüs 28, 1-10</w:t>
      </w:r>
    </w:p>
    <w:p w:rsidR="007E14A8" w:rsidRDefault="007E14A8" w:rsidP="007E14A8">
      <w:pPr>
        <w:spacing w:after="0" w:line="240" w:lineRule="auto"/>
        <w:jc w:val="both"/>
        <w:rPr>
          <w:rFonts w:ascii="Times New Roman" w:hAnsi="Times New Roman" w:cs="Times New Roman"/>
          <w:sz w:val="24"/>
          <w:szCs w:val="24"/>
        </w:rPr>
      </w:pPr>
    </w:p>
    <w:p w:rsidR="007E14A8" w:rsidRDefault="007E14A8" w:rsidP="007E14A8">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Met licht begon het op die eerste dag van de schepping. Wat de aarde, onze wereld, zou gaan worden, was bedekt met woeste, donkere leegte, alleen maar duisternis. Maar God maakt zich kenbaar, daar op die eerste scheppingsdag, door te spreken ‘er kome licht’, en er was licht, dat zich van de duisternis losmaakte. </w:t>
      </w:r>
    </w:p>
    <w:p w:rsidR="007E14A8" w:rsidRPr="00662943" w:rsidRDefault="007E14A8" w:rsidP="007E14A8">
      <w:pPr>
        <w:spacing w:after="0" w:line="240" w:lineRule="auto"/>
        <w:jc w:val="both"/>
        <w:rPr>
          <w:rFonts w:ascii="Times New Roman" w:hAnsi="Times New Roman" w:cs="Times New Roman"/>
          <w:sz w:val="16"/>
          <w:szCs w:val="16"/>
        </w:rPr>
      </w:pPr>
    </w:p>
    <w:p w:rsidR="007E14A8" w:rsidRDefault="007E14A8" w:rsidP="007E14A8">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En het begon ook hier met licht vanavond. Een enkele vlam is genoeg om de duisternis te doordringen, om het donker van de dood, de duisternis die gisteren, Goede Vrijdag, over ons kwam, te verdrijven. </w:t>
      </w:r>
    </w:p>
    <w:p w:rsidR="007E14A8" w:rsidRPr="00662943" w:rsidRDefault="007E14A8" w:rsidP="007E14A8">
      <w:pPr>
        <w:spacing w:after="0" w:line="240" w:lineRule="auto"/>
        <w:jc w:val="both"/>
        <w:rPr>
          <w:rFonts w:ascii="Times New Roman" w:hAnsi="Times New Roman" w:cs="Times New Roman"/>
          <w:sz w:val="16"/>
          <w:szCs w:val="16"/>
        </w:rPr>
      </w:pPr>
    </w:p>
    <w:p w:rsidR="007E14A8" w:rsidRDefault="007E14A8" w:rsidP="007E14A8">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En, zo hoorden we in het evangelie daarjuist, het begon ook met licht, daar op de eerste dag van de nieuwe week. ‘Bij het oplichten van de dag’ staat er heel mooi in de grondtekst. Dat is het eerste moment in de vroege morgen, wanneer de aarzelende stralen van de opkomende zon zichtbaar worden en het donker van de nacht verdrijven. Het lijkt die eerste scheppingsdag wel, toen het licht zich scheidde van de duisternis. </w:t>
      </w:r>
    </w:p>
    <w:p w:rsidR="007E14A8" w:rsidRPr="00662943" w:rsidRDefault="007E14A8" w:rsidP="007E14A8">
      <w:pPr>
        <w:spacing w:after="0" w:line="240" w:lineRule="auto"/>
        <w:jc w:val="both"/>
        <w:rPr>
          <w:rFonts w:ascii="Times New Roman" w:hAnsi="Times New Roman" w:cs="Times New Roman"/>
          <w:sz w:val="16"/>
          <w:szCs w:val="16"/>
        </w:rPr>
      </w:pPr>
    </w:p>
    <w:p w:rsidR="007E14A8" w:rsidRDefault="007E14A8" w:rsidP="007E14A8">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Paasmorgen begint dus ook met licht. En mocht u dat ontgaan zijn, dan komt er nog een signaal uit den hoge, in de vorm van een engel met het aanzien van een bliksemflits, in schitterende – lichtgevende – kleding. Hoe licht willen we het eigenlijk hebben? Want lichter dan dit kan je het echt niet krijgen. Zoals je plotseling uit een nare droom kunt ontwaken, zegt het evangelie van vandaag ons: wakker worden, mensen! Het licht van Pasen heeft het duister van de dood verdreven. </w:t>
      </w:r>
    </w:p>
    <w:p w:rsidR="007E14A8" w:rsidRPr="00662943" w:rsidRDefault="007E14A8" w:rsidP="007E14A8">
      <w:pPr>
        <w:spacing w:after="0" w:line="240" w:lineRule="auto"/>
        <w:jc w:val="both"/>
        <w:rPr>
          <w:rFonts w:ascii="Times New Roman" w:hAnsi="Times New Roman" w:cs="Times New Roman"/>
          <w:sz w:val="16"/>
          <w:szCs w:val="16"/>
        </w:rPr>
      </w:pPr>
    </w:p>
    <w:p w:rsidR="007E14A8" w:rsidRDefault="007E14A8" w:rsidP="007E14A8">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In het eerste, prille licht van de morgen horen de vrouwen – en horen wij vanavond – dat Jezus tot leven is gewekt. En dat is niet iets om bang van te worden. Dat zei de engel uitdrukkelijk: ‘Gij hoeft niet bevreesd te zijn!’ Daar in het vroege morgenlicht wordt ons iets heel duidelijk gemaakt. Hier is sprake van schepping, van nieuw, anders leven. </w:t>
      </w:r>
    </w:p>
    <w:p w:rsidR="007E14A8" w:rsidRPr="00662943" w:rsidRDefault="007E14A8" w:rsidP="007E14A8">
      <w:pPr>
        <w:spacing w:after="0" w:line="240" w:lineRule="auto"/>
        <w:jc w:val="both"/>
        <w:rPr>
          <w:rFonts w:ascii="Times New Roman" w:hAnsi="Times New Roman" w:cs="Times New Roman"/>
          <w:sz w:val="16"/>
          <w:szCs w:val="16"/>
        </w:rPr>
      </w:pPr>
    </w:p>
    <w:p w:rsidR="007E14A8" w:rsidRDefault="007E14A8" w:rsidP="007E14A8">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Als God in de Bijbel handelt, iets doet, zich kenbaar maakt, dan gebeurt dat altijd binnen onze werkelijkheid, aan de hand van dingen of verschijnselen die bij ons aardse leven horen. God sluit aan bij de gewone werkelijkheid van alledag. Dan gaat het over zijn aanwezigheid in het suizen van een zachte bries, over olie in een kruikje, over wolken en vuur, over water, wind en licht. </w:t>
      </w:r>
    </w:p>
    <w:p w:rsidR="007E14A8" w:rsidRPr="00662943" w:rsidRDefault="007E14A8" w:rsidP="007E14A8">
      <w:pPr>
        <w:spacing w:after="0" w:line="240" w:lineRule="auto"/>
        <w:jc w:val="both"/>
        <w:rPr>
          <w:rFonts w:ascii="Times New Roman" w:hAnsi="Times New Roman" w:cs="Times New Roman"/>
          <w:sz w:val="16"/>
          <w:szCs w:val="16"/>
        </w:rPr>
      </w:pPr>
    </w:p>
    <w:p w:rsidR="007E14A8" w:rsidRDefault="007E14A8" w:rsidP="007E14A8">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Als het volk droogvoets door de </w:t>
      </w:r>
      <w:proofErr w:type="spellStart"/>
      <w:r>
        <w:rPr>
          <w:rFonts w:ascii="Times New Roman" w:hAnsi="Times New Roman" w:cs="Times New Roman"/>
          <w:sz w:val="24"/>
          <w:szCs w:val="24"/>
        </w:rPr>
        <w:t>rietzee</w:t>
      </w:r>
      <w:proofErr w:type="spellEnd"/>
      <w:r>
        <w:rPr>
          <w:rFonts w:ascii="Times New Roman" w:hAnsi="Times New Roman" w:cs="Times New Roman"/>
          <w:sz w:val="24"/>
          <w:szCs w:val="24"/>
        </w:rPr>
        <w:t xml:space="preserve"> wil trekken, komt daar de staf van Mozes en een harde wind aan te pas. Als de profeet Ezechiël het volk van God een nieuw begin mag laten maken, dan gebeurt dat met zuiver water. God staat niet buiten onze wereld, Hij maakt er deel van uit. Vanaf de eerste dag van de schepping tot op de dag van vandaag. </w:t>
      </w:r>
    </w:p>
    <w:p w:rsidR="007E14A8" w:rsidRPr="009A7FEF" w:rsidRDefault="007E14A8" w:rsidP="007E14A8">
      <w:pPr>
        <w:spacing w:after="0" w:line="240" w:lineRule="auto"/>
        <w:jc w:val="both"/>
        <w:rPr>
          <w:rFonts w:ascii="Times New Roman" w:hAnsi="Times New Roman" w:cs="Times New Roman"/>
          <w:sz w:val="16"/>
          <w:szCs w:val="16"/>
        </w:rPr>
      </w:pPr>
    </w:p>
    <w:p w:rsidR="007E14A8" w:rsidRDefault="007E14A8" w:rsidP="007E14A8">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Onze God verbindt zich met het gewone, met mensen zoals gij en ik. Zijn wij, mensen, niet geschapen naar Gods beeld en gelijkenis – God is zelfs het avontuur aangegaan om in Jezus ons leven te delen met alles erop en eraan, inclusief onze sterfelijkheid. God wilde geboren worden als een mensenkind. Ook toen straalde het licht over de velden van Bethlehem. </w:t>
      </w:r>
    </w:p>
    <w:p w:rsidR="007E14A8" w:rsidRPr="009A7FEF" w:rsidRDefault="007E14A8" w:rsidP="007E14A8">
      <w:pPr>
        <w:spacing w:after="0" w:line="240" w:lineRule="auto"/>
        <w:jc w:val="both"/>
        <w:rPr>
          <w:rFonts w:ascii="Times New Roman" w:hAnsi="Times New Roman" w:cs="Times New Roman"/>
          <w:sz w:val="16"/>
          <w:szCs w:val="16"/>
        </w:rPr>
      </w:pPr>
    </w:p>
    <w:p w:rsidR="007E14A8" w:rsidRDefault="007E14A8" w:rsidP="007E14A8">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Ja, met deze mens in het bijzonder, Jezus van Nazareth, heeft God zich ten volle verbonden. Enkele weken geleden nog hoorden we dat Hij het ‘Licht der wereld’ is. Wat er met Jezus is gebeurd, de mens die God zichtbaar maakte in woord en daad, in doen en laten, dat is een prelude op wat God met ons voorheeft. </w:t>
      </w:r>
    </w:p>
    <w:p w:rsidR="007E14A8" w:rsidRPr="009A7FEF" w:rsidRDefault="007E14A8" w:rsidP="007E14A8">
      <w:pPr>
        <w:spacing w:after="0" w:line="240" w:lineRule="auto"/>
        <w:jc w:val="both"/>
        <w:rPr>
          <w:rFonts w:ascii="Times New Roman" w:hAnsi="Times New Roman" w:cs="Times New Roman"/>
          <w:sz w:val="16"/>
          <w:szCs w:val="16"/>
        </w:rPr>
      </w:pPr>
    </w:p>
    <w:p w:rsidR="007E14A8" w:rsidRDefault="007E14A8" w:rsidP="007E14A8">
      <w:pPr>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 xml:space="preserve">In het licht van Paasmorgen horen de vrouwen het en ook wij hebben het gehoord: Jezus is niet prijsgegeven aan de dood, aan de duisternis. Het lege graf is daarvan het getuigenis. Jezus is een nieuw leven geschonken, Hij gaat ons voor! Pasen is dan ook geen eindpunt, maar een nieuw begin: voor Jezus, en ook voor ons. </w:t>
      </w:r>
    </w:p>
    <w:p w:rsidR="007E14A8" w:rsidRPr="009A7FEF" w:rsidRDefault="007E14A8" w:rsidP="007E14A8">
      <w:pPr>
        <w:spacing w:after="0" w:line="240" w:lineRule="auto"/>
        <w:jc w:val="both"/>
        <w:rPr>
          <w:rFonts w:ascii="Times New Roman" w:hAnsi="Times New Roman" w:cs="Times New Roman"/>
          <w:sz w:val="16"/>
          <w:szCs w:val="16"/>
        </w:rPr>
      </w:pPr>
    </w:p>
    <w:p w:rsidR="007E14A8" w:rsidRDefault="007E14A8" w:rsidP="007E14A8">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Wij mogen een nieuw leven leiden, schreef Paulus tot de Romeinen, vrij van zonden, levend voor God in Christus Jezus. We kunnen het straks beamen als we onze doopbelofte hernieuwen. Ja zeggen aan die nieuwe schepping, mensen van hoop zijn die leven en licht brengen op plaatsen waar wanhoop en duisternis het dreigen te winnen. </w:t>
      </w:r>
    </w:p>
    <w:p w:rsidR="007E14A8" w:rsidRDefault="007E14A8" w:rsidP="007E14A8">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Dat is Pasen, feest van het nieuwe leven, feest van </w:t>
      </w:r>
      <w:r>
        <w:rPr>
          <w:rFonts w:ascii="Times New Roman" w:hAnsi="Times New Roman" w:cs="Times New Roman"/>
          <w:i/>
          <w:sz w:val="24"/>
          <w:szCs w:val="24"/>
        </w:rPr>
        <w:t xml:space="preserve">ons </w:t>
      </w:r>
      <w:r>
        <w:rPr>
          <w:rFonts w:ascii="Times New Roman" w:hAnsi="Times New Roman" w:cs="Times New Roman"/>
          <w:sz w:val="24"/>
          <w:szCs w:val="24"/>
        </w:rPr>
        <w:t>nieuw leven!</w:t>
      </w:r>
    </w:p>
    <w:p w:rsidR="007E14A8" w:rsidRDefault="007E14A8" w:rsidP="007E14A8">
      <w:pPr>
        <w:spacing w:after="0" w:line="240" w:lineRule="auto"/>
        <w:jc w:val="both"/>
        <w:rPr>
          <w:rFonts w:ascii="Times New Roman" w:hAnsi="Times New Roman" w:cs="Times New Roman"/>
          <w:sz w:val="24"/>
          <w:szCs w:val="24"/>
        </w:rPr>
      </w:pPr>
      <w:r>
        <w:rPr>
          <w:rFonts w:ascii="Times New Roman" w:hAnsi="Times New Roman" w:cs="Times New Roman"/>
          <w:sz w:val="24"/>
          <w:szCs w:val="24"/>
        </w:rPr>
        <w:t>Zalig Pasen!</w:t>
      </w:r>
    </w:p>
    <w:p w:rsidR="007E14A8" w:rsidRDefault="007E14A8" w:rsidP="007E14A8">
      <w:pPr>
        <w:spacing w:after="0" w:line="240" w:lineRule="auto"/>
        <w:jc w:val="both"/>
        <w:rPr>
          <w:rFonts w:ascii="Times New Roman" w:hAnsi="Times New Roman" w:cs="Times New Roman"/>
          <w:sz w:val="24"/>
          <w:szCs w:val="24"/>
        </w:rPr>
      </w:pPr>
    </w:p>
    <w:p w:rsidR="007E14A8" w:rsidRDefault="007E14A8" w:rsidP="007E14A8">
      <w:pPr>
        <w:spacing w:after="0" w:line="240" w:lineRule="auto"/>
        <w:jc w:val="center"/>
        <w:rPr>
          <w:rFonts w:ascii="Times New Roman" w:hAnsi="Times New Roman" w:cs="Times New Roman"/>
          <w:sz w:val="24"/>
          <w:szCs w:val="24"/>
        </w:rPr>
      </w:pPr>
      <w:r>
        <w:rPr>
          <w:noProof/>
          <w:lang w:eastAsia="nl-BE"/>
        </w:rPr>
        <w:drawing>
          <wp:inline distT="0" distB="0" distL="0" distR="0" wp14:anchorId="6708DFF9" wp14:editId="5A8553F5">
            <wp:extent cx="5760720" cy="2640056"/>
            <wp:effectExtent l="0" t="0" r="0" b="8255"/>
            <wp:docPr id="3" name="Afbeelding 3" descr="af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fb"/>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760720" cy="2640056"/>
                    </a:xfrm>
                    <a:prstGeom prst="rect">
                      <a:avLst/>
                    </a:prstGeom>
                    <a:noFill/>
                    <a:ln>
                      <a:noFill/>
                    </a:ln>
                  </pic:spPr>
                </pic:pic>
              </a:graphicData>
            </a:graphic>
          </wp:inline>
        </w:drawing>
      </w:r>
    </w:p>
    <w:p w:rsidR="007E14A8" w:rsidRPr="008E271E" w:rsidRDefault="007E14A8" w:rsidP="007E14A8">
      <w:pPr>
        <w:spacing w:after="0" w:line="240" w:lineRule="auto"/>
        <w:jc w:val="center"/>
        <w:rPr>
          <w:rFonts w:ascii="Times New Roman" w:hAnsi="Times New Roman" w:cs="Times New Roman"/>
          <w:i/>
          <w:sz w:val="20"/>
          <w:szCs w:val="20"/>
        </w:rPr>
      </w:pPr>
      <w:r w:rsidRPr="008E271E">
        <w:rPr>
          <w:rStyle w:val="fs66"/>
          <w:rFonts w:ascii="Times New Roman" w:hAnsi="Times New Roman" w:cs="Times New Roman"/>
          <w:i/>
          <w:sz w:val="20"/>
          <w:szCs w:val="20"/>
        </w:rPr>
        <w:t>Plafondschildering Sixtijnse Kapel door Michelangelo, 1511, Rome.</w:t>
      </w:r>
    </w:p>
    <w:p w:rsidR="007E14A8" w:rsidRDefault="007E14A8" w:rsidP="007E14A8">
      <w:pPr>
        <w:spacing w:after="0" w:line="240" w:lineRule="auto"/>
        <w:jc w:val="both"/>
        <w:rPr>
          <w:rFonts w:ascii="Times New Roman" w:hAnsi="Times New Roman" w:cs="Times New Roman"/>
          <w:sz w:val="24"/>
          <w:szCs w:val="24"/>
        </w:rPr>
      </w:pPr>
    </w:p>
    <w:p w:rsidR="007E14A8" w:rsidRDefault="007E14A8" w:rsidP="007E14A8">
      <w:pPr>
        <w:spacing w:after="0" w:line="240" w:lineRule="auto"/>
        <w:jc w:val="both"/>
        <w:rPr>
          <w:rFonts w:ascii="Times New Roman" w:hAnsi="Times New Roman" w:cs="Times New Roman"/>
          <w:i/>
          <w:sz w:val="24"/>
          <w:szCs w:val="24"/>
        </w:rPr>
      </w:pPr>
      <w:r>
        <w:rPr>
          <w:rFonts w:ascii="Times New Roman" w:hAnsi="Times New Roman" w:cs="Times New Roman"/>
          <w:i/>
          <w:sz w:val="24"/>
          <w:szCs w:val="24"/>
        </w:rPr>
        <w:t>Jan Verheyen – Lier.</w:t>
      </w:r>
    </w:p>
    <w:p w:rsidR="007E14A8" w:rsidRDefault="007E14A8" w:rsidP="007E14A8">
      <w:pPr>
        <w:spacing w:after="0" w:line="240" w:lineRule="auto"/>
        <w:jc w:val="both"/>
        <w:rPr>
          <w:rFonts w:ascii="Times New Roman" w:hAnsi="Times New Roman" w:cs="Times New Roman"/>
          <w:i/>
          <w:sz w:val="24"/>
          <w:szCs w:val="24"/>
        </w:rPr>
      </w:pPr>
      <w:r>
        <w:rPr>
          <w:rFonts w:ascii="Times New Roman" w:hAnsi="Times New Roman" w:cs="Times New Roman"/>
          <w:i/>
          <w:sz w:val="24"/>
          <w:szCs w:val="24"/>
        </w:rPr>
        <w:t>Paaswake A – 19.4.2014</w:t>
      </w:r>
    </w:p>
    <w:p w:rsidR="00FE3B2B" w:rsidRPr="007E14A8" w:rsidRDefault="007E14A8" w:rsidP="007E14A8">
      <w:pPr>
        <w:spacing w:after="0" w:line="240" w:lineRule="auto"/>
        <w:jc w:val="both"/>
        <w:rPr>
          <w:rFonts w:ascii="Times New Roman" w:hAnsi="Times New Roman" w:cs="Times New Roman"/>
          <w:i/>
          <w:sz w:val="24"/>
          <w:szCs w:val="24"/>
        </w:rPr>
      </w:pPr>
      <w:r>
        <w:rPr>
          <w:rFonts w:ascii="Times New Roman" w:hAnsi="Times New Roman" w:cs="Times New Roman"/>
          <w:i/>
          <w:sz w:val="24"/>
          <w:szCs w:val="24"/>
        </w:rPr>
        <w:t>(Inspiratie: o.a. Tijdschrift voor verkondiging, Jg. 86 nr. 2, maart/april 2014)</w:t>
      </w:r>
      <w:bookmarkStart w:id="0" w:name="_GoBack"/>
      <w:bookmarkEnd w:id="0"/>
    </w:p>
    <w:sectPr w:rsidR="00FE3B2B" w:rsidRPr="007E14A8">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E14A8"/>
    <w:rsid w:val="007E14A8"/>
    <w:rsid w:val="00FE3B2B"/>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7E14A8"/>
  </w:style>
  <w:style w:type="paragraph" w:styleId="Kop3">
    <w:name w:val="heading 3"/>
    <w:basedOn w:val="Standaard"/>
    <w:next w:val="Standaard"/>
    <w:link w:val="Kop3Char"/>
    <w:uiPriority w:val="9"/>
    <w:unhideWhenUsed/>
    <w:qFormat/>
    <w:rsid w:val="007E14A8"/>
    <w:pPr>
      <w:keepNext/>
      <w:spacing w:after="0" w:line="240" w:lineRule="auto"/>
      <w:jc w:val="both"/>
      <w:outlineLvl w:val="2"/>
    </w:pPr>
    <w:rPr>
      <w:rFonts w:ascii="Times New Roman" w:hAnsi="Times New Roman" w:cs="Times New Roman"/>
      <w:i/>
      <w:sz w:val="24"/>
      <w:szCs w:val="24"/>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3Char">
    <w:name w:val="Kop 3 Char"/>
    <w:basedOn w:val="Standaardalinea-lettertype"/>
    <w:link w:val="Kop3"/>
    <w:uiPriority w:val="9"/>
    <w:rsid w:val="007E14A8"/>
    <w:rPr>
      <w:rFonts w:ascii="Times New Roman" w:hAnsi="Times New Roman" w:cs="Times New Roman"/>
      <w:i/>
      <w:sz w:val="24"/>
      <w:szCs w:val="24"/>
    </w:rPr>
  </w:style>
  <w:style w:type="character" w:customStyle="1" w:styleId="fs66">
    <w:name w:val="fs66"/>
    <w:basedOn w:val="Standaardalinea-lettertype"/>
    <w:rsid w:val="007E14A8"/>
  </w:style>
  <w:style w:type="paragraph" w:styleId="Ballontekst">
    <w:name w:val="Balloon Text"/>
    <w:basedOn w:val="Standaard"/>
    <w:link w:val="BallontekstChar"/>
    <w:uiPriority w:val="99"/>
    <w:semiHidden/>
    <w:unhideWhenUsed/>
    <w:rsid w:val="007E14A8"/>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7E14A8"/>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7E14A8"/>
  </w:style>
  <w:style w:type="paragraph" w:styleId="Kop3">
    <w:name w:val="heading 3"/>
    <w:basedOn w:val="Standaard"/>
    <w:next w:val="Standaard"/>
    <w:link w:val="Kop3Char"/>
    <w:uiPriority w:val="9"/>
    <w:unhideWhenUsed/>
    <w:qFormat/>
    <w:rsid w:val="007E14A8"/>
    <w:pPr>
      <w:keepNext/>
      <w:spacing w:after="0" w:line="240" w:lineRule="auto"/>
      <w:jc w:val="both"/>
      <w:outlineLvl w:val="2"/>
    </w:pPr>
    <w:rPr>
      <w:rFonts w:ascii="Times New Roman" w:hAnsi="Times New Roman" w:cs="Times New Roman"/>
      <w:i/>
      <w:sz w:val="24"/>
      <w:szCs w:val="24"/>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3Char">
    <w:name w:val="Kop 3 Char"/>
    <w:basedOn w:val="Standaardalinea-lettertype"/>
    <w:link w:val="Kop3"/>
    <w:uiPriority w:val="9"/>
    <w:rsid w:val="007E14A8"/>
    <w:rPr>
      <w:rFonts w:ascii="Times New Roman" w:hAnsi="Times New Roman" w:cs="Times New Roman"/>
      <w:i/>
      <w:sz w:val="24"/>
      <w:szCs w:val="24"/>
    </w:rPr>
  </w:style>
  <w:style w:type="character" w:customStyle="1" w:styleId="fs66">
    <w:name w:val="fs66"/>
    <w:basedOn w:val="Standaardalinea-lettertype"/>
    <w:rsid w:val="007E14A8"/>
  </w:style>
  <w:style w:type="paragraph" w:styleId="Ballontekst">
    <w:name w:val="Balloon Text"/>
    <w:basedOn w:val="Standaard"/>
    <w:link w:val="BallontekstChar"/>
    <w:uiPriority w:val="99"/>
    <w:semiHidden/>
    <w:unhideWhenUsed/>
    <w:rsid w:val="007E14A8"/>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7E14A8"/>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667</Words>
  <Characters>3672</Characters>
  <Application>Microsoft Office Word</Application>
  <DocSecurity>0</DocSecurity>
  <Lines>30</Lines>
  <Paragraphs>8</Paragraphs>
  <ScaleCrop>false</ScaleCrop>
  <Company/>
  <LinksUpToDate>false</LinksUpToDate>
  <CharactersWithSpaces>4331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1</cp:revision>
  <dcterms:created xsi:type="dcterms:W3CDTF">2014-04-19T10:14:00Z</dcterms:created>
  <dcterms:modified xsi:type="dcterms:W3CDTF">2014-04-19T10:14:00Z</dcterms:modified>
</cp:coreProperties>
</file>