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2718" w:rsidRPr="00D70B33" w:rsidRDefault="009D2718" w:rsidP="009D2718">
      <w:pPr>
        <w:spacing w:after="0" w:line="240" w:lineRule="auto"/>
        <w:rPr>
          <w:rFonts w:asciiTheme="majorHAnsi" w:hAnsiTheme="majorHAnsi"/>
          <w:sz w:val="24"/>
          <w:szCs w:val="24"/>
        </w:rPr>
      </w:pPr>
      <w:r w:rsidRPr="00D70B33">
        <w:rPr>
          <w:rFonts w:asciiTheme="majorHAnsi" w:hAnsiTheme="majorHAnsi"/>
          <w:b/>
          <w:sz w:val="24"/>
          <w:szCs w:val="24"/>
          <w:u w:val="single"/>
        </w:rPr>
        <w:t xml:space="preserve">Homilie – Kruisdagen </w:t>
      </w:r>
      <w:r>
        <w:rPr>
          <w:rFonts w:asciiTheme="majorHAnsi" w:hAnsiTheme="majorHAnsi"/>
          <w:b/>
          <w:sz w:val="24"/>
          <w:szCs w:val="24"/>
          <w:u w:val="single"/>
        </w:rPr>
        <w:t xml:space="preserve">                       </w:t>
      </w:r>
      <w:r w:rsidRPr="00D70B33">
        <w:rPr>
          <w:rFonts w:asciiTheme="majorHAnsi" w:hAnsiTheme="majorHAnsi"/>
          <w:b/>
          <w:sz w:val="24"/>
          <w:szCs w:val="24"/>
          <w:u w:val="single"/>
        </w:rPr>
        <w:t xml:space="preserve">                                                                               28.05.2014</w:t>
      </w:r>
      <w:r w:rsidRPr="00D70B33">
        <w:rPr>
          <w:rFonts w:asciiTheme="majorHAnsi" w:hAnsiTheme="majorHAnsi"/>
          <w:b/>
          <w:i/>
          <w:sz w:val="24"/>
          <w:szCs w:val="24"/>
          <w:u w:val="single"/>
        </w:rPr>
        <w:br/>
      </w:r>
      <w:r w:rsidRPr="00D70B33">
        <w:rPr>
          <w:rFonts w:asciiTheme="majorHAnsi" w:hAnsiTheme="majorHAnsi"/>
          <w:i/>
          <w:sz w:val="24"/>
          <w:szCs w:val="24"/>
        </w:rPr>
        <w:t>Handelingen 1, 1-11 / Matteüs 28, 16-20 (Lezingen Hemelvaart van de Heer A)</w:t>
      </w:r>
    </w:p>
    <w:p w:rsidR="009D2718" w:rsidRDefault="009D2718" w:rsidP="009D2718">
      <w:pPr>
        <w:spacing w:after="0" w:line="240" w:lineRule="auto"/>
        <w:rPr>
          <w:rFonts w:asciiTheme="majorHAnsi" w:hAnsiTheme="majorHAnsi"/>
          <w:sz w:val="24"/>
          <w:szCs w:val="24"/>
        </w:rPr>
      </w:pPr>
    </w:p>
    <w:p w:rsidR="009D2718" w:rsidRPr="00D70B33" w:rsidRDefault="009D2718" w:rsidP="009D2718">
      <w:pPr>
        <w:spacing w:after="0" w:line="240" w:lineRule="auto"/>
        <w:rPr>
          <w:rFonts w:asciiTheme="majorHAnsi" w:hAnsiTheme="majorHAnsi"/>
          <w:sz w:val="24"/>
          <w:szCs w:val="24"/>
        </w:rPr>
      </w:pPr>
    </w:p>
    <w:p w:rsidR="009D2718" w:rsidRDefault="009D2718" w:rsidP="009D2718">
      <w:pPr>
        <w:spacing w:after="0" w:line="240" w:lineRule="auto"/>
        <w:jc w:val="both"/>
        <w:rPr>
          <w:rFonts w:asciiTheme="majorHAnsi" w:hAnsiTheme="majorHAnsi"/>
          <w:sz w:val="24"/>
          <w:szCs w:val="24"/>
        </w:rPr>
      </w:pPr>
      <w:r w:rsidRPr="00D70B33">
        <w:rPr>
          <w:rFonts w:asciiTheme="majorHAnsi" w:hAnsiTheme="majorHAnsi"/>
          <w:sz w:val="24"/>
          <w:szCs w:val="24"/>
        </w:rPr>
        <w:t>Er is een tijd geweest dat mensen</w:t>
      </w:r>
      <w:r>
        <w:rPr>
          <w:rFonts w:asciiTheme="majorHAnsi" w:hAnsiTheme="majorHAnsi"/>
          <w:sz w:val="24"/>
          <w:szCs w:val="24"/>
        </w:rPr>
        <w:t xml:space="preserve"> </w:t>
      </w:r>
      <w:r w:rsidRPr="00D70B33">
        <w:rPr>
          <w:rFonts w:asciiTheme="majorHAnsi" w:hAnsiTheme="majorHAnsi"/>
          <w:sz w:val="24"/>
          <w:szCs w:val="24"/>
        </w:rPr>
        <w:t>zich</w:t>
      </w:r>
      <w:r>
        <w:rPr>
          <w:rFonts w:asciiTheme="majorHAnsi" w:hAnsiTheme="majorHAnsi"/>
          <w:sz w:val="24"/>
          <w:szCs w:val="24"/>
        </w:rPr>
        <w:t xml:space="preserve"> </w:t>
      </w:r>
      <w:r w:rsidRPr="00D70B33">
        <w:rPr>
          <w:rFonts w:asciiTheme="majorHAnsi" w:hAnsiTheme="majorHAnsi"/>
          <w:sz w:val="24"/>
          <w:szCs w:val="24"/>
        </w:rPr>
        <w:t>bijzonder</w:t>
      </w:r>
      <w:r>
        <w:rPr>
          <w:rFonts w:asciiTheme="majorHAnsi" w:hAnsiTheme="majorHAnsi"/>
          <w:sz w:val="24"/>
          <w:szCs w:val="24"/>
        </w:rPr>
        <w:t xml:space="preserve"> afhankelijk voelden van God en een groot vert</w:t>
      </w:r>
      <w:r w:rsidRPr="00D70B33">
        <w:rPr>
          <w:rFonts w:asciiTheme="majorHAnsi" w:hAnsiTheme="majorHAnsi"/>
          <w:sz w:val="24"/>
          <w:szCs w:val="24"/>
        </w:rPr>
        <w:t>rouwen hadden in de Goddelijke Voorzienigheid. Dat grenzeloze</w:t>
      </w:r>
      <w:r>
        <w:rPr>
          <w:rFonts w:asciiTheme="majorHAnsi" w:hAnsiTheme="majorHAnsi"/>
          <w:sz w:val="24"/>
          <w:szCs w:val="24"/>
        </w:rPr>
        <w:t xml:space="preserve"> vertrouwen nam allerlei vorm</w:t>
      </w:r>
      <w:r w:rsidRPr="00D70B33">
        <w:rPr>
          <w:rFonts w:asciiTheme="majorHAnsi" w:hAnsiTheme="majorHAnsi"/>
          <w:sz w:val="24"/>
          <w:szCs w:val="24"/>
        </w:rPr>
        <w:t xml:space="preserve">en aan. Als het </w:t>
      </w:r>
      <w:r>
        <w:rPr>
          <w:rFonts w:asciiTheme="majorHAnsi" w:hAnsiTheme="majorHAnsi"/>
          <w:sz w:val="24"/>
          <w:szCs w:val="24"/>
        </w:rPr>
        <w:t xml:space="preserve">donderde en bliksemde, stak men </w:t>
      </w:r>
      <w:r w:rsidRPr="00D70B33">
        <w:rPr>
          <w:rFonts w:asciiTheme="majorHAnsi" w:hAnsiTheme="majorHAnsi"/>
          <w:sz w:val="24"/>
          <w:szCs w:val="24"/>
        </w:rPr>
        <w:t>een gewijde kaars aan en werden de kame</w:t>
      </w:r>
      <w:r>
        <w:rPr>
          <w:rFonts w:asciiTheme="majorHAnsi" w:hAnsiTheme="majorHAnsi"/>
          <w:sz w:val="24"/>
          <w:szCs w:val="24"/>
        </w:rPr>
        <w:t xml:space="preserve">rs besprenkeld met wijwater. Nu </w:t>
      </w:r>
      <w:r w:rsidRPr="00D70B33">
        <w:rPr>
          <w:rFonts w:asciiTheme="majorHAnsi" w:hAnsiTheme="majorHAnsi"/>
          <w:sz w:val="24"/>
          <w:szCs w:val="24"/>
        </w:rPr>
        <w:t>hebben mensen meer vertrouwen in een vakkun</w:t>
      </w:r>
      <w:r>
        <w:rPr>
          <w:rFonts w:asciiTheme="majorHAnsi" w:hAnsiTheme="majorHAnsi"/>
          <w:sz w:val="24"/>
          <w:szCs w:val="24"/>
        </w:rPr>
        <w:t xml:space="preserve">dig geplaatste bliksemafleider. </w:t>
      </w:r>
      <w:r w:rsidRPr="00D70B33">
        <w:rPr>
          <w:rFonts w:asciiTheme="majorHAnsi" w:hAnsiTheme="majorHAnsi"/>
          <w:sz w:val="24"/>
          <w:szCs w:val="24"/>
        </w:rPr>
        <w:t>Als iema</w:t>
      </w:r>
      <w:r>
        <w:rPr>
          <w:rFonts w:asciiTheme="majorHAnsi" w:hAnsiTheme="majorHAnsi"/>
          <w:sz w:val="24"/>
          <w:szCs w:val="24"/>
        </w:rPr>
        <w:t>nd erg ziek was, ging men op bedevaart naar</w:t>
      </w:r>
      <w:r w:rsidRPr="00D70B33">
        <w:rPr>
          <w:rFonts w:asciiTheme="majorHAnsi" w:hAnsiTheme="majorHAnsi"/>
          <w:sz w:val="24"/>
          <w:szCs w:val="24"/>
        </w:rPr>
        <w:t xml:space="preserve"> ee</w:t>
      </w:r>
      <w:r>
        <w:rPr>
          <w:rFonts w:asciiTheme="majorHAnsi" w:hAnsiTheme="majorHAnsi"/>
          <w:sz w:val="24"/>
          <w:szCs w:val="24"/>
        </w:rPr>
        <w:t xml:space="preserve">n kerk waar een heilige vereerd </w:t>
      </w:r>
      <w:r w:rsidRPr="00D70B33">
        <w:rPr>
          <w:rFonts w:asciiTheme="majorHAnsi" w:hAnsiTheme="majorHAnsi"/>
          <w:sz w:val="24"/>
          <w:szCs w:val="24"/>
        </w:rPr>
        <w:t>werd die specialist was in het g</w:t>
      </w:r>
      <w:r>
        <w:rPr>
          <w:rFonts w:asciiTheme="majorHAnsi" w:hAnsiTheme="majorHAnsi"/>
          <w:sz w:val="24"/>
          <w:szCs w:val="24"/>
        </w:rPr>
        <w:t>enez</w:t>
      </w:r>
      <w:r w:rsidRPr="00D70B33">
        <w:rPr>
          <w:rFonts w:asciiTheme="majorHAnsi" w:hAnsiTheme="majorHAnsi"/>
          <w:sz w:val="24"/>
          <w:szCs w:val="24"/>
        </w:rPr>
        <w:t xml:space="preserve">en van die </w:t>
      </w:r>
      <w:r>
        <w:rPr>
          <w:rFonts w:asciiTheme="majorHAnsi" w:hAnsiTheme="majorHAnsi"/>
          <w:sz w:val="24"/>
          <w:szCs w:val="24"/>
        </w:rPr>
        <w:t xml:space="preserve">ziekte. Dat deed men ook als er </w:t>
      </w:r>
      <w:r w:rsidRPr="00D70B33">
        <w:rPr>
          <w:rFonts w:asciiTheme="majorHAnsi" w:hAnsiTheme="majorHAnsi"/>
          <w:sz w:val="24"/>
          <w:szCs w:val="24"/>
        </w:rPr>
        <w:t xml:space="preserve">een dier ziek was. </w:t>
      </w:r>
      <w:r>
        <w:rPr>
          <w:rFonts w:asciiTheme="majorHAnsi" w:hAnsiTheme="majorHAnsi"/>
          <w:sz w:val="24"/>
          <w:szCs w:val="24"/>
        </w:rPr>
        <w:t xml:space="preserve">Ik denk aan de bedevaarten naar de heilige Cornelius in de Kluizekerk. Dat vertrouwen in Gods heiligen is nu vervangen door het geloof in de kunde van dokters en </w:t>
      </w:r>
      <w:r w:rsidRPr="00D70B33">
        <w:rPr>
          <w:rFonts w:asciiTheme="majorHAnsi" w:hAnsiTheme="majorHAnsi"/>
          <w:sz w:val="24"/>
          <w:szCs w:val="24"/>
        </w:rPr>
        <w:t xml:space="preserve">dierenartsen. </w:t>
      </w:r>
    </w:p>
    <w:p w:rsidR="009D2718" w:rsidRPr="004573BA" w:rsidRDefault="009D2718" w:rsidP="009D2718">
      <w:pPr>
        <w:spacing w:after="0" w:line="240" w:lineRule="auto"/>
        <w:jc w:val="both"/>
        <w:rPr>
          <w:rFonts w:asciiTheme="majorHAnsi" w:hAnsiTheme="majorHAnsi"/>
          <w:sz w:val="16"/>
          <w:szCs w:val="16"/>
        </w:rPr>
      </w:pPr>
    </w:p>
    <w:p w:rsidR="009D2718" w:rsidRDefault="009D2718" w:rsidP="009D2718">
      <w:pPr>
        <w:spacing w:after="0" w:line="240" w:lineRule="auto"/>
        <w:jc w:val="both"/>
        <w:rPr>
          <w:rFonts w:asciiTheme="majorHAnsi" w:hAnsiTheme="majorHAnsi"/>
          <w:sz w:val="24"/>
          <w:szCs w:val="24"/>
        </w:rPr>
      </w:pPr>
      <w:r>
        <w:rPr>
          <w:rFonts w:asciiTheme="majorHAnsi" w:hAnsiTheme="majorHAnsi"/>
          <w:sz w:val="24"/>
          <w:szCs w:val="24"/>
        </w:rPr>
        <w:t>En elk jaar,</w:t>
      </w:r>
      <w:r w:rsidRPr="00D70B33">
        <w:rPr>
          <w:rFonts w:asciiTheme="majorHAnsi" w:hAnsiTheme="majorHAnsi"/>
          <w:sz w:val="24"/>
          <w:szCs w:val="24"/>
        </w:rPr>
        <w:t xml:space="preserve"> ti</w:t>
      </w:r>
      <w:r>
        <w:rPr>
          <w:rFonts w:asciiTheme="majorHAnsi" w:hAnsiTheme="majorHAnsi"/>
          <w:sz w:val="24"/>
          <w:szCs w:val="24"/>
        </w:rPr>
        <w:t>jdens de Kruisdagen, de drie</w:t>
      </w:r>
      <w:r w:rsidRPr="00D70B33">
        <w:rPr>
          <w:rFonts w:asciiTheme="majorHAnsi" w:hAnsiTheme="majorHAnsi"/>
          <w:sz w:val="24"/>
          <w:szCs w:val="24"/>
        </w:rPr>
        <w:t xml:space="preserve"> dagen</w:t>
      </w:r>
      <w:r>
        <w:rPr>
          <w:rFonts w:asciiTheme="majorHAnsi" w:hAnsiTheme="majorHAnsi"/>
          <w:sz w:val="24"/>
          <w:szCs w:val="24"/>
        </w:rPr>
        <w:t xml:space="preserve"> voor Ons Heer Hemelvaart, trok een processie door de velden en werd er gebeden opdat God vruchtbaarheid zou geven aan de gewassen. Sinds 1980 hebben we die Kruisdagen opnieuw ingericht, maar dan met een eucharistieviering op een boerderij, zoals we vandaag hier weer te gast zijn. Maar eigenlijk zijn die Kruisdagen of die processie in deze tijd vervangen </w:t>
      </w:r>
      <w:r w:rsidRPr="00D70B33">
        <w:rPr>
          <w:rFonts w:asciiTheme="majorHAnsi" w:hAnsiTheme="majorHAnsi"/>
          <w:sz w:val="24"/>
          <w:szCs w:val="24"/>
        </w:rPr>
        <w:t xml:space="preserve">door het geloof in de kennis van de bio-ingenieurs. In die processie werd </w:t>
      </w:r>
      <w:r>
        <w:rPr>
          <w:rFonts w:asciiTheme="majorHAnsi" w:hAnsiTheme="majorHAnsi"/>
          <w:sz w:val="24"/>
          <w:szCs w:val="24"/>
        </w:rPr>
        <w:t xml:space="preserve">vroeger ook </w:t>
      </w:r>
      <w:r w:rsidRPr="00D70B33">
        <w:rPr>
          <w:rFonts w:asciiTheme="majorHAnsi" w:hAnsiTheme="majorHAnsi"/>
          <w:sz w:val="24"/>
          <w:szCs w:val="24"/>
        </w:rPr>
        <w:t>gebeden om gespaard te blijven van oorlo</w:t>
      </w:r>
      <w:r>
        <w:rPr>
          <w:rFonts w:asciiTheme="majorHAnsi" w:hAnsiTheme="majorHAnsi"/>
          <w:sz w:val="24"/>
          <w:szCs w:val="24"/>
        </w:rPr>
        <w:t>g. Thans gelooft men meer in de invloed van de U</w:t>
      </w:r>
      <w:r w:rsidRPr="00D70B33">
        <w:rPr>
          <w:rFonts w:asciiTheme="majorHAnsi" w:hAnsiTheme="majorHAnsi"/>
          <w:sz w:val="24"/>
          <w:szCs w:val="24"/>
        </w:rPr>
        <w:t xml:space="preserve">NO of de </w:t>
      </w:r>
      <w:proofErr w:type="spellStart"/>
      <w:r w:rsidRPr="00D70B33">
        <w:rPr>
          <w:rFonts w:asciiTheme="majorHAnsi" w:hAnsiTheme="majorHAnsi"/>
          <w:sz w:val="24"/>
          <w:szCs w:val="24"/>
        </w:rPr>
        <w:t>Navo</w:t>
      </w:r>
      <w:proofErr w:type="spellEnd"/>
      <w:r w:rsidRPr="00D70B33">
        <w:rPr>
          <w:rFonts w:asciiTheme="majorHAnsi" w:hAnsiTheme="majorHAnsi"/>
          <w:sz w:val="24"/>
          <w:szCs w:val="24"/>
        </w:rPr>
        <w:t>.</w:t>
      </w:r>
      <w:r>
        <w:rPr>
          <w:rFonts w:asciiTheme="majorHAnsi" w:hAnsiTheme="majorHAnsi"/>
          <w:sz w:val="24"/>
          <w:szCs w:val="24"/>
        </w:rPr>
        <w:t xml:space="preserve"> Hoewel hun invloed blijkbaar toch niet zo groot is, want er wordt nog altijd oorlog gevoerd. </w:t>
      </w:r>
    </w:p>
    <w:p w:rsidR="009D2718" w:rsidRPr="004573BA" w:rsidRDefault="009D2718" w:rsidP="009D2718">
      <w:pPr>
        <w:spacing w:after="0" w:line="240" w:lineRule="auto"/>
        <w:jc w:val="both"/>
        <w:rPr>
          <w:rFonts w:asciiTheme="majorHAnsi" w:hAnsiTheme="majorHAnsi"/>
          <w:sz w:val="16"/>
          <w:szCs w:val="16"/>
        </w:rPr>
      </w:pPr>
    </w:p>
    <w:p w:rsidR="009D2718" w:rsidRPr="00D70B33" w:rsidRDefault="009D2718" w:rsidP="009D2718">
      <w:pPr>
        <w:spacing w:after="0" w:line="240" w:lineRule="auto"/>
        <w:jc w:val="both"/>
        <w:rPr>
          <w:rFonts w:asciiTheme="majorHAnsi" w:hAnsiTheme="majorHAnsi"/>
          <w:sz w:val="24"/>
          <w:szCs w:val="24"/>
        </w:rPr>
      </w:pPr>
      <w:r>
        <w:rPr>
          <w:rFonts w:asciiTheme="majorHAnsi" w:hAnsiTheme="majorHAnsi"/>
          <w:sz w:val="24"/>
          <w:szCs w:val="24"/>
        </w:rPr>
        <w:t>Mensen rekenen tegenwoordig</w:t>
      </w:r>
      <w:r w:rsidRPr="00D70B33">
        <w:rPr>
          <w:rFonts w:asciiTheme="majorHAnsi" w:hAnsiTheme="majorHAnsi"/>
          <w:sz w:val="24"/>
          <w:szCs w:val="24"/>
        </w:rPr>
        <w:t xml:space="preserve"> niet meer op Gods beko</w:t>
      </w:r>
      <w:r>
        <w:rPr>
          <w:rFonts w:asciiTheme="majorHAnsi" w:hAnsiTheme="majorHAnsi"/>
          <w:sz w:val="24"/>
          <w:szCs w:val="24"/>
        </w:rPr>
        <w:t xml:space="preserve">mmernis voor elke mens, maar op </w:t>
      </w:r>
      <w:r w:rsidRPr="00D70B33">
        <w:rPr>
          <w:rFonts w:asciiTheme="majorHAnsi" w:hAnsiTheme="majorHAnsi"/>
          <w:sz w:val="24"/>
          <w:szCs w:val="24"/>
        </w:rPr>
        <w:t>de vooruitgang van de wetenschappen. Ze voel</w:t>
      </w:r>
      <w:r>
        <w:rPr>
          <w:rFonts w:asciiTheme="majorHAnsi" w:hAnsiTheme="majorHAnsi"/>
          <w:sz w:val="24"/>
          <w:szCs w:val="24"/>
        </w:rPr>
        <w:t xml:space="preserve">en zich niet langer afhankelijk </w:t>
      </w:r>
      <w:r w:rsidRPr="00D70B33">
        <w:rPr>
          <w:rFonts w:asciiTheme="majorHAnsi" w:hAnsiTheme="majorHAnsi"/>
          <w:sz w:val="24"/>
          <w:szCs w:val="24"/>
        </w:rPr>
        <w:t>v</w:t>
      </w:r>
      <w:r>
        <w:rPr>
          <w:rFonts w:asciiTheme="majorHAnsi" w:hAnsiTheme="majorHAnsi"/>
          <w:sz w:val="24"/>
          <w:szCs w:val="24"/>
        </w:rPr>
        <w:t>an God, maar van andere mensen. En voor een stuk terecht! Wij mogen</w:t>
      </w:r>
      <w:r w:rsidRPr="00D70B33">
        <w:rPr>
          <w:rFonts w:asciiTheme="majorHAnsi" w:hAnsiTheme="majorHAnsi"/>
          <w:sz w:val="24"/>
          <w:szCs w:val="24"/>
        </w:rPr>
        <w:t xml:space="preserve"> blij en ge</w:t>
      </w:r>
      <w:r>
        <w:rPr>
          <w:rFonts w:asciiTheme="majorHAnsi" w:hAnsiTheme="majorHAnsi"/>
          <w:sz w:val="24"/>
          <w:szCs w:val="24"/>
        </w:rPr>
        <w:t xml:space="preserve">lukkig zijn met de enorme </w:t>
      </w:r>
      <w:r w:rsidRPr="00D70B33">
        <w:rPr>
          <w:rFonts w:asciiTheme="majorHAnsi" w:hAnsiTheme="majorHAnsi"/>
          <w:sz w:val="24"/>
          <w:szCs w:val="24"/>
        </w:rPr>
        <w:t>ontwikkeling van b.v. de geneeskunde, met de</w:t>
      </w:r>
      <w:r>
        <w:rPr>
          <w:rFonts w:asciiTheme="majorHAnsi" w:hAnsiTheme="majorHAnsi"/>
          <w:sz w:val="24"/>
          <w:szCs w:val="24"/>
        </w:rPr>
        <w:t xml:space="preserve"> ontzettend grote mogelijkheden </w:t>
      </w:r>
      <w:r w:rsidRPr="00D70B33">
        <w:rPr>
          <w:rFonts w:asciiTheme="majorHAnsi" w:hAnsiTheme="majorHAnsi"/>
          <w:sz w:val="24"/>
          <w:szCs w:val="24"/>
        </w:rPr>
        <w:t>die de techniek ons biedt, enz...</w:t>
      </w:r>
    </w:p>
    <w:p w:rsidR="009D2718" w:rsidRPr="004573BA" w:rsidRDefault="009D2718" w:rsidP="009D2718">
      <w:pPr>
        <w:spacing w:after="0" w:line="240" w:lineRule="auto"/>
        <w:jc w:val="both"/>
        <w:rPr>
          <w:rFonts w:asciiTheme="majorHAnsi" w:hAnsiTheme="majorHAnsi"/>
          <w:sz w:val="16"/>
          <w:szCs w:val="16"/>
        </w:rPr>
      </w:pPr>
    </w:p>
    <w:p w:rsidR="009D2718" w:rsidRDefault="009D2718" w:rsidP="009D2718">
      <w:pPr>
        <w:spacing w:after="0" w:line="240" w:lineRule="auto"/>
        <w:jc w:val="both"/>
        <w:rPr>
          <w:rFonts w:asciiTheme="majorHAnsi" w:hAnsiTheme="majorHAnsi"/>
          <w:sz w:val="24"/>
          <w:szCs w:val="24"/>
        </w:rPr>
      </w:pPr>
      <w:r w:rsidRPr="00D70B33">
        <w:rPr>
          <w:rFonts w:asciiTheme="majorHAnsi" w:hAnsiTheme="majorHAnsi"/>
          <w:sz w:val="24"/>
          <w:szCs w:val="24"/>
        </w:rPr>
        <w:t>Het is zelfs goed dat je verpli</w:t>
      </w:r>
      <w:r>
        <w:rPr>
          <w:rFonts w:asciiTheme="majorHAnsi" w:hAnsiTheme="majorHAnsi"/>
          <w:sz w:val="24"/>
          <w:szCs w:val="24"/>
        </w:rPr>
        <w:t>cht bent te leven in een stelsel</w:t>
      </w:r>
      <w:r w:rsidRPr="00D70B33">
        <w:rPr>
          <w:rFonts w:asciiTheme="majorHAnsi" w:hAnsiTheme="majorHAnsi"/>
          <w:sz w:val="24"/>
          <w:szCs w:val="24"/>
        </w:rPr>
        <w:t xml:space="preserve"> van</w:t>
      </w:r>
      <w:r>
        <w:rPr>
          <w:rFonts w:asciiTheme="majorHAnsi" w:hAnsiTheme="majorHAnsi"/>
          <w:sz w:val="24"/>
          <w:szCs w:val="24"/>
        </w:rPr>
        <w:t xml:space="preserve"> verzekeringen. Als je in het bos de bomen nog kunt zien natuurlijk. Want je kan je tegenwoordig voor alles verzekeren, of toch bijna alles. Trek de schuif maar eens open met al die </w:t>
      </w:r>
      <w:r w:rsidRPr="00D70B33">
        <w:rPr>
          <w:rFonts w:asciiTheme="majorHAnsi" w:hAnsiTheme="majorHAnsi"/>
          <w:sz w:val="24"/>
          <w:szCs w:val="24"/>
        </w:rPr>
        <w:t>verzekeringspolissen. Je bent verzekerd tegen ziekte en invalid</w:t>
      </w:r>
      <w:r>
        <w:rPr>
          <w:rFonts w:asciiTheme="majorHAnsi" w:hAnsiTheme="majorHAnsi"/>
          <w:sz w:val="24"/>
          <w:szCs w:val="24"/>
        </w:rPr>
        <w:t xml:space="preserve">iteit, tegen </w:t>
      </w:r>
      <w:r w:rsidRPr="00D70B33">
        <w:rPr>
          <w:rFonts w:asciiTheme="majorHAnsi" w:hAnsiTheme="majorHAnsi"/>
          <w:sz w:val="24"/>
          <w:szCs w:val="24"/>
        </w:rPr>
        <w:t>ongevallen, tegen brand en stormschade. Je oude</w:t>
      </w:r>
      <w:r>
        <w:rPr>
          <w:rFonts w:asciiTheme="majorHAnsi" w:hAnsiTheme="majorHAnsi"/>
          <w:sz w:val="24"/>
          <w:szCs w:val="24"/>
        </w:rPr>
        <w:t xml:space="preserve"> dag is verzekerd, want je moet </w:t>
      </w:r>
      <w:r w:rsidRPr="00D70B33">
        <w:rPr>
          <w:rFonts w:asciiTheme="majorHAnsi" w:hAnsiTheme="majorHAnsi"/>
          <w:sz w:val="24"/>
          <w:szCs w:val="24"/>
        </w:rPr>
        <w:t>betalen voor je pensioen. Iedereen, ook ik, betaa</w:t>
      </w:r>
      <w:r>
        <w:rPr>
          <w:rFonts w:asciiTheme="majorHAnsi" w:hAnsiTheme="majorHAnsi"/>
          <w:sz w:val="24"/>
          <w:szCs w:val="24"/>
        </w:rPr>
        <w:t xml:space="preserve">l mee in de kinderbijslagen. En </w:t>
      </w:r>
      <w:r w:rsidRPr="00D70B33">
        <w:rPr>
          <w:rFonts w:asciiTheme="majorHAnsi" w:hAnsiTheme="majorHAnsi"/>
          <w:sz w:val="24"/>
          <w:szCs w:val="24"/>
        </w:rPr>
        <w:t>zelfs tegen de dood kun je een levensverzeke</w:t>
      </w:r>
      <w:r>
        <w:rPr>
          <w:rFonts w:asciiTheme="majorHAnsi" w:hAnsiTheme="majorHAnsi"/>
          <w:sz w:val="24"/>
          <w:szCs w:val="24"/>
        </w:rPr>
        <w:t xml:space="preserve">ring krijgen. </w:t>
      </w:r>
    </w:p>
    <w:p w:rsidR="009D2718" w:rsidRPr="004573BA" w:rsidRDefault="009D2718" w:rsidP="009D2718">
      <w:pPr>
        <w:spacing w:after="0" w:line="240" w:lineRule="auto"/>
        <w:jc w:val="both"/>
        <w:rPr>
          <w:rFonts w:asciiTheme="majorHAnsi" w:hAnsiTheme="majorHAnsi"/>
          <w:sz w:val="16"/>
          <w:szCs w:val="16"/>
        </w:rPr>
      </w:pPr>
    </w:p>
    <w:p w:rsidR="009D2718" w:rsidRDefault="009D2718" w:rsidP="009D2718">
      <w:pPr>
        <w:spacing w:after="0" w:line="240" w:lineRule="auto"/>
        <w:jc w:val="both"/>
        <w:rPr>
          <w:rFonts w:asciiTheme="majorHAnsi" w:hAnsiTheme="majorHAnsi"/>
          <w:sz w:val="24"/>
          <w:szCs w:val="24"/>
        </w:rPr>
      </w:pPr>
      <w:r>
        <w:rPr>
          <w:rFonts w:asciiTheme="majorHAnsi" w:hAnsiTheme="majorHAnsi"/>
          <w:sz w:val="24"/>
          <w:szCs w:val="24"/>
        </w:rPr>
        <w:t>Dat is allemaal goed, als je tegelijk maar beseft dat je vroeg of laat toch terechtkomt in wat we</w:t>
      </w:r>
      <w:r w:rsidRPr="00D70B33">
        <w:rPr>
          <w:rFonts w:asciiTheme="majorHAnsi" w:hAnsiTheme="majorHAnsi"/>
          <w:sz w:val="24"/>
          <w:szCs w:val="24"/>
        </w:rPr>
        <w:t xml:space="preserve"> "grenssit</w:t>
      </w:r>
      <w:r>
        <w:rPr>
          <w:rFonts w:asciiTheme="majorHAnsi" w:hAnsiTheme="majorHAnsi"/>
          <w:sz w:val="24"/>
          <w:szCs w:val="24"/>
        </w:rPr>
        <w:t>uaties" noemen. De geneeskunde bv. kan</w:t>
      </w:r>
      <w:r w:rsidRPr="00D70B33">
        <w:rPr>
          <w:rFonts w:asciiTheme="majorHAnsi" w:hAnsiTheme="majorHAnsi"/>
          <w:sz w:val="24"/>
          <w:szCs w:val="24"/>
        </w:rPr>
        <w:t xml:space="preserve"> </w:t>
      </w:r>
      <w:r>
        <w:rPr>
          <w:rFonts w:asciiTheme="majorHAnsi" w:hAnsiTheme="majorHAnsi"/>
          <w:sz w:val="24"/>
          <w:szCs w:val="24"/>
        </w:rPr>
        <w:t xml:space="preserve">heel veel, </w:t>
      </w:r>
      <w:r w:rsidRPr="00D70B33">
        <w:rPr>
          <w:rFonts w:asciiTheme="majorHAnsi" w:hAnsiTheme="majorHAnsi"/>
          <w:sz w:val="24"/>
          <w:szCs w:val="24"/>
        </w:rPr>
        <w:t xml:space="preserve">maar toch blijven mensen sterven, soms zelfs heel </w:t>
      </w:r>
      <w:r>
        <w:rPr>
          <w:rFonts w:asciiTheme="majorHAnsi" w:hAnsiTheme="majorHAnsi"/>
          <w:sz w:val="24"/>
          <w:szCs w:val="24"/>
        </w:rPr>
        <w:t xml:space="preserve">jong. Ze kan het lijden en het </w:t>
      </w:r>
      <w:r w:rsidRPr="00D70B33">
        <w:rPr>
          <w:rFonts w:asciiTheme="majorHAnsi" w:hAnsiTheme="majorHAnsi"/>
          <w:sz w:val="24"/>
          <w:szCs w:val="24"/>
        </w:rPr>
        <w:t>verdriet niet uit de wereld helpen. Dat zal ook</w:t>
      </w:r>
      <w:r>
        <w:rPr>
          <w:rFonts w:asciiTheme="majorHAnsi" w:hAnsiTheme="majorHAnsi"/>
          <w:sz w:val="24"/>
          <w:szCs w:val="24"/>
        </w:rPr>
        <w:t xml:space="preserve"> nooit lukken. Onze welvaart en </w:t>
      </w:r>
      <w:r w:rsidRPr="00D70B33">
        <w:rPr>
          <w:rFonts w:asciiTheme="majorHAnsi" w:hAnsiTheme="majorHAnsi"/>
          <w:sz w:val="24"/>
          <w:szCs w:val="24"/>
        </w:rPr>
        <w:t>comfort danken we grotendeels aan de vooruit</w:t>
      </w:r>
      <w:r>
        <w:rPr>
          <w:rFonts w:asciiTheme="majorHAnsi" w:hAnsiTheme="majorHAnsi"/>
          <w:sz w:val="24"/>
          <w:szCs w:val="24"/>
        </w:rPr>
        <w:t>gang van de techniek. Maar toch zijn er in onze welvaar</w:t>
      </w:r>
      <w:r w:rsidRPr="00D70B33">
        <w:rPr>
          <w:rFonts w:asciiTheme="majorHAnsi" w:hAnsiTheme="majorHAnsi"/>
          <w:sz w:val="24"/>
          <w:szCs w:val="24"/>
        </w:rPr>
        <w:t>tsmaatschappij heel vee</w:t>
      </w:r>
      <w:r>
        <w:rPr>
          <w:rFonts w:asciiTheme="majorHAnsi" w:hAnsiTheme="majorHAnsi"/>
          <w:sz w:val="24"/>
          <w:szCs w:val="24"/>
        </w:rPr>
        <w:t xml:space="preserve">l eenzame mensen, vooral op het platteland, zoals we leerden uit onderzoeken van Welzijnszorg het voorbije jaar. </w:t>
      </w:r>
    </w:p>
    <w:p w:rsidR="009D2718" w:rsidRPr="004573BA" w:rsidRDefault="009D2718" w:rsidP="009D2718">
      <w:pPr>
        <w:spacing w:after="0" w:line="240" w:lineRule="auto"/>
        <w:jc w:val="both"/>
        <w:rPr>
          <w:rFonts w:asciiTheme="majorHAnsi" w:hAnsiTheme="majorHAnsi"/>
          <w:sz w:val="16"/>
          <w:szCs w:val="16"/>
        </w:rPr>
      </w:pPr>
    </w:p>
    <w:p w:rsidR="009D2718" w:rsidRDefault="009D2718" w:rsidP="009D2718">
      <w:pPr>
        <w:spacing w:after="0" w:line="240" w:lineRule="auto"/>
        <w:jc w:val="both"/>
        <w:rPr>
          <w:rFonts w:asciiTheme="majorHAnsi" w:hAnsiTheme="majorHAnsi"/>
          <w:sz w:val="24"/>
          <w:szCs w:val="24"/>
        </w:rPr>
      </w:pPr>
      <w:r>
        <w:rPr>
          <w:rFonts w:asciiTheme="majorHAnsi" w:hAnsiTheme="majorHAnsi"/>
          <w:sz w:val="24"/>
          <w:szCs w:val="24"/>
        </w:rPr>
        <w:t xml:space="preserve">In je schuif met </w:t>
      </w:r>
      <w:r w:rsidRPr="00D70B33">
        <w:rPr>
          <w:rFonts w:asciiTheme="majorHAnsi" w:hAnsiTheme="majorHAnsi"/>
          <w:sz w:val="24"/>
          <w:szCs w:val="24"/>
        </w:rPr>
        <w:t>verzekeringspolissen vind je geen polis die het g</w:t>
      </w:r>
      <w:r>
        <w:rPr>
          <w:rFonts w:asciiTheme="majorHAnsi" w:hAnsiTheme="majorHAnsi"/>
          <w:sz w:val="24"/>
          <w:szCs w:val="24"/>
        </w:rPr>
        <w:t xml:space="preserve">eluk in het huwelijk verzekert, </w:t>
      </w:r>
      <w:r w:rsidRPr="00D70B33">
        <w:rPr>
          <w:rFonts w:asciiTheme="majorHAnsi" w:hAnsiTheme="majorHAnsi"/>
          <w:sz w:val="24"/>
          <w:szCs w:val="24"/>
        </w:rPr>
        <w:t>of de vreugde die je aan je kinderen zou willen b</w:t>
      </w:r>
      <w:r>
        <w:rPr>
          <w:rFonts w:asciiTheme="majorHAnsi" w:hAnsiTheme="majorHAnsi"/>
          <w:sz w:val="24"/>
          <w:szCs w:val="24"/>
        </w:rPr>
        <w:t xml:space="preserve">eleven. Geen polis die de angst </w:t>
      </w:r>
      <w:r w:rsidRPr="00D70B33">
        <w:rPr>
          <w:rFonts w:asciiTheme="majorHAnsi" w:hAnsiTheme="majorHAnsi"/>
          <w:sz w:val="24"/>
          <w:szCs w:val="24"/>
        </w:rPr>
        <w:t>verzacht als je ongeneeslijk ziek bent of het ver</w:t>
      </w:r>
      <w:r>
        <w:rPr>
          <w:rFonts w:asciiTheme="majorHAnsi" w:hAnsiTheme="majorHAnsi"/>
          <w:sz w:val="24"/>
          <w:szCs w:val="24"/>
        </w:rPr>
        <w:t xml:space="preserve">driet wegneemt als een dierbare </w:t>
      </w:r>
      <w:r w:rsidRPr="00D70B33">
        <w:rPr>
          <w:rFonts w:asciiTheme="majorHAnsi" w:hAnsiTheme="majorHAnsi"/>
          <w:sz w:val="24"/>
          <w:szCs w:val="24"/>
        </w:rPr>
        <w:t xml:space="preserve">sterft. </w:t>
      </w:r>
    </w:p>
    <w:p w:rsidR="009D2718" w:rsidRPr="00D70B33" w:rsidRDefault="009D2718" w:rsidP="009D2718">
      <w:pPr>
        <w:spacing w:after="0" w:line="240" w:lineRule="auto"/>
        <w:jc w:val="both"/>
        <w:rPr>
          <w:rFonts w:asciiTheme="majorHAnsi" w:hAnsiTheme="majorHAnsi"/>
          <w:sz w:val="24"/>
          <w:szCs w:val="24"/>
        </w:rPr>
      </w:pPr>
      <w:r>
        <w:rPr>
          <w:rFonts w:asciiTheme="majorHAnsi" w:hAnsiTheme="majorHAnsi"/>
          <w:sz w:val="24"/>
          <w:szCs w:val="24"/>
        </w:rPr>
        <w:lastRenderedPageBreak/>
        <w:t>Ik geloof ook niet dat landbouwers een</w:t>
      </w:r>
      <w:r w:rsidRPr="00D70B33">
        <w:rPr>
          <w:rFonts w:asciiTheme="majorHAnsi" w:hAnsiTheme="majorHAnsi"/>
          <w:sz w:val="24"/>
          <w:szCs w:val="24"/>
        </w:rPr>
        <w:t xml:space="preserve"> verzekering </w:t>
      </w:r>
      <w:r>
        <w:rPr>
          <w:rFonts w:asciiTheme="majorHAnsi" w:hAnsiTheme="majorHAnsi"/>
          <w:sz w:val="24"/>
          <w:szCs w:val="24"/>
        </w:rPr>
        <w:t xml:space="preserve">hebben tegen aanhoudende droogte of </w:t>
      </w:r>
      <w:r w:rsidRPr="00D70B33">
        <w:rPr>
          <w:rFonts w:asciiTheme="majorHAnsi" w:hAnsiTheme="majorHAnsi"/>
          <w:sz w:val="24"/>
          <w:szCs w:val="24"/>
        </w:rPr>
        <w:t>overvloedige regen. En de veekwekers hebben</w:t>
      </w:r>
      <w:r>
        <w:rPr>
          <w:rFonts w:asciiTheme="majorHAnsi" w:hAnsiTheme="majorHAnsi"/>
          <w:sz w:val="24"/>
          <w:szCs w:val="24"/>
        </w:rPr>
        <w:t xml:space="preserve"> geen verweer</w:t>
      </w:r>
      <w:r w:rsidRPr="00D70B33">
        <w:rPr>
          <w:rFonts w:asciiTheme="majorHAnsi" w:hAnsiTheme="majorHAnsi"/>
          <w:sz w:val="24"/>
          <w:szCs w:val="24"/>
        </w:rPr>
        <w:t xml:space="preserve"> tegen slechte p</w:t>
      </w:r>
      <w:r>
        <w:rPr>
          <w:rFonts w:asciiTheme="majorHAnsi" w:hAnsiTheme="majorHAnsi"/>
          <w:sz w:val="24"/>
          <w:szCs w:val="24"/>
        </w:rPr>
        <w:t xml:space="preserve">rijzen. </w:t>
      </w:r>
      <w:r w:rsidRPr="00D70B33">
        <w:rPr>
          <w:rFonts w:asciiTheme="majorHAnsi" w:hAnsiTheme="majorHAnsi"/>
          <w:sz w:val="24"/>
          <w:szCs w:val="24"/>
        </w:rPr>
        <w:t xml:space="preserve">Vroeg of laat botst elke mens op zijn grenzen die hem heel nederig </w:t>
      </w:r>
      <w:r>
        <w:rPr>
          <w:rFonts w:asciiTheme="majorHAnsi" w:hAnsiTheme="majorHAnsi"/>
          <w:sz w:val="24"/>
          <w:szCs w:val="24"/>
        </w:rPr>
        <w:t xml:space="preserve">moeten </w:t>
      </w:r>
      <w:r w:rsidRPr="00D70B33">
        <w:rPr>
          <w:rFonts w:asciiTheme="majorHAnsi" w:hAnsiTheme="majorHAnsi"/>
          <w:sz w:val="24"/>
          <w:szCs w:val="24"/>
        </w:rPr>
        <w:t>maken.</w:t>
      </w:r>
    </w:p>
    <w:p w:rsidR="009D2718" w:rsidRPr="004573BA" w:rsidRDefault="009D2718" w:rsidP="009D2718">
      <w:pPr>
        <w:spacing w:after="0" w:line="240" w:lineRule="auto"/>
        <w:jc w:val="both"/>
        <w:rPr>
          <w:rFonts w:asciiTheme="majorHAnsi" w:hAnsiTheme="majorHAnsi"/>
          <w:sz w:val="16"/>
          <w:szCs w:val="16"/>
        </w:rPr>
      </w:pPr>
    </w:p>
    <w:p w:rsidR="009D2718" w:rsidRDefault="009D2718" w:rsidP="009D2718">
      <w:pPr>
        <w:spacing w:after="0" w:line="240" w:lineRule="auto"/>
        <w:jc w:val="both"/>
        <w:rPr>
          <w:rFonts w:asciiTheme="majorHAnsi" w:hAnsiTheme="majorHAnsi"/>
          <w:sz w:val="24"/>
          <w:szCs w:val="24"/>
        </w:rPr>
      </w:pPr>
      <w:r w:rsidRPr="00D70B33">
        <w:rPr>
          <w:rFonts w:asciiTheme="majorHAnsi" w:hAnsiTheme="majorHAnsi"/>
          <w:sz w:val="24"/>
          <w:szCs w:val="24"/>
        </w:rPr>
        <w:t>Dat is ik geen theorie, ma</w:t>
      </w:r>
      <w:r>
        <w:rPr>
          <w:rFonts w:asciiTheme="majorHAnsi" w:hAnsiTheme="majorHAnsi"/>
          <w:sz w:val="24"/>
          <w:szCs w:val="24"/>
        </w:rPr>
        <w:t xml:space="preserve">ar een ervaring. Heel regelmatig wordt een gebed of een </w:t>
      </w:r>
      <w:r w:rsidRPr="00D70B33">
        <w:rPr>
          <w:rFonts w:asciiTheme="majorHAnsi" w:hAnsiTheme="majorHAnsi"/>
          <w:sz w:val="24"/>
          <w:szCs w:val="24"/>
        </w:rPr>
        <w:t>mis</w:t>
      </w:r>
      <w:r>
        <w:rPr>
          <w:rFonts w:asciiTheme="majorHAnsi" w:hAnsiTheme="majorHAnsi"/>
          <w:sz w:val="24"/>
          <w:szCs w:val="24"/>
        </w:rPr>
        <w:t>intentie</w:t>
      </w:r>
      <w:r w:rsidRPr="00D70B33">
        <w:rPr>
          <w:rFonts w:asciiTheme="majorHAnsi" w:hAnsiTheme="majorHAnsi"/>
          <w:sz w:val="24"/>
          <w:szCs w:val="24"/>
        </w:rPr>
        <w:t xml:space="preserve"> gevraagd voor de genezing van een dierb</w:t>
      </w:r>
      <w:r>
        <w:rPr>
          <w:rFonts w:asciiTheme="majorHAnsi" w:hAnsiTheme="majorHAnsi"/>
          <w:sz w:val="24"/>
          <w:szCs w:val="24"/>
        </w:rPr>
        <w:t xml:space="preserve">are, voor het welslagen van een </w:t>
      </w:r>
      <w:r w:rsidRPr="00D70B33">
        <w:rPr>
          <w:rFonts w:asciiTheme="majorHAnsi" w:hAnsiTheme="majorHAnsi"/>
          <w:sz w:val="24"/>
          <w:szCs w:val="24"/>
        </w:rPr>
        <w:t>operatie, voor een gezin waar de relatie d</w:t>
      </w:r>
      <w:r>
        <w:rPr>
          <w:rFonts w:asciiTheme="majorHAnsi" w:hAnsiTheme="majorHAnsi"/>
          <w:sz w:val="24"/>
          <w:szCs w:val="24"/>
        </w:rPr>
        <w:t xml:space="preserve">reigt stuk te gaan, om moed en kracht </w:t>
      </w:r>
      <w:r w:rsidRPr="00D70B33">
        <w:rPr>
          <w:rFonts w:asciiTheme="majorHAnsi" w:hAnsiTheme="majorHAnsi"/>
          <w:sz w:val="24"/>
          <w:szCs w:val="24"/>
        </w:rPr>
        <w:t>in het verwerken van een tegenslag. En, als je</w:t>
      </w:r>
      <w:r>
        <w:rPr>
          <w:rFonts w:asciiTheme="majorHAnsi" w:hAnsiTheme="majorHAnsi"/>
          <w:sz w:val="24"/>
          <w:szCs w:val="24"/>
        </w:rPr>
        <w:t xml:space="preserve"> even in de kerk op Lisp zit, of in de Sint-Pieterskapel of de Sint-Jacobskapel, stel je vast</w:t>
      </w:r>
      <w:r w:rsidRPr="00D70B33">
        <w:rPr>
          <w:rFonts w:asciiTheme="majorHAnsi" w:hAnsiTheme="majorHAnsi"/>
          <w:sz w:val="24"/>
          <w:szCs w:val="24"/>
        </w:rPr>
        <w:t xml:space="preserve"> hoeveel mensen daar even binnen</w:t>
      </w:r>
      <w:r>
        <w:rPr>
          <w:rFonts w:asciiTheme="majorHAnsi" w:hAnsiTheme="majorHAnsi"/>
          <w:sz w:val="24"/>
          <w:szCs w:val="24"/>
        </w:rPr>
        <w:t xml:space="preserve">komen om te bidden en een kaars </w:t>
      </w:r>
      <w:r w:rsidRPr="00D70B33">
        <w:rPr>
          <w:rFonts w:asciiTheme="majorHAnsi" w:hAnsiTheme="majorHAnsi"/>
          <w:sz w:val="24"/>
          <w:szCs w:val="24"/>
        </w:rPr>
        <w:t>aan</w:t>
      </w:r>
      <w:r>
        <w:rPr>
          <w:rFonts w:asciiTheme="majorHAnsi" w:hAnsiTheme="majorHAnsi"/>
          <w:sz w:val="24"/>
          <w:szCs w:val="24"/>
        </w:rPr>
        <w:t xml:space="preserve"> </w:t>
      </w:r>
      <w:r w:rsidRPr="00D70B33">
        <w:rPr>
          <w:rFonts w:asciiTheme="majorHAnsi" w:hAnsiTheme="majorHAnsi"/>
          <w:sz w:val="24"/>
          <w:szCs w:val="24"/>
        </w:rPr>
        <w:t>te steken bij een heilige.</w:t>
      </w:r>
    </w:p>
    <w:p w:rsidR="009D2718" w:rsidRPr="004573BA" w:rsidRDefault="009D2718" w:rsidP="009D2718">
      <w:pPr>
        <w:spacing w:after="0" w:line="240" w:lineRule="auto"/>
        <w:jc w:val="both"/>
        <w:rPr>
          <w:rFonts w:asciiTheme="majorHAnsi" w:hAnsiTheme="majorHAnsi"/>
          <w:sz w:val="16"/>
          <w:szCs w:val="16"/>
        </w:rPr>
      </w:pPr>
    </w:p>
    <w:p w:rsidR="009D2718" w:rsidRDefault="009D2718" w:rsidP="009D2718">
      <w:pPr>
        <w:spacing w:after="0" w:line="240" w:lineRule="auto"/>
        <w:jc w:val="both"/>
        <w:rPr>
          <w:rFonts w:asciiTheme="majorHAnsi" w:hAnsiTheme="majorHAnsi"/>
          <w:sz w:val="24"/>
          <w:szCs w:val="24"/>
        </w:rPr>
      </w:pPr>
      <w:r w:rsidRPr="00D70B33">
        <w:rPr>
          <w:rFonts w:asciiTheme="majorHAnsi" w:hAnsiTheme="majorHAnsi"/>
          <w:sz w:val="24"/>
          <w:szCs w:val="24"/>
        </w:rPr>
        <w:t xml:space="preserve">Dat </w:t>
      </w:r>
      <w:r>
        <w:rPr>
          <w:rFonts w:asciiTheme="majorHAnsi" w:hAnsiTheme="majorHAnsi"/>
          <w:sz w:val="24"/>
          <w:szCs w:val="24"/>
        </w:rPr>
        <w:t>is natuurlijk</w:t>
      </w:r>
      <w:r w:rsidRPr="00D70B33">
        <w:rPr>
          <w:rFonts w:asciiTheme="majorHAnsi" w:hAnsiTheme="majorHAnsi"/>
          <w:sz w:val="24"/>
          <w:szCs w:val="24"/>
        </w:rPr>
        <w:t xml:space="preserve"> geen reden om God t</w:t>
      </w:r>
      <w:r>
        <w:rPr>
          <w:rFonts w:asciiTheme="majorHAnsi" w:hAnsiTheme="majorHAnsi"/>
          <w:sz w:val="24"/>
          <w:szCs w:val="24"/>
        </w:rPr>
        <w:t>e beschouwen als een "duveltje-doet al". Integendeel! Het is onze</w:t>
      </w:r>
      <w:r w:rsidRPr="00D70B33">
        <w:rPr>
          <w:rFonts w:asciiTheme="majorHAnsi" w:hAnsiTheme="majorHAnsi"/>
          <w:sz w:val="24"/>
          <w:szCs w:val="24"/>
        </w:rPr>
        <w:t xml:space="preserve"> plicht </w:t>
      </w:r>
      <w:r>
        <w:rPr>
          <w:rFonts w:asciiTheme="majorHAnsi" w:hAnsiTheme="majorHAnsi"/>
          <w:sz w:val="24"/>
          <w:szCs w:val="24"/>
        </w:rPr>
        <w:t xml:space="preserve">om elke dag onze </w:t>
      </w:r>
      <w:r w:rsidRPr="00D70B33">
        <w:rPr>
          <w:rFonts w:asciiTheme="majorHAnsi" w:hAnsiTheme="majorHAnsi"/>
          <w:sz w:val="24"/>
          <w:szCs w:val="24"/>
        </w:rPr>
        <w:t xml:space="preserve"> taak </w:t>
      </w:r>
      <w:r>
        <w:rPr>
          <w:rFonts w:asciiTheme="majorHAnsi" w:hAnsiTheme="majorHAnsi"/>
          <w:sz w:val="24"/>
          <w:szCs w:val="24"/>
        </w:rPr>
        <w:t>te vervullen met bekwaamheid en plichtsbewustzij</w:t>
      </w:r>
      <w:r w:rsidRPr="00D70B33">
        <w:rPr>
          <w:rFonts w:asciiTheme="majorHAnsi" w:hAnsiTheme="majorHAnsi"/>
          <w:sz w:val="24"/>
          <w:szCs w:val="24"/>
        </w:rPr>
        <w:t>n,</w:t>
      </w:r>
      <w:r>
        <w:rPr>
          <w:rFonts w:asciiTheme="majorHAnsi" w:hAnsiTheme="majorHAnsi"/>
          <w:sz w:val="24"/>
          <w:szCs w:val="24"/>
        </w:rPr>
        <w:t xml:space="preserve"> ons in te zetten voor onze kinderen, te werken aan de </w:t>
      </w:r>
      <w:r w:rsidRPr="00D70B33">
        <w:rPr>
          <w:rFonts w:asciiTheme="majorHAnsi" w:hAnsiTheme="majorHAnsi"/>
          <w:sz w:val="24"/>
          <w:szCs w:val="24"/>
        </w:rPr>
        <w:t>opbouw van een goeie relatie</w:t>
      </w:r>
      <w:r>
        <w:rPr>
          <w:rFonts w:asciiTheme="majorHAnsi" w:hAnsiTheme="majorHAnsi"/>
          <w:sz w:val="24"/>
          <w:szCs w:val="24"/>
        </w:rPr>
        <w:t xml:space="preserve">. Daarvoor heeft God in zijn voorzienigheid ons </w:t>
      </w:r>
      <w:r w:rsidRPr="00D70B33">
        <w:rPr>
          <w:rFonts w:asciiTheme="majorHAnsi" w:hAnsiTheme="majorHAnsi"/>
          <w:sz w:val="24"/>
          <w:szCs w:val="24"/>
        </w:rPr>
        <w:t>verstand, hart, handen en nog zoveel meer gegeven.</w:t>
      </w:r>
    </w:p>
    <w:p w:rsidR="009D2718" w:rsidRPr="004573BA" w:rsidRDefault="009D2718" w:rsidP="009D2718">
      <w:pPr>
        <w:spacing w:after="0" w:line="240" w:lineRule="auto"/>
        <w:jc w:val="both"/>
        <w:rPr>
          <w:rFonts w:asciiTheme="majorHAnsi" w:hAnsiTheme="majorHAnsi"/>
          <w:sz w:val="16"/>
          <w:szCs w:val="16"/>
        </w:rPr>
      </w:pPr>
    </w:p>
    <w:p w:rsidR="009D2718" w:rsidRPr="00D70B33" w:rsidRDefault="009D2718" w:rsidP="009D2718">
      <w:pPr>
        <w:spacing w:after="0" w:line="240" w:lineRule="auto"/>
        <w:jc w:val="both"/>
        <w:rPr>
          <w:rFonts w:asciiTheme="majorHAnsi" w:hAnsiTheme="majorHAnsi"/>
          <w:sz w:val="24"/>
          <w:szCs w:val="24"/>
        </w:rPr>
      </w:pPr>
      <w:r>
        <w:rPr>
          <w:rFonts w:asciiTheme="majorHAnsi" w:hAnsiTheme="majorHAnsi"/>
          <w:sz w:val="24"/>
          <w:szCs w:val="24"/>
        </w:rPr>
        <w:t>Maar toch zal ieder mens vroeg of laat met zijn hoogmoedige kop tegen de dwarsbalk van zijn menselijke grenzen botsen. Het is daarom</w:t>
      </w:r>
      <w:r w:rsidRPr="00D70B33">
        <w:rPr>
          <w:rFonts w:asciiTheme="majorHAnsi" w:hAnsiTheme="majorHAnsi"/>
          <w:sz w:val="24"/>
          <w:szCs w:val="24"/>
        </w:rPr>
        <w:t xml:space="preserve"> goed dat we elk jaar God danken voor </w:t>
      </w:r>
      <w:r>
        <w:rPr>
          <w:rFonts w:asciiTheme="majorHAnsi" w:hAnsiTheme="majorHAnsi"/>
          <w:sz w:val="24"/>
          <w:szCs w:val="24"/>
        </w:rPr>
        <w:t xml:space="preserve">alles waaraan we </w:t>
      </w:r>
      <w:r w:rsidRPr="00D70B33">
        <w:rPr>
          <w:rFonts w:asciiTheme="majorHAnsi" w:hAnsiTheme="majorHAnsi"/>
          <w:sz w:val="24"/>
          <w:szCs w:val="24"/>
        </w:rPr>
        <w:t>deugd bele</w:t>
      </w:r>
      <w:r>
        <w:rPr>
          <w:rFonts w:asciiTheme="majorHAnsi" w:hAnsiTheme="majorHAnsi"/>
          <w:sz w:val="24"/>
          <w:szCs w:val="24"/>
        </w:rPr>
        <w:t>ven hier op aarde.</w:t>
      </w:r>
      <w:r w:rsidRPr="00D70B33">
        <w:rPr>
          <w:rFonts w:asciiTheme="majorHAnsi" w:hAnsiTheme="majorHAnsi"/>
          <w:sz w:val="24"/>
          <w:szCs w:val="24"/>
        </w:rPr>
        <w:t xml:space="preserve"> Maar het</w:t>
      </w:r>
      <w:r>
        <w:rPr>
          <w:rFonts w:asciiTheme="majorHAnsi" w:hAnsiTheme="majorHAnsi"/>
          <w:sz w:val="24"/>
          <w:szCs w:val="24"/>
        </w:rPr>
        <w:t xml:space="preserve"> is ook verstandig en goed onze grenzen te </w:t>
      </w:r>
      <w:r w:rsidRPr="00D70B33">
        <w:rPr>
          <w:rFonts w:asciiTheme="majorHAnsi" w:hAnsiTheme="majorHAnsi"/>
          <w:sz w:val="24"/>
          <w:szCs w:val="24"/>
        </w:rPr>
        <w:t>ervare</w:t>
      </w:r>
      <w:r>
        <w:rPr>
          <w:rFonts w:asciiTheme="majorHAnsi" w:hAnsiTheme="majorHAnsi"/>
          <w:sz w:val="24"/>
          <w:szCs w:val="24"/>
        </w:rPr>
        <w:t>n en te aanvaarden. Dat maakt ons</w:t>
      </w:r>
      <w:r w:rsidRPr="00D70B33">
        <w:rPr>
          <w:rFonts w:asciiTheme="majorHAnsi" w:hAnsiTheme="majorHAnsi"/>
          <w:sz w:val="24"/>
          <w:szCs w:val="24"/>
        </w:rPr>
        <w:t xml:space="preserve"> </w:t>
      </w:r>
      <w:r>
        <w:rPr>
          <w:rFonts w:asciiTheme="majorHAnsi" w:hAnsiTheme="majorHAnsi"/>
          <w:sz w:val="24"/>
          <w:szCs w:val="24"/>
        </w:rPr>
        <w:t xml:space="preserve">nederig om te geloven dat God ons nooit </w:t>
      </w:r>
      <w:r w:rsidRPr="00D70B33">
        <w:rPr>
          <w:rFonts w:asciiTheme="majorHAnsi" w:hAnsiTheme="majorHAnsi"/>
          <w:sz w:val="24"/>
          <w:szCs w:val="24"/>
        </w:rPr>
        <w:t>in de steek laat.</w:t>
      </w:r>
      <w:r>
        <w:rPr>
          <w:rFonts w:asciiTheme="majorHAnsi" w:hAnsiTheme="majorHAnsi"/>
          <w:sz w:val="24"/>
          <w:szCs w:val="24"/>
        </w:rPr>
        <w:t xml:space="preserve"> En daarom ook zijn we hier vanavond samen om te bidden voor een goede oogst, voor gezonde dieren en voor een diepe levensvreugde voor alle mensen die in deze landelijke streek werkzaam zijn. </w:t>
      </w:r>
    </w:p>
    <w:p w:rsidR="009D2718" w:rsidRDefault="009D2718" w:rsidP="009D2718">
      <w:pPr>
        <w:spacing w:after="0" w:line="240" w:lineRule="auto"/>
        <w:jc w:val="both"/>
        <w:rPr>
          <w:rFonts w:asciiTheme="majorHAnsi" w:hAnsiTheme="majorHAnsi"/>
          <w:sz w:val="24"/>
          <w:szCs w:val="24"/>
        </w:rPr>
      </w:pPr>
    </w:p>
    <w:p w:rsidR="009D2718" w:rsidRDefault="009D2718" w:rsidP="009D2718">
      <w:pPr>
        <w:spacing w:after="0" w:line="240" w:lineRule="auto"/>
        <w:jc w:val="center"/>
        <w:rPr>
          <w:rFonts w:asciiTheme="majorHAnsi" w:hAnsiTheme="majorHAnsi"/>
          <w:sz w:val="24"/>
          <w:szCs w:val="24"/>
        </w:rPr>
      </w:pPr>
      <w:r>
        <w:rPr>
          <w:rFonts w:asciiTheme="majorHAnsi" w:hAnsiTheme="majorHAnsi"/>
          <w:noProof/>
          <w:sz w:val="24"/>
          <w:szCs w:val="24"/>
          <w:lang w:eastAsia="nl-BE"/>
        </w:rPr>
        <w:drawing>
          <wp:inline distT="0" distB="0" distL="0" distR="0" wp14:anchorId="285D3356" wp14:editId="1A8720B8">
            <wp:extent cx="3420935" cy="3528000"/>
            <wp:effectExtent l="0" t="0" r="8255" b="0"/>
            <wp:docPr id="1" name="Afbeelding 1" descr="C:\Users\PC\Documents\Parochieblad\F0443g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F0443g2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420935" cy="3528000"/>
                    </a:xfrm>
                    <a:prstGeom prst="rect">
                      <a:avLst/>
                    </a:prstGeom>
                    <a:noFill/>
                    <a:ln>
                      <a:noFill/>
                    </a:ln>
                  </pic:spPr>
                </pic:pic>
              </a:graphicData>
            </a:graphic>
          </wp:inline>
        </w:drawing>
      </w:r>
    </w:p>
    <w:p w:rsidR="009D2718" w:rsidRDefault="009D2718" w:rsidP="009D2718">
      <w:pPr>
        <w:spacing w:after="0" w:line="240" w:lineRule="auto"/>
        <w:jc w:val="both"/>
        <w:rPr>
          <w:rFonts w:asciiTheme="majorHAnsi" w:hAnsiTheme="majorHAnsi"/>
          <w:sz w:val="24"/>
          <w:szCs w:val="24"/>
        </w:rPr>
      </w:pPr>
    </w:p>
    <w:p w:rsidR="009D2718" w:rsidRDefault="009D2718" w:rsidP="009D2718">
      <w:pPr>
        <w:spacing w:after="0" w:line="240" w:lineRule="auto"/>
        <w:jc w:val="both"/>
        <w:rPr>
          <w:rFonts w:asciiTheme="majorHAnsi" w:hAnsiTheme="majorHAnsi"/>
          <w:i/>
          <w:sz w:val="24"/>
          <w:szCs w:val="24"/>
        </w:rPr>
      </w:pPr>
      <w:r>
        <w:rPr>
          <w:rFonts w:asciiTheme="majorHAnsi" w:hAnsiTheme="majorHAnsi"/>
          <w:i/>
          <w:sz w:val="24"/>
          <w:szCs w:val="24"/>
        </w:rPr>
        <w:t>Jan Verheyen – Lier.</w:t>
      </w:r>
    </w:p>
    <w:p w:rsidR="009D2718" w:rsidRDefault="009D2718" w:rsidP="009D2718">
      <w:pPr>
        <w:spacing w:after="0" w:line="240" w:lineRule="auto"/>
        <w:jc w:val="both"/>
        <w:rPr>
          <w:rFonts w:asciiTheme="majorHAnsi" w:hAnsiTheme="majorHAnsi"/>
          <w:i/>
          <w:sz w:val="24"/>
          <w:szCs w:val="24"/>
        </w:rPr>
      </w:pPr>
      <w:r>
        <w:rPr>
          <w:rFonts w:asciiTheme="majorHAnsi" w:hAnsiTheme="majorHAnsi"/>
          <w:i/>
          <w:sz w:val="24"/>
          <w:szCs w:val="24"/>
        </w:rPr>
        <w:t>Kruisdagen – 28.5.2014</w:t>
      </w:r>
    </w:p>
    <w:p w:rsidR="00FE3B2B" w:rsidRPr="009D2718" w:rsidRDefault="009D2718" w:rsidP="009D2718">
      <w:pPr>
        <w:spacing w:after="0" w:line="240" w:lineRule="auto"/>
        <w:jc w:val="both"/>
        <w:rPr>
          <w:rFonts w:asciiTheme="majorHAnsi" w:hAnsiTheme="majorHAnsi"/>
          <w:i/>
          <w:sz w:val="24"/>
          <w:szCs w:val="24"/>
        </w:rPr>
      </w:pPr>
      <w:r>
        <w:rPr>
          <w:rFonts w:asciiTheme="majorHAnsi" w:hAnsiTheme="majorHAnsi"/>
          <w:i/>
          <w:sz w:val="24"/>
          <w:szCs w:val="24"/>
        </w:rPr>
        <w:t xml:space="preserve">(Inspiratie: o.a. Homilie voor de vruchten der aarde, Gabriël </w:t>
      </w:r>
      <w:proofErr w:type="spellStart"/>
      <w:r>
        <w:rPr>
          <w:rFonts w:asciiTheme="majorHAnsi" w:hAnsiTheme="majorHAnsi"/>
          <w:i/>
          <w:sz w:val="24"/>
          <w:szCs w:val="24"/>
        </w:rPr>
        <w:t>Buyse</w:t>
      </w:r>
      <w:proofErr w:type="spellEnd"/>
      <w:r>
        <w:rPr>
          <w:rFonts w:asciiTheme="majorHAnsi" w:hAnsiTheme="majorHAnsi"/>
          <w:i/>
          <w:sz w:val="24"/>
          <w:szCs w:val="24"/>
        </w:rPr>
        <w:t>, pastoor-deken em., Tielt 25.5.2014)</w:t>
      </w:r>
      <w:bookmarkStart w:id="0" w:name="_GoBack"/>
      <w:bookmarkEnd w:id="0"/>
    </w:p>
    <w:sectPr w:rsidR="00FE3B2B" w:rsidRPr="009D271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2718"/>
    <w:rsid w:val="009D2718"/>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D271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9D271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D271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D271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9D271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D271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798</Words>
  <Characters>4391</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2014-05-29T22:13:00Z</dcterms:created>
  <dcterms:modified xsi:type="dcterms:W3CDTF">2014-05-29T22:15:00Z</dcterms:modified>
</cp:coreProperties>
</file>