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0B97" w:rsidRDefault="001E0B97" w:rsidP="001E0B97">
      <w:pPr>
        <w:pStyle w:val="Normaalweb"/>
        <w:spacing w:after="0"/>
        <w:jc w:val="both"/>
        <w:rPr>
          <w:rFonts w:eastAsiaTheme="minorHAnsi"/>
          <w:lang w:val="nl-NL"/>
        </w:rPr>
      </w:pPr>
      <w:r>
        <w:rPr>
          <w:rFonts w:eastAsiaTheme="minorHAnsi"/>
          <w:b/>
          <w:u w:val="single"/>
          <w:lang w:val="nl-NL"/>
        </w:rPr>
        <w:t>Homilie – Hoogfeest Christus, Koning van het heelal</w:t>
      </w:r>
      <w:r w:rsidR="008D6A4F">
        <w:rPr>
          <w:rFonts w:eastAsiaTheme="minorHAnsi"/>
          <w:b/>
          <w:u w:val="single"/>
          <w:lang w:val="nl-NL"/>
        </w:rPr>
        <w:t xml:space="preserve"> – jaar B      </w:t>
      </w:r>
      <w:r>
        <w:rPr>
          <w:rFonts w:eastAsiaTheme="minorHAnsi"/>
          <w:b/>
          <w:u w:val="single"/>
          <w:lang w:val="nl-NL"/>
        </w:rPr>
        <w:t xml:space="preserve">                       22.11.2015</w:t>
      </w:r>
      <w:r>
        <w:rPr>
          <w:rFonts w:eastAsiaTheme="minorHAnsi"/>
          <w:i/>
          <w:lang w:val="nl-NL"/>
        </w:rPr>
        <w:br/>
        <w:t xml:space="preserve">Daniël 7, 13-14 / Apokalyps 1, 5-8 / Johannes 18, </w:t>
      </w:r>
      <w:proofErr w:type="spellStart"/>
      <w:r>
        <w:rPr>
          <w:rFonts w:eastAsiaTheme="minorHAnsi"/>
          <w:i/>
          <w:lang w:val="nl-NL"/>
        </w:rPr>
        <w:t>33b</w:t>
      </w:r>
      <w:proofErr w:type="spellEnd"/>
      <w:r>
        <w:rPr>
          <w:rFonts w:eastAsiaTheme="minorHAnsi"/>
          <w:i/>
          <w:lang w:val="nl-NL"/>
        </w:rPr>
        <w:t>-37</w:t>
      </w:r>
    </w:p>
    <w:p w:rsidR="001E0B97" w:rsidRDefault="001E0B97" w:rsidP="001E0B97">
      <w:pPr>
        <w:pStyle w:val="Normaalweb"/>
        <w:spacing w:after="0"/>
        <w:jc w:val="both"/>
        <w:rPr>
          <w:rFonts w:eastAsiaTheme="minorHAnsi"/>
          <w:lang w:val="nl-NL"/>
        </w:rPr>
      </w:pPr>
    </w:p>
    <w:p w:rsidR="001E0B97" w:rsidRDefault="001E0B97" w:rsidP="001E0B97">
      <w:pPr>
        <w:pStyle w:val="Normaalweb"/>
        <w:spacing w:after="0"/>
        <w:jc w:val="both"/>
        <w:rPr>
          <w:iCs/>
        </w:rPr>
      </w:pPr>
      <w:r>
        <w:rPr>
          <w:rFonts w:eastAsiaTheme="minorHAnsi"/>
          <w:lang w:val="nl-NL"/>
        </w:rPr>
        <w:t xml:space="preserve">Bij het feest van Christus Koning komen er bij mij altijd een aantal herinneringen naar boven. Ik herinner me nog als kind dat we met de school elk jaar een grootse bloemenhulde hielden aan het beeld van Christus Koning op het Kardinaal Mercierplein aan de Grote Kerk. Heel dat plein lag vol met bloemen. Christus Koning werd toen nog gevierd op de laatste zondag van oktober. Mijn tweede herinnering, wel wat recenter, maar toch ook nog jaren geleden, was toen we in de Chiro het beloftelied zongen, nog voordat de tekst gewijzigd werd. We zongen toen: </w:t>
      </w:r>
      <w:r>
        <w:rPr>
          <w:rFonts w:eastAsiaTheme="minorHAnsi"/>
          <w:i/>
          <w:lang w:val="nl-NL"/>
        </w:rPr>
        <w:t>‘Koning, ik zweer U mijn trouw voor het leven’</w:t>
      </w:r>
      <w:r>
        <w:rPr>
          <w:rFonts w:eastAsiaTheme="minorHAnsi"/>
          <w:lang w:val="nl-NL"/>
        </w:rPr>
        <w:t xml:space="preserve">. Later wijzigde die tekst in: </w:t>
      </w:r>
      <w:r>
        <w:rPr>
          <w:rFonts w:eastAsiaTheme="minorHAnsi"/>
          <w:i/>
          <w:lang w:val="nl-NL"/>
        </w:rPr>
        <w:t>‘Heer, ik beloof U mijn trouw…’</w:t>
      </w:r>
      <w:r>
        <w:rPr>
          <w:rFonts w:eastAsiaTheme="minorHAnsi"/>
          <w:lang w:val="nl-NL"/>
        </w:rPr>
        <w:t xml:space="preserve"> We zongen die liederen uit volle borst en met overtuiging. Want de eer die we brachten aan Christus Koning straalde ook af op ons en we waren er fier over. Een restant van dat triomfalisme hebben we nog altijd behouden wanneer we op het einde van de Sint-Gummarusprocessie, na de zegen, met het Allerheiligste naar de Sacramentskapel gaan. Dan zingen we: </w:t>
      </w:r>
      <w:r>
        <w:rPr>
          <w:rFonts w:eastAsiaTheme="minorHAnsi"/>
          <w:i/>
          <w:lang w:val="nl-NL"/>
        </w:rPr>
        <w:t xml:space="preserve">‘Christus </w:t>
      </w:r>
      <w:proofErr w:type="spellStart"/>
      <w:r>
        <w:rPr>
          <w:rFonts w:eastAsiaTheme="minorHAnsi"/>
          <w:i/>
          <w:lang w:val="nl-NL"/>
        </w:rPr>
        <w:t>vincit</w:t>
      </w:r>
      <w:proofErr w:type="spellEnd"/>
      <w:r>
        <w:rPr>
          <w:rFonts w:eastAsiaTheme="minorHAnsi"/>
          <w:i/>
          <w:lang w:val="nl-NL"/>
        </w:rPr>
        <w:t xml:space="preserve">, Christus </w:t>
      </w:r>
      <w:proofErr w:type="spellStart"/>
      <w:r>
        <w:rPr>
          <w:rFonts w:eastAsiaTheme="minorHAnsi"/>
          <w:i/>
          <w:lang w:val="nl-NL"/>
        </w:rPr>
        <w:t>regnat</w:t>
      </w:r>
      <w:proofErr w:type="spellEnd"/>
      <w:r>
        <w:rPr>
          <w:rFonts w:eastAsiaTheme="minorHAnsi"/>
          <w:i/>
          <w:lang w:val="nl-NL"/>
        </w:rPr>
        <w:t xml:space="preserve">, Christus </w:t>
      </w:r>
      <w:proofErr w:type="spellStart"/>
      <w:r>
        <w:rPr>
          <w:rFonts w:eastAsiaTheme="minorHAnsi"/>
          <w:i/>
          <w:lang w:val="nl-NL"/>
        </w:rPr>
        <w:t>imperat</w:t>
      </w:r>
      <w:proofErr w:type="spellEnd"/>
      <w:r>
        <w:rPr>
          <w:rFonts w:eastAsiaTheme="minorHAnsi"/>
          <w:i/>
          <w:lang w:val="nl-NL"/>
        </w:rPr>
        <w:t>’ – ‘</w:t>
      </w:r>
      <w:r>
        <w:rPr>
          <w:i/>
          <w:iCs/>
        </w:rPr>
        <w:t>Christus overwint! Christus regeert! Christus heerst!’</w:t>
      </w:r>
    </w:p>
    <w:p w:rsidR="001E0B97" w:rsidRPr="00300D3D" w:rsidRDefault="001E0B97" w:rsidP="001E0B97">
      <w:pPr>
        <w:pStyle w:val="Normaalweb"/>
        <w:spacing w:after="0"/>
        <w:jc w:val="both"/>
        <w:rPr>
          <w:iCs/>
          <w:sz w:val="16"/>
          <w:szCs w:val="16"/>
        </w:rPr>
      </w:pPr>
    </w:p>
    <w:p w:rsidR="001E0B97" w:rsidRPr="00834D05" w:rsidRDefault="001E0B97" w:rsidP="001E0B97">
      <w:pPr>
        <w:spacing w:after="0" w:line="240" w:lineRule="auto"/>
        <w:jc w:val="both"/>
        <w:rPr>
          <w:rFonts w:ascii="Times New Roman" w:eastAsia="Times New Roman" w:hAnsi="Times New Roman" w:cs="Times New Roman"/>
          <w:sz w:val="24"/>
          <w:szCs w:val="24"/>
          <w:lang w:val="nl-NL" w:eastAsia="nl-NL"/>
        </w:rPr>
      </w:pPr>
      <w:r w:rsidRPr="00834D05">
        <w:rPr>
          <w:rFonts w:ascii="Times New Roman" w:eastAsia="Times New Roman" w:hAnsi="Times New Roman" w:cs="Times New Roman"/>
          <w:sz w:val="24"/>
          <w:szCs w:val="24"/>
          <w:lang w:val="nl-NL" w:eastAsia="nl-NL"/>
        </w:rPr>
        <w:t>Het lijkt bijna ironisch - nu Jezus op het dieptepunt van zijn leven is aangekomen - over Hem te spreken als over een koning. Wat is er nu voor koninklijks aan een mens die zi</w:t>
      </w:r>
      <w:r>
        <w:rPr>
          <w:rFonts w:ascii="Times New Roman" w:eastAsia="Times New Roman" w:hAnsi="Times New Roman" w:cs="Times New Roman"/>
          <w:sz w:val="24"/>
          <w:szCs w:val="24"/>
          <w:lang w:val="nl-NL" w:eastAsia="nl-NL"/>
        </w:rPr>
        <w:t>jn kruisweg gaat? In het evangelie van deze viering staan</w:t>
      </w:r>
      <w:r w:rsidRPr="00834D05">
        <w:rPr>
          <w:rFonts w:ascii="Times New Roman" w:eastAsia="Times New Roman" w:hAnsi="Times New Roman" w:cs="Times New Roman"/>
          <w:sz w:val="24"/>
          <w:szCs w:val="24"/>
          <w:lang w:val="nl-NL" w:eastAsia="nl-NL"/>
        </w:rPr>
        <w:t xml:space="preserve"> twee mensen lijnrecht tegenover elkaar: Pilatus en Jezus. Pilatus is d</w:t>
      </w:r>
      <w:r>
        <w:rPr>
          <w:rFonts w:ascii="Times New Roman" w:eastAsia="Times New Roman" w:hAnsi="Times New Roman" w:cs="Times New Roman"/>
          <w:sz w:val="24"/>
          <w:szCs w:val="24"/>
          <w:lang w:val="nl-NL" w:eastAsia="nl-NL"/>
        </w:rPr>
        <w:t>e machtige heerser, gezeten op ee</w:t>
      </w:r>
      <w:r w:rsidRPr="00834D05">
        <w:rPr>
          <w:rFonts w:ascii="Times New Roman" w:eastAsia="Times New Roman" w:hAnsi="Times New Roman" w:cs="Times New Roman"/>
          <w:sz w:val="24"/>
          <w:szCs w:val="24"/>
          <w:lang w:val="nl-NL" w:eastAsia="nl-NL"/>
        </w:rPr>
        <w:t>n Romeinse t</w:t>
      </w:r>
      <w:r>
        <w:rPr>
          <w:rFonts w:ascii="Times New Roman" w:eastAsia="Times New Roman" w:hAnsi="Times New Roman" w:cs="Times New Roman"/>
          <w:sz w:val="24"/>
          <w:szCs w:val="24"/>
          <w:lang w:val="nl-NL" w:eastAsia="nl-NL"/>
        </w:rPr>
        <w:t>roon, omgeven door</w:t>
      </w:r>
      <w:r w:rsidRPr="00834D05">
        <w:rPr>
          <w:rFonts w:ascii="Times New Roman" w:eastAsia="Times New Roman" w:hAnsi="Times New Roman" w:cs="Times New Roman"/>
          <w:sz w:val="24"/>
          <w:szCs w:val="24"/>
          <w:lang w:val="nl-NL" w:eastAsia="nl-NL"/>
        </w:rPr>
        <w:t xml:space="preserve"> stoere militairen. Hij beschikt over leven en dood. Tegenover Hem staat Jezus. Hij</w:t>
      </w:r>
      <w:r>
        <w:rPr>
          <w:rFonts w:ascii="Times New Roman" w:eastAsia="Times New Roman" w:hAnsi="Times New Roman" w:cs="Times New Roman"/>
          <w:sz w:val="24"/>
          <w:szCs w:val="24"/>
          <w:lang w:val="nl-NL" w:eastAsia="nl-NL"/>
        </w:rPr>
        <w:t xml:space="preserve"> is de geslagene, degene die </w:t>
      </w:r>
      <w:r w:rsidRPr="00834D05">
        <w:rPr>
          <w:rFonts w:ascii="Times New Roman" w:eastAsia="Times New Roman" w:hAnsi="Times New Roman" w:cs="Times New Roman"/>
          <w:sz w:val="24"/>
          <w:szCs w:val="24"/>
          <w:lang w:val="nl-NL" w:eastAsia="nl-NL"/>
        </w:rPr>
        <w:t xml:space="preserve">omhangen is met </w:t>
      </w:r>
      <w:r>
        <w:rPr>
          <w:rFonts w:ascii="Times New Roman" w:eastAsia="Times New Roman" w:hAnsi="Times New Roman" w:cs="Times New Roman"/>
          <w:sz w:val="24"/>
          <w:szCs w:val="24"/>
          <w:lang w:val="nl-NL" w:eastAsia="nl-NL"/>
        </w:rPr>
        <w:t>e</w:t>
      </w:r>
      <w:r w:rsidRPr="00834D05">
        <w:rPr>
          <w:rFonts w:ascii="Times New Roman" w:eastAsia="Times New Roman" w:hAnsi="Times New Roman" w:cs="Times New Roman"/>
          <w:sz w:val="24"/>
          <w:szCs w:val="24"/>
          <w:lang w:val="nl-NL" w:eastAsia="nl-NL"/>
        </w:rPr>
        <w:t>en spotmantel. Zijn handen zijn geboeid - teken van machtelo</w:t>
      </w:r>
      <w:r>
        <w:rPr>
          <w:rFonts w:ascii="Times New Roman" w:eastAsia="Times New Roman" w:hAnsi="Times New Roman" w:cs="Times New Roman"/>
          <w:sz w:val="24"/>
          <w:szCs w:val="24"/>
          <w:lang w:val="nl-NL" w:eastAsia="nl-NL"/>
        </w:rPr>
        <w:t>osheid. Hij staat daar</w:t>
      </w:r>
      <w:r w:rsidRPr="00834D05">
        <w:rPr>
          <w:rFonts w:ascii="Times New Roman" w:eastAsia="Times New Roman" w:hAnsi="Times New Roman" w:cs="Times New Roman"/>
          <w:sz w:val="24"/>
          <w:szCs w:val="24"/>
          <w:lang w:val="nl-NL" w:eastAsia="nl-NL"/>
        </w:rPr>
        <w:t xml:space="preserve"> pover gekleed tegenover de machtige Pontius P</w:t>
      </w:r>
      <w:r>
        <w:rPr>
          <w:rFonts w:ascii="Times New Roman" w:eastAsia="Times New Roman" w:hAnsi="Times New Roman" w:cs="Times New Roman"/>
          <w:sz w:val="24"/>
          <w:szCs w:val="24"/>
          <w:lang w:val="nl-NL" w:eastAsia="nl-NL"/>
        </w:rPr>
        <w:t>ilatus: e</w:t>
      </w:r>
      <w:r w:rsidRPr="00834D05">
        <w:rPr>
          <w:rFonts w:ascii="Times New Roman" w:eastAsia="Times New Roman" w:hAnsi="Times New Roman" w:cs="Times New Roman"/>
          <w:sz w:val="24"/>
          <w:szCs w:val="24"/>
          <w:lang w:val="nl-NL" w:eastAsia="nl-NL"/>
        </w:rPr>
        <w:t>en confrontatie tussen écht gezag en ordinaire macht. Wie is er eigenlijk bang voor wie? Wie staat er eigenlijk terecht i</w:t>
      </w:r>
      <w:r>
        <w:rPr>
          <w:rFonts w:ascii="Times New Roman" w:eastAsia="Times New Roman" w:hAnsi="Times New Roman" w:cs="Times New Roman"/>
          <w:sz w:val="24"/>
          <w:szCs w:val="24"/>
          <w:lang w:val="nl-NL" w:eastAsia="nl-NL"/>
        </w:rPr>
        <w:t>n het proces van de Staat tegen</w:t>
      </w:r>
      <w:r w:rsidRPr="00834D05">
        <w:rPr>
          <w:rFonts w:ascii="Times New Roman" w:eastAsia="Times New Roman" w:hAnsi="Times New Roman" w:cs="Times New Roman"/>
          <w:sz w:val="24"/>
          <w:szCs w:val="24"/>
          <w:lang w:val="nl-NL" w:eastAsia="nl-NL"/>
        </w:rPr>
        <w:t xml:space="preserve"> Jezus van Nazareth?</w:t>
      </w:r>
    </w:p>
    <w:p w:rsidR="001E0B97" w:rsidRPr="002F0A76" w:rsidRDefault="001E0B97" w:rsidP="001E0B97">
      <w:pPr>
        <w:spacing w:after="0" w:line="240" w:lineRule="auto"/>
        <w:jc w:val="both"/>
        <w:rPr>
          <w:rFonts w:ascii="Times New Roman" w:eastAsia="Times New Roman" w:hAnsi="Times New Roman" w:cs="Times New Roman"/>
          <w:sz w:val="16"/>
          <w:szCs w:val="16"/>
          <w:lang w:val="nl-NL" w:eastAsia="nl-NL"/>
        </w:rPr>
      </w:pPr>
    </w:p>
    <w:p w:rsidR="001E0B97" w:rsidRPr="00834D05" w:rsidRDefault="001E0B97" w:rsidP="001E0B97">
      <w:pPr>
        <w:spacing w:after="0" w:line="240" w:lineRule="auto"/>
        <w:jc w:val="both"/>
        <w:rPr>
          <w:rFonts w:ascii="Times New Roman" w:eastAsia="Times New Roman" w:hAnsi="Times New Roman" w:cs="Times New Roman"/>
          <w:sz w:val="24"/>
          <w:szCs w:val="24"/>
          <w:lang w:val="nl-NL" w:eastAsia="nl-NL"/>
        </w:rPr>
      </w:pPr>
      <w:r w:rsidRPr="00834D05">
        <w:rPr>
          <w:rFonts w:ascii="Times New Roman" w:eastAsia="Times New Roman" w:hAnsi="Times New Roman" w:cs="Times New Roman"/>
          <w:sz w:val="24"/>
          <w:szCs w:val="24"/>
          <w:lang w:val="nl-NL" w:eastAsia="nl-NL"/>
        </w:rPr>
        <w:t>Pontius Pilatus wast zijn handen in onschuld. Hij v</w:t>
      </w:r>
      <w:r>
        <w:rPr>
          <w:rFonts w:ascii="Times New Roman" w:eastAsia="Times New Roman" w:hAnsi="Times New Roman" w:cs="Times New Roman"/>
          <w:sz w:val="24"/>
          <w:szCs w:val="24"/>
          <w:lang w:val="nl-NL" w:eastAsia="nl-NL"/>
        </w:rPr>
        <w:t>raagt aan Jezus</w:t>
      </w:r>
      <w:r w:rsidRPr="00834D05">
        <w:rPr>
          <w:rFonts w:ascii="Times New Roman" w:eastAsia="Times New Roman" w:hAnsi="Times New Roman" w:cs="Times New Roman"/>
          <w:sz w:val="24"/>
          <w:szCs w:val="24"/>
          <w:lang w:val="nl-NL" w:eastAsia="nl-NL"/>
        </w:rPr>
        <w:t>: ‘Ben jij koning?’ Hoe kwam Pilatus aan die vraag? Heeft iemand hem dat ingefluisterd? Of is hij onder de i</w:t>
      </w:r>
      <w:r>
        <w:rPr>
          <w:rFonts w:ascii="Times New Roman" w:eastAsia="Times New Roman" w:hAnsi="Times New Roman" w:cs="Times New Roman"/>
          <w:sz w:val="24"/>
          <w:szCs w:val="24"/>
          <w:lang w:val="nl-NL" w:eastAsia="nl-NL"/>
        </w:rPr>
        <w:t>ndruk geraakt van de k</w:t>
      </w:r>
      <w:r w:rsidRPr="00834D05">
        <w:rPr>
          <w:rFonts w:ascii="Times New Roman" w:eastAsia="Times New Roman" w:hAnsi="Times New Roman" w:cs="Times New Roman"/>
          <w:sz w:val="24"/>
          <w:szCs w:val="24"/>
          <w:lang w:val="nl-NL" w:eastAsia="nl-NL"/>
        </w:rPr>
        <w:t>oninklijke houding van Jezus? Jezus geeft een afwijkend antw</w:t>
      </w:r>
      <w:r>
        <w:rPr>
          <w:rFonts w:ascii="Times New Roman" w:eastAsia="Times New Roman" w:hAnsi="Times New Roman" w:cs="Times New Roman"/>
          <w:sz w:val="24"/>
          <w:szCs w:val="24"/>
          <w:lang w:val="nl-NL" w:eastAsia="nl-NL"/>
        </w:rPr>
        <w:t>oord en zegt: ‘Mijn Koninkrijk i</w:t>
      </w:r>
      <w:r w:rsidRPr="00834D05">
        <w:rPr>
          <w:rFonts w:ascii="Times New Roman" w:eastAsia="Times New Roman" w:hAnsi="Times New Roman" w:cs="Times New Roman"/>
          <w:sz w:val="24"/>
          <w:szCs w:val="24"/>
          <w:lang w:val="nl-NL" w:eastAsia="nl-NL"/>
        </w:rPr>
        <w:t xml:space="preserve">s </w:t>
      </w:r>
      <w:r>
        <w:rPr>
          <w:rFonts w:ascii="Times New Roman" w:eastAsia="Times New Roman" w:hAnsi="Times New Roman" w:cs="Times New Roman"/>
          <w:sz w:val="24"/>
          <w:szCs w:val="24"/>
          <w:lang w:val="nl-NL" w:eastAsia="nl-NL"/>
        </w:rPr>
        <w:t>niet van deze wereld’. D</w:t>
      </w:r>
      <w:r w:rsidRPr="00834D05">
        <w:rPr>
          <w:rFonts w:ascii="Times New Roman" w:eastAsia="Times New Roman" w:hAnsi="Times New Roman" w:cs="Times New Roman"/>
          <w:sz w:val="24"/>
          <w:szCs w:val="24"/>
          <w:lang w:val="nl-NL" w:eastAsia="nl-NL"/>
        </w:rPr>
        <w:t>at ziet Pilatus ook wel. Hij b</w:t>
      </w:r>
      <w:r>
        <w:rPr>
          <w:rFonts w:ascii="Times New Roman" w:eastAsia="Times New Roman" w:hAnsi="Times New Roman" w:cs="Times New Roman"/>
          <w:sz w:val="24"/>
          <w:szCs w:val="24"/>
          <w:lang w:val="nl-NL" w:eastAsia="nl-NL"/>
        </w:rPr>
        <w:t xml:space="preserve">egrijpt best dat de man die voor hem staat </w:t>
      </w:r>
      <w:r w:rsidRPr="00834D05">
        <w:rPr>
          <w:rFonts w:ascii="Times New Roman" w:eastAsia="Times New Roman" w:hAnsi="Times New Roman" w:cs="Times New Roman"/>
          <w:sz w:val="24"/>
          <w:szCs w:val="24"/>
          <w:lang w:val="nl-NL" w:eastAsia="nl-NL"/>
        </w:rPr>
        <w:t>geen gevaar oplevert voor de staatsveilighei</w:t>
      </w:r>
      <w:r>
        <w:rPr>
          <w:rFonts w:ascii="Times New Roman" w:eastAsia="Times New Roman" w:hAnsi="Times New Roman" w:cs="Times New Roman"/>
          <w:sz w:val="24"/>
          <w:szCs w:val="24"/>
          <w:lang w:val="nl-NL" w:eastAsia="nl-NL"/>
        </w:rPr>
        <w:t>d. Maar w</w:t>
      </w:r>
      <w:r w:rsidRPr="00834D05">
        <w:rPr>
          <w:rFonts w:ascii="Times New Roman" w:eastAsia="Times New Roman" w:hAnsi="Times New Roman" w:cs="Times New Roman"/>
          <w:sz w:val="24"/>
          <w:szCs w:val="24"/>
          <w:lang w:val="nl-NL" w:eastAsia="nl-NL"/>
        </w:rPr>
        <w:t>at kan de geschiedenis raar lopen. De naam van de machtige Pontius Pilatus wordt alleen nog maar genoemd in verband met Koning Christus. De troon van Pilatus is gevallen, die van de Ro</w:t>
      </w:r>
      <w:r>
        <w:rPr>
          <w:rFonts w:ascii="Times New Roman" w:eastAsia="Times New Roman" w:hAnsi="Times New Roman" w:cs="Times New Roman"/>
          <w:sz w:val="24"/>
          <w:szCs w:val="24"/>
          <w:lang w:val="nl-NL" w:eastAsia="nl-NL"/>
        </w:rPr>
        <w:t>meinse keizer ook. Maar na twee</w:t>
      </w:r>
      <w:r w:rsidRPr="00834D05">
        <w:rPr>
          <w:rFonts w:ascii="Times New Roman" w:eastAsia="Times New Roman" w:hAnsi="Times New Roman" w:cs="Times New Roman"/>
          <w:sz w:val="24"/>
          <w:szCs w:val="24"/>
          <w:lang w:val="nl-NL" w:eastAsia="nl-NL"/>
        </w:rPr>
        <w:t>duizend jaar komen er elke week nog honderden miljoenen mensen samen rond het verhaal van Christus Koning.</w:t>
      </w:r>
    </w:p>
    <w:p w:rsidR="001E0B97" w:rsidRPr="002F0A76" w:rsidRDefault="001E0B97" w:rsidP="001E0B97">
      <w:pPr>
        <w:spacing w:after="0" w:line="240" w:lineRule="auto"/>
        <w:jc w:val="both"/>
        <w:rPr>
          <w:rFonts w:ascii="Times New Roman" w:eastAsia="Times New Roman" w:hAnsi="Times New Roman" w:cs="Times New Roman"/>
          <w:sz w:val="16"/>
          <w:szCs w:val="16"/>
          <w:lang w:val="nl-NL" w:eastAsia="nl-NL"/>
        </w:rPr>
      </w:pPr>
    </w:p>
    <w:p w:rsidR="001E0B97" w:rsidRPr="00834D05" w:rsidRDefault="001E0B97" w:rsidP="001E0B97">
      <w:pPr>
        <w:spacing w:after="0" w:line="240" w:lineRule="auto"/>
        <w:jc w:val="both"/>
        <w:rPr>
          <w:rFonts w:ascii="Times New Roman" w:eastAsia="Times New Roman" w:hAnsi="Times New Roman" w:cs="Times New Roman"/>
          <w:sz w:val="24"/>
          <w:szCs w:val="24"/>
          <w:lang w:val="nl-NL" w:eastAsia="nl-NL"/>
        </w:rPr>
      </w:pPr>
      <w:r w:rsidRPr="00834D05">
        <w:rPr>
          <w:rFonts w:ascii="Times New Roman" w:eastAsia="Times New Roman" w:hAnsi="Times New Roman" w:cs="Times New Roman"/>
          <w:sz w:val="24"/>
          <w:szCs w:val="24"/>
          <w:lang w:val="nl-NL" w:eastAsia="nl-NL"/>
        </w:rPr>
        <w:t xml:space="preserve">Jezus blijkt uit ander koningshout gesneden. Zijn intocht in Jeruzalem geschiedt niet hoog te paard. Zittend op de rug van een ezel verkondigt Hij: </w:t>
      </w:r>
      <w:r w:rsidRPr="003A7997">
        <w:rPr>
          <w:rFonts w:ascii="Times New Roman" w:eastAsia="Times New Roman" w:hAnsi="Times New Roman" w:cs="Times New Roman"/>
          <w:i/>
          <w:sz w:val="24"/>
          <w:szCs w:val="24"/>
          <w:lang w:val="nl-NL" w:eastAsia="nl-NL"/>
        </w:rPr>
        <w:t>‘mijn Koningschap is niet van deze wereld. Het is niet gebaseerd op macht en geweld, maar op dienstbaarheid’</w:t>
      </w:r>
      <w:r w:rsidRPr="00834D05">
        <w:rPr>
          <w:rFonts w:ascii="Times New Roman" w:eastAsia="Times New Roman" w:hAnsi="Times New Roman" w:cs="Times New Roman"/>
          <w:sz w:val="24"/>
          <w:szCs w:val="24"/>
          <w:lang w:val="nl-NL" w:eastAsia="nl-NL"/>
        </w:rPr>
        <w:t>. Jezus kan Pilatus recht in de ogen kijken. Aan de handen geboe</w:t>
      </w:r>
      <w:r>
        <w:rPr>
          <w:rFonts w:ascii="Times New Roman" w:eastAsia="Times New Roman" w:hAnsi="Times New Roman" w:cs="Times New Roman"/>
          <w:sz w:val="24"/>
          <w:szCs w:val="24"/>
          <w:lang w:val="nl-NL" w:eastAsia="nl-NL"/>
        </w:rPr>
        <w:t>id, is Hij vrijer dan</w:t>
      </w:r>
      <w:r w:rsidRPr="00834D05">
        <w:rPr>
          <w:rFonts w:ascii="Times New Roman" w:eastAsia="Times New Roman" w:hAnsi="Times New Roman" w:cs="Times New Roman"/>
          <w:sz w:val="24"/>
          <w:szCs w:val="24"/>
          <w:lang w:val="nl-NL" w:eastAsia="nl-NL"/>
        </w:rPr>
        <w:t xml:space="preserve"> Pilatus. De werkelijke gevange</w:t>
      </w:r>
      <w:r>
        <w:rPr>
          <w:rFonts w:ascii="Times New Roman" w:eastAsia="Times New Roman" w:hAnsi="Times New Roman" w:cs="Times New Roman"/>
          <w:sz w:val="24"/>
          <w:szCs w:val="24"/>
          <w:lang w:val="nl-NL" w:eastAsia="nl-NL"/>
        </w:rPr>
        <w:t>ne</w:t>
      </w:r>
      <w:r w:rsidRPr="00834D05">
        <w:rPr>
          <w:rFonts w:ascii="Times New Roman" w:eastAsia="Times New Roman" w:hAnsi="Times New Roman" w:cs="Times New Roman"/>
          <w:sz w:val="24"/>
          <w:szCs w:val="24"/>
          <w:lang w:val="nl-NL" w:eastAsia="nl-NL"/>
        </w:rPr>
        <w:t xml:space="preserve"> zit tegenover Jezus op de troon. En zo blijft Jezus zichzelf tot zijn laatste snik.</w:t>
      </w:r>
    </w:p>
    <w:p w:rsidR="001E0B97" w:rsidRPr="002F0A76" w:rsidRDefault="001E0B97" w:rsidP="001E0B97">
      <w:pPr>
        <w:spacing w:after="0" w:line="240" w:lineRule="auto"/>
        <w:jc w:val="both"/>
        <w:rPr>
          <w:rFonts w:ascii="Times New Roman" w:eastAsia="Times New Roman" w:hAnsi="Times New Roman" w:cs="Times New Roman"/>
          <w:sz w:val="16"/>
          <w:szCs w:val="16"/>
          <w:lang w:val="nl-NL" w:eastAsia="nl-NL"/>
        </w:rPr>
      </w:pPr>
    </w:p>
    <w:p w:rsidR="001E0B97" w:rsidRPr="00834D05" w:rsidRDefault="001E0B97" w:rsidP="001E0B97">
      <w:pPr>
        <w:spacing w:after="0" w:line="240" w:lineRule="auto"/>
        <w:jc w:val="both"/>
        <w:rPr>
          <w:rFonts w:ascii="Times New Roman" w:eastAsia="Times New Roman" w:hAnsi="Times New Roman" w:cs="Times New Roman"/>
          <w:sz w:val="24"/>
          <w:szCs w:val="24"/>
          <w:lang w:val="nl-NL" w:eastAsia="nl-NL"/>
        </w:rPr>
      </w:pPr>
      <w:r w:rsidRPr="00834D05">
        <w:rPr>
          <w:rFonts w:ascii="Times New Roman" w:eastAsia="Times New Roman" w:hAnsi="Times New Roman" w:cs="Times New Roman"/>
          <w:sz w:val="24"/>
          <w:szCs w:val="24"/>
          <w:lang w:val="nl-NL" w:eastAsia="nl-NL"/>
        </w:rPr>
        <w:t>Je mond durven open doen als het gaat om mensen zonder recht. Het is de weg van Jezus. Maar iedereen die</w:t>
      </w:r>
      <w:r>
        <w:rPr>
          <w:rFonts w:ascii="Times New Roman" w:eastAsia="Times New Roman" w:hAnsi="Times New Roman" w:cs="Times New Roman"/>
          <w:sz w:val="24"/>
          <w:szCs w:val="24"/>
          <w:lang w:val="nl-NL" w:eastAsia="nl-NL"/>
        </w:rPr>
        <w:t xml:space="preserve"> deze weg bewandelt, ontdekt al</w:t>
      </w:r>
      <w:r w:rsidRPr="00834D05">
        <w:rPr>
          <w:rFonts w:ascii="Times New Roman" w:eastAsia="Times New Roman" w:hAnsi="Times New Roman" w:cs="Times New Roman"/>
          <w:sz w:val="24"/>
          <w:szCs w:val="24"/>
          <w:lang w:val="nl-NL" w:eastAsia="nl-NL"/>
        </w:rPr>
        <w:t xml:space="preserve"> gauw dat die weg voert langs de </w:t>
      </w:r>
      <w:proofErr w:type="spellStart"/>
      <w:r w:rsidRPr="00834D05">
        <w:rPr>
          <w:rFonts w:ascii="Times New Roman" w:eastAsia="Times New Roman" w:hAnsi="Times New Roman" w:cs="Times New Roman"/>
          <w:sz w:val="24"/>
          <w:szCs w:val="24"/>
          <w:lang w:val="nl-NL" w:eastAsia="nl-NL"/>
        </w:rPr>
        <w:t>Pilatussen</w:t>
      </w:r>
      <w:proofErr w:type="spellEnd"/>
      <w:r w:rsidRPr="00834D05">
        <w:rPr>
          <w:rFonts w:ascii="Times New Roman" w:eastAsia="Times New Roman" w:hAnsi="Times New Roman" w:cs="Times New Roman"/>
          <w:sz w:val="24"/>
          <w:szCs w:val="24"/>
          <w:lang w:val="nl-NL" w:eastAsia="nl-NL"/>
        </w:rPr>
        <w:t xml:space="preserve"> en de Herodessen van de wereld. Het is Jezus niet om populariteit te doen. Hij houdt geen rekening met kijk- en luistercijfers. Zijn leven lijkt één fiasco! Bij zijn kruisdood staan er maar twee mensen aan de voet van het kruis: Maria en Johannes. Maar zij vormen het bescheiden begin van een menigte van miljarden mensen die in twintig eeuwen gekozen hebben voor Zijn levensweg. En voor alle duidelijkheid: als je kiest voor het kruis, dan wordt je koningsmantel een spotmantel en je koningskroon zal alleen maar doorns bevatten. Maar het is de enige manier om zijn Koninkrijk op deze wereld van de grond te krijgen. Volgende </w:t>
      </w:r>
      <w:r w:rsidRPr="00834D05">
        <w:rPr>
          <w:rFonts w:ascii="Times New Roman" w:eastAsia="Times New Roman" w:hAnsi="Times New Roman" w:cs="Times New Roman"/>
          <w:sz w:val="24"/>
          <w:szCs w:val="24"/>
          <w:lang w:val="nl-NL" w:eastAsia="nl-NL"/>
        </w:rPr>
        <w:lastRenderedPageBreak/>
        <w:t xml:space="preserve">week begint de Advent. Dit weekend is het al duidelijk wie wij mogen verwachten: Geen man van zes miljoen, geen heerser, geen </w:t>
      </w:r>
      <w:r>
        <w:rPr>
          <w:rFonts w:ascii="Times New Roman" w:eastAsia="Times New Roman" w:hAnsi="Times New Roman" w:cs="Times New Roman"/>
          <w:sz w:val="24"/>
          <w:szCs w:val="24"/>
          <w:lang w:val="nl-NL" w:eastAsia="nl-NL"/>
        </w:rPr>
        <w:t>machthebber, maar nieuw, pasgeboren leven, een Kind!</w:t>
      </w:r>
    </w:p>
    <w:p w:rsidR="001E0B97" w:rsidRPr="002F0A76" w:rsidRDefault="001E0B97" w:rsidP="001E0B97">
      <w:pPr>
        <w:spacing w:after="0" w:line="240" w:lineRule="auto"/>
        <w:jc w:val="both"/>
        <w:rPr>
          <w:rFonts w:ascii="Times New Roman" w:eastAsia="Times New Roman" w:hAnsi="Times New Roman" w:cs="Times New Roman"/>
          <w:sz w:val="16"/>
          <w:szCs w:val="16"/>
          <w:lang w:val="nl-NL" w:eastAsia="nl-NL"/>
        </w:rPr>
      </w:pPr>
    </w:p>
    <w:p w:rsidR="001E0B97" w:rsidRPr="00834D05" w:rsidRDefault="001E0B97" w:rsidP="001E0B97">
      <w:pPr>
        <w:spacing w:after="0" w:line="240" w:lineRule="auto"/>
        <w:jc w:val="both"/>
        <w:rPr>
          <w:rFonts w:ascii="Times New Roman" w:eastAsia="Times New Roman" w:hAnsi="Times New Roman" w:cs="Times New Roman"/>
          <w:sz w:val="24"/>
          <w:szCs w:val="24"/>
          <w:lang w:val="nl-NL" w:eastAsia="nl-NL"/>
        </w:rPr>
      </w:pPr>
      <w:r w:rsidRPr="00834D05">
        <w:rPr>
          <w:rFonts w:ascii="Times New Roman" w:eastAsia="Times New Roman" w:hAnsi="Times New Roman" w:cs="Times New Roman"/>
          <w:sz w:val="24"/>
          <w:szCs w:val="24"/>
          <w:lang w:val="nl-NL" w:eastAsia="nl-NL"/>
        </w:rPr>
        <w:t>Tweeduizend jaar lang zijn mensen Jezus op zijn weg gevolgd. En wat hebben wij er van gemaakt? Sommigen zouden willen dat de kerk wat meer vaart maakt. Ze willen dat we in de kerk meer gebruik gaan maken van de sneltrein. Maar is het niet toevallig dat de kerk wel vergeleken wordt met een schip, maar nooit met een trein? G</w:t>
      </w:r>
      <w:r>
        <w:rPr>
          <w:rFonts w:ascii="Times New Roman" w:eastAsia="Times New Roman" w:hAnsi="Times New Roman" w:cs="Times New Roman"/>
          <w:sz w:val="24"/>
          <w:szCs w:val="24"/>
          <w:lang w:val="nl-NL" w:eastAsia="nl-NL"/>
        </w:rPr>
        <w:t xml:space="preserve">ebaande </w:t>
      </w:r>
      <w:r w:rsidRPr="00834D05">
        <w:rPr>
          <w:rFonts w:ascii="Times New Roman" w:eastAsia="Times New Roman" w:hAnsi="Times New Roman" w:cs="Times New Roman"/>
          <w:sz w:val="24"/>
          <w:szCs w:val="24"/>
          <w:lang w:val="nl-NL" w:eastAsia="nl-NL"/>
        </w:rPr>
        <w:t>wegen, automatische wissels, en slagbomen langs het traject, waardoor het overige verkeer van de route geweerd kan worden, zijn de kerk niet gegeven (al zijn er mensen die dat betreuren!) Voor diegenen die van</w:t>
      </w:r>
      <w:r>
        <w:rPr>
          <w:rFonts w:ascii="Times New Roman" w:eastAsia="Times New Roman" w:hAnsi="Times New Roman" w:cs="Times New Roman"/>
          <w:sz w:val="24"/>
          <w:szCs w:val="24"/>
          <w:lang w:val="nl-NL" w:eastAsia="nl-NL"/>
        </w:rPr>
        <w:t xml:space="preserve"> probleemloos reizen houden is he</w:t>
      </w:r>
      <w:r w:rsidRPr="00834D05">
        <w:rPr>
          <w:rFonts w:ascii="Times New Roman" w:eastAsia="Times New Roman" w:hAnsi="Times New Roman" w:cs="Times New Roman"/>
          <w:sz w:val="24"/>
          <w:szCs w:val="24"/>
          <w:lang w:val="nl-NL" w:eastAsia="nl-NL"/>
        </w:rPr>
        <w:t>t wellicht een zware dobber, maar varen veronderstelt niet alleen kennis van het schip en de stuurinrichting, maar ook kennis van water en wind. Stuurmanskunst betekent: stromingen benutten, klippen omzeilen en koers houden!</w:t>
      </w:r>
    </w:p>
    <w:p w:rsidR="001E0B97" w:rsidRPr="002F0A76" w:rsidRDefault="001E0B97" w:rsidP="001E0B97">
      <w:pPr>
        <w:spacing w:after="0" w:line="240" w:lineRule="auto"/>
        <w:jc w:val="both"/>
        <w:rPr>
          <w:rFonts w:ascii="Times New Roman" w:eastAsia="Times New Roman" w:hAnsi="Times New Roman" w:cs="Times New Roman"/>
          <w:sz w:val="16"/>
          <w:szCs w:val="16"/>
          <w:lang w:val="nl-NL" w:eastAsia="nl-NL"/>
        </w:rPr>
      </w:pPr>
    </w:p>
    <w:p w:rsidR="001E0B97" w:rsidRPr="00834D05" w:rsidRDefault="001E0B97" w:rsidP="001E0B97">
      <w:pPr>
        <w:spacing w:after="0" w:line="240" w:lineRule="auto"/>
        <w:jc w:val="both"/>
        <w:rPr>
          <w:rFonts w:ascii="Times New Roman" w:eastAsia="Times New Roman" w:hAnsi="Times New Roman" w:cs="Times New Roman"/>
          <w:sz w:val="24"/>
          <w:szCs w:val="24"/>
          <w:lang w:val="nl-NL" w:eastAsia="nl-NL"/>
        </w:rPr>
      </w:pPr>
      <w:r w:rsidRPr="00834D05">
        <w:rPr>
          <w:rFonts w:ascii="Times New Roman" w:eastAsia="Times New Roman" w:hAnsi="Times New Roman" w:cs="Times New Roman"/>
          <w:sz w:val="24"/>
          <w:szCs w:val="24"/>
          <w:lang w:val="nl-NL" w:eastAsia="nl-NL"/>
        </w:rPr>
        <w:t xml:space="preserve">In de tweeduizend jaren die achter ons liggen heeft ‘het schip van </w:t>
      </w:r>
      <w:r>
        <w:rPr>
          <w:rFonts w:ascii="Times New Roman" w:eastAsia="Times New Roman" w:hAnsi="Times New Roman" w:cs="Times New Roman"/>
          <w:sz w:val="24"/>
          <w:szCs w:val="24"/>
          <w:lang w:val="nl-NL" w:eastAsia="nl-NL"/>
        </w:rPr>
        <w:t>de kerk’ veel averij opgelopen!</w:t>
      </w:r>
      <w:r w:rsidRPr="00834D05">
        <w:rPr>
          <w:rFonts w:ascii="Times New Roman" w:eastAsia="Times New Roman" w:hAnsi="Times New Roman" w:cs="Times New Roman"/>
          <w:sz w:val="24"/>
          <w:szCs w:val="24"/>
          <w:lang w:val="nl-NL" w:eastAsia="nl-NL"/>
        </w:rPr>
        <w:t xml:space="preserve"> Sinds Jezus het roer in handen van mensen heeft gegeven zijn de botsingen niet van de lucht geweest. Maar het is en blijft wonderlijk dat mensen steeds weer op de brokstukken zich blijven verzamelen om opnieuw hun koers te</w:t>
      </w:r>
      <w:r>
        <w:rPr>
          <w:rFonts w:ascii="Times New Roman" w:eastAsia="Times New Roman" w:hAnsi="Times New Roman" w:cs="Times New Roman"/>
          <w:sz w:val="24"/>
          <w:szCs w:val="24"/>
          <w:lang w:val="nl-NL" w:eastAsia="nl-NL"/>
        </w:rPr>
        <w:t xml:space="preserve"> bepalen. Er zit veel waars in het oude </w:t>
      </w:r>
      <w:r w:rsidRPr="00834D05">
        <w:rPr>
          <w:rFonts w:ascii="Times New Roman" w:eastAsia="Times New Roman" w:hAnsi="Times New Roman" w:cs="Times New Roman"/>
          <w:sz w:val="24"/>
          <w:szCs w:val="24"/>
          <w:lang w:val="nl-NL" w:eastAsia="nl-NL"/>
        </w:rPr>
        <w:t>spreekwoord: ‘God heeft ons geen kalme reis beloofd, maar wel een behouden th</w:t>
      </w:r>
      <w:r>
        <w:rPr>
          <w:rFonts w:ascii="Times New Roman" w:eastAsia="Times New Roman" w:hAnsi="Times New Roman" w:cs="Times New Roman"/>
          <w:sz w:val="24"/>
          <w:szCs w:val="24"/>
          <w:lang w:val="nl-NL" w:eastAsia="nl-NL"/>
        </w:rPr>
        <w:t xml:space="preserve">uiskomst.’ </w:t>
      </w:r>
    </w:p>
    <w:p w:rsidR="001E0B97" w:rsidRPr="002F0A76" w:rsidRDefault="001E0B97" w:rsidP="001E0B97">
      <w:pPr>
        <w:spacing w:after="0" w:line="240" w:lineRule="auto"/>
        <w:jc w:val="both"/>
        <w:rPr>
          <w:rFonts w:ascii="Times New Roman" w:eastAsia="Times New Roman" w:hAnsi="Times New Roman" w:cs="Times New Roman"/>
          <w:sz w:val="16"/>
          <w:szCs w:val="16"/>
          <w:lang w:val="nl-NL" w:eastAsia="nl-NL"/>
        </w:rPr>
      </w:pPr>
    </w:p>
    <w:p w:rsidR="001E0B97" w:rsidRPr="00834D05" w:rsidRDefault="001E0B97" w:rsidP="001E0B97">
      <w:pPr>
        <w:spacing w:after="0" w:line="240" w:lineRule="auto"/>
        <w:jc w:val="both"/>
        <w:rPr>
          <w:rFonts w:ascii="Times New Roman" w:eastAsia="Times New Roman" w:hAnsi="Times New Roman" w:cs="Times New Roman"/>
          <w:sz w:val="24"/>
          <w:szCs w:val="24"/>
          <w:lang w:val="nl-NL" w:eastAsia="nl-NL"/>
        </w:rPr>
      </w:pPr>
      <w:r w:rsidRPr="00834D05">
        <w:rPr>
          <w:rFonts w:ascii="Times New Roman" w:eastAsia="Times New Roman" w:hAnsi="Times New Roman" w:cs="Times New Roman"/>
          <w:sz w:val="24"/>
          <w:szCs w:val="24"/>
          <w:lang w:val="nl-NL" w:eastAsia="nl-NL"/>
        </w:rPr>
        <w:t>Meer dan ooit zijn we ervan overtuigd dat we al onze zeilen moeten bijzetten om in de stormachtige ontwikkelingen van deze tijd onze koers te</w:t>
      </w:r>
      <w:r>
        <w:rPr>
          <w:rFonts w:ascii="Times New Roman" w:eastAsia="Times New Roman" w:hAnsi="Times New Roman" w:cs="Times New Roman"/>
          <w:sz w:val="24"/>
          <w:szCs w:val="24"/>
          <w:lang w:val="nl-NL" w:eastAsia="nl-NL"/>
        </w:rPr>
        <w:t xml:space="preserve"> kunnen blijven bepalen om het e</w:t>
      </w:r>
      <w:r w:rsidRPr="00834D05">
        <w:rPr>
          <w:rFonts w:ascii="Times New Roman" w:eastAsia="Times New Roman" w:hAnsi="Times New Roman" w:cs="Times New Roman"/>
          <w:sz w:val="24"/>
          <w:szCs w:val="24"/>
          <w:lang w:val="nl-NL" w:eastAsia="nl-NL"/>
        </w:rPr>
        <w:t xml:space="preserve">vangelie en </w:t>
      </w:r>
      <w:r>
        <w:rPr>
          <w:rFonts w:ascii="Times New Roman" w:eastAsia="Times New Roman" w:hAnsi="Times New Roman" w:cs="Times New Roman"/>
          <w:sz w:val="24"/>
          <w:szCs w:val="24"/>
          <w:lang w:val="nl-NL" w:eastAsia="nl-NL"/>
        </w:rPr>
        <w:t>de evangelische waarden ook</w:t>
      </w:r>
      <w:r w:rsidRPr="00834D05">
        <w:rPr>
          <w:rFonts w:ascii="Times New Roman" w:eastAsia="Times New Roman" w:hAnsi="Times New Roman" w:cs="Times New Roman"/>
          <w:sz w:val="24"/>
          <w:szCs w:val="24"/>
          <w:lang w:val="nl-NL" w:eastAsia="nl-NL"/>
        </w:rPr>
        <w:t xml:space="preserve"> te kunnen </w:t>
      </w:r>
      <w:r>
        <w:rPr>
          <w:rFonts w:ascii="Times New Roman" w:eastAsia="Times New Roman" w:hAnsi="Times New Roman" w:cs="Times New Roman"/>
          <w:sz w:val="24"/>
          <w:szCs w:val="24"/>
          <w:lang w:val="nl-NL" w:eastAsia="nl-NL"/>
        </w:rPr>
        <w:t>door</w:t>
      </w:r>
      <w:r w:rsidRPr="00834D05">
        <w:rPr>
          <w:rFonts w:ascii="Times New Roman" w:eastAsia="Times New Roman" w:hAnsi="Times New Roman" w:cs="Times New Roman"/>
          <w:sz w:val="24"/>
          <w:szCs w:val="24"/>
          <w:lang w:val="nl-NL" w:eastAsia="nl-NL"/>
        </w:rPr>
        <w:t xml:space="preserve">geven aan toekomstige generaties! </w:t>
      </w:r>
    </w:p>
    <w:p w:rsidR="001E0B97" w:rsidRPr="00485289" w:rsidRDefault="001E0B97" w:rsidP="001E0B97">
      <w:pPr>
        <w:pStyle w:val="Plattetekst3"/>
        <w:rPr>
          <w:rFonts w:asciiTheme="majorHAnsi" w:hAnsiTheme="majorHAnsi" w:cstheme="minorBidi"/>
        </w:rPr>
      </w:pPr>
      <w:r w:rsidRPr="00485289">
        <w:rPr>
          <w:rFonts w:asciiTheme="majorHAnsi" w:hAnsiTheme="majorHAnsi" w:cstheme="minorBidi"/>
          <w:noProof/>
          <w:lang w:eastAsia="nl-BE"/>
        </w:rPr>
        <w:drawing>
          <wp:anchor distT="0" distB="0" distL="114300" distR="114300" simplePos="0" relativeHeight="251659264" behindDoc="0" locked="0" layoutInCell="1" allowOverlap="1" wp14:anchorId="3A61BD0C" wp14:editId="529E48C1">
            <wp:simplePos x="0" y="0"/>
            <wp:positionH relativeFrom="margin">
              <wp:posOffset>2551430</wp:posOffset>
            </wp:positionH>
            <wp:positionV relativeFrom="margin">
              <wp:posOffset>4682490</wp:posOffset>
            </wp:positionV>
            <wp:extent cx="3266440" cy="3455670"/>
            <wp:effectExtent l="0" t="0" r="0" b="0"/>
            <wp:wrapSquare wrapText="bothSides"/>
            <wp:docPr id="8" name="Afbeelding 8" descr="af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b"/>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266440" cy="3455670"/>
                    </a:xfrm>
                    <a:prstGeom prst="rect">
                      <a:avLst/>
                    </a:prstGeom>
                    <a:noFill/>
                    <a:ln>
                      <a:noFill/>
                    </a:ln>
                  </pic:spPr>
                </pic:pic>
              </a:graphicData>
            </a:graphic>
          </wp:anchor>
        </w:drawing>
      </w:r>
      <w:r w:rsidRPr="00485289">
        <w:rPr>
          <w:rFonts w:asciiTheme="majorHAnsi" w:hAnsiTheme="majorHAnsi" w:cstheme="minorBidi"/>
        </w:rPr>
        <w:t xml:space="preserve">Wij kunnen Christus alleen maar dienen door de waarheid te dienen, door waarachtig te leven, door woorden te spreken, die oprecht zijn. Zo dragen wij bij aan de hoop op het Rijk Gods, op een wereld omgekeerd, dat de waarheid het wint van de leugen, waarachtigheid het wint van het bedrog, gerechtigheid van alle onrecht, vrede het wint van het geweld en liefde van de haat. Zo dragen wij bij aan de voorbereiding van de komst van Gods Koninkrijk, waarin alle volken, stammen en talen koning Jezus hulde brengen, om het met de profeet Daniël te zeggen uit de eerste lezing. En zijn Koninkrijk zal nooit te gronde gaan tot zegen van allen die haar bewonen. </w:t>
      </w:r>
    </w:p>
    <w:p w:rsidR="001E0B97" w:rsidRDefault="001E0B97" w:rsidP="001E0B97">
      <w:pPr>
        <w:spacing w:after="0" w:line="240" w:lineRule="auto"/>
        <w:jc w:val="both"/>
        <w:rPr>
          <w:rFonts w:asciiTheme="majorHAnsi" w:hAnsiTheme="majorHAnsi"/>
          <w:sz w:val="24"/>
          <w:szCs w:val="24"/>
        </w:rPr>
      </w:pPr>
    </w:p>
    <w:p w:rsidR="001E0B97" w:rsidRDefault="001E0B97" w:rsidP="001E0B97">
      <w:pPr>
        <w:spacing w:after="0" w:line="240" w:lineRule="auto"/>
        <w:jc w:val="center"/>
        <w:rPr>
          <w:rFonts w:asciiTheme="majorHAnsi" w:hAnsiTheme="majorHAnsi"/>
          <w:sz w:val="24"/>
          <w:szCs w:val="24"/>
        </w:rPr>
      </w:pPr>
    </w:p>
    <w:p w:rsidR="001E0B97" w:rsidRDefault="001E0B97" w:rsidP="001E0B97">
      <w:pPr>
        <w:spacing w:after="0" w:line="240" w:lineRule="auto"/>
        <w:jc w:val="both"/>
        <w:rPr>
          <w:rFonts w:asciiTheme="majorHAnsi" w:hAnsiTheme="majorHAnsi"/>
          <w:sz w:val="24"/>
          <w:szCs w:val="24"/>
        </w:rPr>
      </w:pPr>
    </w:p>
    <w:p w:rsidR="001E0B97" w:rsidRDefault="001E0B97" w:rsidP="001E0B97">
      <w:pPr>
        <w:spacing w:after="0" w:line="240" w:lineRule="auto"/>
        <w:jc w:val="both"/>
        <w:rPr>
          <w:rFonts w:asciiTheme="majorHAnsi" w:hAnsiTheme="majorHAnsi"/>
          <w:sz w:val="24"/>
          <w:szCs w:val="24"/>
        </w:rPr>
      </w:pPr>
    </w:p>
    <w:p w:rsidR="001E0B97" w:rsidRDefault="001E0B97" w:rsidP="001E0B97">
      <w:pPr>
        <w:spacing w:after="0" w:line="240" w:lineRule="auto"/>
        <w:jc w:val="both"/>
        <w:rPr>
          <w:rFonts w:asciiTheme="majorHAnsi" w:hAnsiTheme="majorHAnsi"/>
          <w:sz w:val="24"/>
          <w:szCs w:val="24"/>
        </w:rPr>
      </w:pPr>
    </w:p>
    <w:p w:rsidR="001E0B97" w:rsidRDefault="001E0B97" w:rsidP="001E0B97">
      <w:pPr>
        <w:spacing w:after="0" w:line="240" w:lineRule="auto"/>
        <w:jc w:val="both"/>
        <w:rPr>
          <w:rFonts w:asciiTheme="majorHAnsi" w:hAnsiTheme="majorHAnsi"/>
          <w:sz w:val="24"/>
          <w:szCs w:val="24"/>
        </w:rPr>
      </w:pPr>
    </w:p>
    <w:p w:rsidR="001E0B97" w:rsidRDefault="001E0B97" w:rsidP="001E0B97">
      <w:pPr>
        <w:spacing w:after="0" w:line="240" w:lineRule="auto"/>
        <w:jc w:val="both"/>
        <w:rPr>
          <w:rFonts w:asciiTheme="majorHAnsi" w:hAnsiTheme="majorHAnsi"/>
          <w:sz w:val="24"/>
          <w:szCs w:val="24"/>
        </w:rPr>
      </w:pPr>
    </w:p>
    <w:p w:rsidR="001E0B97" w:rsidRPr="001E0B97" w:rsidRDefault="001E0B97" w:rsidP="001E0B97">
      <w:pPr>
        <w:spacing w:after="0" w:line="240" w:lineRule="auto"/>
        <w:rPr>
          <w:rFonts w:ascii="Times New Roman" w:hAnsi="Times New Roman" w:cs="Times New Roman"/>
          <w:b/>
          <w:i/>
          <w:sz w:val="20"/>
          <w:szCs w:val="20"/>
        </w:rPr>
      </w:pPr>
      <w:r w:rsidRPr="001E0B97">
        <w:rPr>
          <w:rFonts w:ascii="Times New Roman" w:hAnsi="Times New Roman" w:cs="Times New Roman"/>
          <w:b/>
          <w:i/>
          <w:sz w:val="20"/>
          <w:szCs w:val="20"/>
          <w:u w:val="single"/>
        </w:rPr>
        <w:t>Bij de afbeelding</w:t>
      </w:r>
      <w:r w:rsidRPr="001E0B97">
        <w:rPr>
          <w:rFonts w:ascii="Times New Roman" w:hAnsi="Times New Roman" w:cs="Times New Roman"/>
          <w:b/>
          <w:i/>
          <w:sz w:val="20"/>
          <w:szCs w:val="20"/>
        </w:rPr>
        <w:t xml:space="preserve">: </w:t>
      </w:r>
      <w:proofErr w:type="spellStart"/>
      <w:r w:rsidRPr="001E0B97">
        <w:rPr>
          <w:rFonts w:ascii="Times New Roman" w:hAnsi="Times New Roman" w:cs="Times New Roman"/>
          <w:i/>
          <w:sz w:val="20"/>
          <w:szCs w:val="20"/>
        </w:rPr>
        <w:t>Altaarretabel</w:t>
      </w:r>
      <w:proofErr w:type="spellEnd"/>
      <w:r w:rsidRPr="001E0B97">
        <w:rPr>
          <w:rStyle w:val="fs66"/>
          <w:rFonts w:ascii="Times New Roman" w:hAnsi="Times New Roman" w:cs="Times New Roman"/>
          <w:i/>
          <w:sz w:val="20"/>
          <w:szCs w:val="20"/>
        </w:rPr>
        <w:t xml:space="preserve"> Picardische steensculptuur, 1516, Chapelle </w:t>
      </w:r>
      <w:proofErr w:type="spellStart"/>
      <w:r w:rsidRPr="001E0B97">
        <w:rPr>
          <w:rStyle w:val="fs66"/>
          <w:rFonts w:ascii="Times New Roman" w:hAnsi="Times New Roman" w:cs="Times New Roman"/>
          <w:i/>
          <w:sz w:val="20"/>
          <w:szCs w:val="20"/>
        </w:rPr>
        <w:t>Notre</w:t>
      </w:r>
      <w:proofErr w:type="spellEnd"/>
      <w:r w:rsidRPr="001E0B97">
        <w:rPr>
          <w:rStyle w:val="fs66"/>
          <w:rFonts w:ascii="Times New Roman" w:hAnsi="Times New Roman" w:cs="Times New Roman"/>
          <w:i/>
          <w:sz w:val="20"/>
          <w:szCs w:val="20"/>
        </w:rPr>
        <w:t xml:space="preserve"> Dame de la </w:t>
      </w:r>
      <w:proofErr w:type="spellStart"/>
      <w:r w:rsidRPr="001E0B97">
        <w:rPr>
          <w:rStyle w:val="fs66"/>
          <w:rFonts w:ascii="Times New Roman" w:hAnsi="Times New Roman" w:cs="Times New Roman"/>
          <w:i/>
          <w:sz w:val="20"/>
          <w:szCs w:val="20"/>
        </w:rPr>
        <w:t>Houssaye</w:t>
      </w:r>
      <w:proofErr w:type="spellEnd"/>
      <w:r w:rsidRPr="001E0B97">
        <w:rPr>
          <w:rStyle w:val="fs66"/>
          <w:rFonts w:ascii="Times New Roman" w:hAnsi="Times New Roman" w:cs="Times New Roman"/>
          <w:i/>
          <w:sz w:val="20"/>
          <w:szCs w:val="20"/>
        </w:rPr>
        <w:t xml:space="preserve">, </w:t>
      </w:r>
      <w:proofErr w:type="spellStart"/>
      <w:r w:rsidRPr="001E0B97">
        <w:rPr>
          <w:rStyle w:val="fs66"/>
          <w:rFonts w:ascii="Times New Roman" w:hAnsi="Times New Roman" w:cs="Times New Roman"/>
          <w:i/>
          <w:sz w:val="20"/>
          <w:szCs w:val="20"/>
        </w:rPr>
        <w:t>Pontivy</w:t>
      </w:r>
      <w:proofErr w:type="spellEnd"/>
      <w:r w:rsidRPr="001E0B97">
        <w:rPr>
          <w:rStyle w:val="fs66"/>
          <w:rFonts w:ascii="Times New Roman" w:hAnsi="Times New Roman" w:cs="Times New Roman"/>
          <w:i/>
          <w:sz w:val="20"/>
          <w:szCs w:val="20"/>
        </w:rPr>
        <w:t>, Bretagne</w:t>
      </w:r>
    </w:p>
    <w:p w:rsidR="001E0B97" w:rsidRDefault="001E0B97" w:rsidP="001E0B97">
      <w:pPr>
        <w:spacing w:after="0" w:line="240" w:lineRule="auto"/>
        <w:jc w:val="both"/>
        <w:rPr>
          <w:rFonts w:asciiTheme="majorHAnsi" w:hAnsiTheme="majorHAnsi"/>
          <w:sz w:val="24"/>
          <w:szCs w:val="24"/>
        </w:rPr>
      </w:pPr>
    </w:p>
    <w:p w:rsidR="001E0B97" w:rsidRDefault="001E0B97" w:rsidP="001E0B97">
      <w:pPr>
        <w:spacing w:after="0" w:line="240" w:lineRule="auto"/>
        <w:jc w:val="both"/>
        <w:rPr>
          <w:rFonts w:asciiTheme="majorHAnsi" w:hAnsiTheme="majorHAnsi"/>
          <w:i/>
          <w:sz w:val="24"/>
          <w:szCs w:val="24"/>
        </w:rPr>
      </w:pPr>
      <w:r>
        <w:rPr>
          <w:rFonts w:asciiTheme="majorHAnsi" w:hAnsiTheme="majorHAnsi"/>
          <w:i/>
          <w:sz w:val="24"/>
          <w:szCs w:val="24"/>
        </w:rPr>
        <w:t xml:space="preserve">Jan Verheyen – Lier. </w:t>
      </w:r>
    </w:p>
    <w:p w:rsidR="001E0B97" w:rsidRDefault="001E0B97" w:rsidP="001E0B97">
      <w:pPr>
        <w:spacing w:after="0" w:line="240" w:lineRule="auto"/>
        <w:jc w:val="both"/>
        <w:rPr>
          <w:rFonts w:asciiTheme="majorHAnsi" w:hAnsiTheme="majorHAnsi"/>
          <w:i/>
          <w:sz w:val="24"/>
          <w:szCs w:val="24"/>
        </w:rPr>
      </w:pPr>
      <w:r>
        <w:rPr>
          <w:rFonts w:asciiTheme="majorHAnsi" w:hAnsiTheme="majorHAnsi"/>
          <w:i/>
          <w:sz w:val="24"/>
          <w:szCs w:val="24"/>
        </w:rPr>
        <w:t>Christus, Koning van het heelal</w:t>
      </w:r>
      <w:r w:rsidR="008D6A4F">
        <w:rPr>
          <w:rFonts w:asciiTheme="majorHAnsi" w:hAnsiTheme="majorHAnsi"/>
          <w:i/>
          <w:sz w:val="24"/>
          <w:szCs w:val="24"/>
        </w:rPr>
        <w:t xml:space="preserve"> B</w:t>
      </w:r>
      <w:bookmarkStart w:id="0" w:name="_GoBack"/>
      <w:bookmarkEnd w:id="0"/>
      <w:r>
        <w:rPr>
          <w:rFonts w:asciiTheme="majorHAnsi" w:hAnsiTheme="majorHAnsi"/>
          <w:i/>
          <w:sz w:val="24"/>
          <w:szCs w:val="24"/>
        </w:rPr>
        <w:t xml:space="preserve"> – 22.11.2015</w:t>
      </w:r>
    </w:p>
    <w:p w:rsidR="00FE3B2B" w:rsidRPr="001E0B97" w:rsidRDefault="001E0B97" w:rsidP="001E0B97">
      <w:pPr>
        <w:spacing w:after="0" w:line="240" w:lineRule="auto"/>
        <w:jc w:val="both"/>
        <w:rPr>
          <w:rFonts w:asciiTheme="majorHAnsi" w:eastAsia="Times New Roman" w:hAnsiTheme="majorHAnsi" w:cs="Times New Roman"/>
          <w:i/>
          <w:sz w:val="24"/>
          <w:szCs w:val="24"/>
          <w:lang w:val="nl-NL" w:eastAsia="nl-NL"/>
        </w:rPr>
      </w:pPr>
      <w:r>
        <w:rPr>
          <w:rFonts w:asciiTheme="majorHAnsi" w:hAnsiTheme="majorHAnsi"/>
          <w:i/>
          <w:sz w:val="24"/>
          <w:szCs w:val="24"/>
        </w:rPr>
        <w:t xml:space="preserve">(Inspiratie: o.a. </w:t>
      </w:r>
      <w:hyperlink r:id="rId6" w:history="1">
        <w:r w:rsidRPr="00D76E8A">
          <w:rPr>
            <w:rStyle w:val="Hyperlink"/>
            <w:rFonts w:asciiTheme="majorHAnsi" w:hAnsiTheme="majorHAnsi"/>
            <w:i/>
          </w:rPr>
          <w:t>www.dekenaat-amsterdam.nl</w:t>
        </w:r>
      </w:hyperlink>
      <w:r>
        <w:rPr>
          <w:rFonts w:asciiTheme="majorHAnsi" w:hAnsiTheme="majorHAnsi"/>
          <w:i/>
          <w:sz w:val="24"/>
          <w:szCs w:val="24"/>
        </w:rPr>
        <w:t xml:space="preserve"> – Ambro Bakker, </w:t>
      </w:r>
      <w:r>
        <w:rPr>
          <w:rFonts w:asciiTheme="majorHAnsi" w:eastAsia="Times New Roman" w:hAnsiTheme="majorHAnsi" w:cs="Times New Roman"/>
          <w:i/>
          <w:sz w:val="24"/>
          <w:szCs w:val="24"/>
          <w:lang w:val="nl-NL" w:eastAsia="nl-NL"/>
        </w:rPr>
        <w:t>deken van Amsterdam.)</w:t>
      </w:r>
    </w:p>
    <w:sectPr w:rsidR="00FE3B2B" w:rsidRPr="001E0B9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0B97"/>
    <w:rsid w:val="001E0B97"/>
    <w:rsid w:val="008D6A4F"/>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1E0B97"/>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1E0B97"/>
    <w:rPr>
      <w:color w:val="0000FF" w:themeColor="hyperlink"/>
      <w:u w:val="single"/>
    </w:rPr>
  </w:style>
  <w:style w:type="paragraph" w:styleId="Plattetekst3">
    <w:name w:val="Body Text 3"/>
    <w:basedOn w:val="Standaard"/>
    <w:link w:val="Plattetekst3Char"/>
    <w:uiPriority w:val="99"/>
    <w:unhideWhenUsed/>
    <w:rsid w:val="001E0B97"/>
    <w:pPr>
      <w:spacing w:after="0" w:line="240" w:lineRule="auto"/>
      <w:jc w:val="both"/>
    </w:pPr>
    <w:rPr>
      <w:rFonts w:ascii="Times New Roman" w:hAnsi="Times New Roman" w:cs="Times New Roman"/>
      <w:sz w:val="24"/>
      <w:szCs w:val="24"/>
    </w:rPr>
  </w:style>
  <w:style w:type="character" w:customStyle="1" w:styleId="Plattetekst3Char">
    <w:name w:val="Platte tekst 3 Char"/>
    <w:basedOn w:val="Standaardalinea-lettertype"/>
    <w:link w:val="Plattetekst3"/>
    <w:uiPriority w:val="99"/>
    <w:rsid w:val="001E0B97"/>
    <w:rPr>
      <w:rFonts w:ascii="Times New Roman" w:hAnsi="Times New Roman" w:cs="Times New Roman"/>
      <w:sz w:val="24"/>
      <w:szCs w:val="24"/>
    </w:rPr>
  </w:style>
  <w:style w:type="paragraph" w:styleId="Normaalweb">
    <w:name w:val="Normal (Web)"/>
    <w:basedOn w:val="Standaard"/>
    <w:uiPriority w:val="99"/>
    <w:unhideWhenUsed/>
    <w:rsid w:val="001E0B97"/>
    <w:pPr>
      <w:spacing w:after="150" w:line="240" w:lineRule="auto"/>
    </w:pPr>
    <w:rPr>
      <w:rFonts w:ascii="Times New Roman" w:eastAsia="Times New Roman" w:hAnsi="Times New Roman" w:cs="Times New Roman"/>
      <w:sz w:val="24"/>
      <w:szCs w:val="24"/>
      <w:lang w:eastAsia="nl-BE"/>
    </w:rPr>
  </w:style>
  <w:style w:type="character" w:customStyle="1" w:styleId="fs66">
    <w:name w:val="fs66"/>
    <w:basedOn w:val="Standaardalinea-lettertype"/>
    <w:rsid w:val="001E0B9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1E0B97"/>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1E0B97"/>
    <w:rPr>
      <w:color w:val="0000FF" w:themeColor="hyperlink"/>
      <w:u w:val="single"/>
    </w:rPr>
  </w:style>
  <w:style w:type="paragraph" w:styleId="Plattetekst3">
    <w:name w:val="Body Text 3"/>
    <w:basedOn w:val="Standaard"/>
    <w:link w:val="Plattetekst3Char"/>
    <w:uiPriority w:val="99"/>
    <w:unhideWhenUsed/>
    <w:rsid w:val="001E0B97"/>
    <w:pPr>
      <w:spacing w:after="0" w:line="240" w:lineRule="auto"/>
      <w:jc w:val="both"/>
    </w:pPr>
    <w:rPr>
      <w:rFonts w:ascii="Times New Roman" w:hAnsi="Times New Roman" w:cs="Times New Roman"/>
      <w:sz w:val="24"/>
      <w:szCs w:val="24"/>
    </w:rPr>
  </w:style>
  <w:style w:type="character" w:customStyle="1" w:styleId="Plattetekst3Char">
    <w:name w:val="Platte tekst 3 Char"/>
    <w:basedOn w:val="Standaardalinea-lettertype"/>
    <w:link w:val="Plattetekst3"/>
    <w:uiPriority w:val="99"/>
    <w:rsid w:val="001E0B97"/>
    <w:rPr>
      <w:rFonts w:ascii="Times New Roman" w:hAnsi="Times New Roman" w:cs="Times New Roman"/>
      <w:sz w:val="24"/>
      <w:szCs w:val="24"/>
    </w:rPr>
  </w:style>
  <w:style w:type="paragraph" w:styleId="Normaalweb">
    <w:name w:val="Normal (Web)"/>
    <w:basedOn w:val="Standaard"/>
    <w:uiPriority w:val="99"/>
    <w:unhideWhenUsed/>
    <w:rsid w:val="001E0B97"/>
    <w:pPr>
      <w:spacing w:after="150" w:line="240" w:lineRule="auto"/>
    </w:pPr>
    <w:rPr>
      <w:rFonts w:ascii="Times New Roman" w:eastAsia="Times New Roman" w:hAnsi="Times New Roman" w:cs="Times New Roman"/>
      <w:sz w:val="24"/>
      <w:szCs w:val="24"/>
      <w:lang w:eastAsia="nl-BE"/>
    </w:rPr>
  </w:style>
  <w:style w:type="character" w:customStyle="1" w:styleId="fs66">
    <w:name w:val="fs66"/>
    <w:basedOn w:val="Standaardalinea-lettertype"/>
    <w:rsid w:val="001E0B9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dekenaat-amsterdam.nl"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1046</Words>
  <Characters>5756</Characters>
  <Application>Microsoft Office Word</Application>
  <DocSecurity>0</DocSecurity>
  <Lines>47</Lines>
  <Paragraphs>13</Paragraphs>
  <ScaleCrop>false</ScaleCrop>
  <Company/>
  <LinksUpToDate>false</LinksUpToDate>
  <CharactersWithSpaces>6789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2015-11-20T03:11:00Z</dcterms:created>
  <dcterms:modified xsi:type="dcterms:W3CDTF">2015-11-20T03:17:00Z</dcterms:modified>
</cp:coreProperties>
</file>