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9D6" w:rsidRDefault="00BC29D6" w:rsidP="00BC29D6">
      <w:pPr>
        <w:jc w:val="both"/>
      </w:pPr>
      <w:r>
        <w:rPr>
          <w:b/>
          <w:u w:val="single"/>
        </w:rPr>
        <w:t>Homilie – Twintigste zondag door het jaar – jaar C                                             14.08.2016</w:t>
      </w:r>
      <w:r>
        <w:rPr>
          <w:i/>
        </w:rPr>
        <w:br/>
        <w:t>Jeremia 38, 4-6.8-10 / Lucas 12, 49-53</w:t>
      </w:r>
    </w:p>
    <w:p w:rsidR="00BC29D6" w:rsidRPr="005E04C2" w:rsidRDefault="00BC29D6" w:rsidP="00BC29D6">
      <w:pPr>
        <w:jc w:val="both"/>
      </w:pPr>
    </w:p>
    <w:p w:rsidR="00BC29D6" w:rsidRPr="005E04C2" w:rsidRDefault="00BC29D6" w:rsidP="00BC29D6">
      <w:pPr>
        <w:jc w:val="both"/>
      </w:pPr>
      <w:r w:rsidRPr="005E04C2">
        <w:t>De lezingen van vandaag hebben een soort van weerbarstigheid. Het lijkt wel of Jezus wil dat mensen tegen elkaar in opstand komen, en we vallen mid</w:t>
      </w:r>
      <w:r w:rsidR="00244FF3">
        <w:t>den in een ingewikkeld politiek</w:t>
      </w:r>
      <w:r w:rsidRPr="005E04C2">
        <w:t xml:space="preserve"> spel in de tijd van Jeremia. Wat willen de lezingen ons vandaag eigenlijk vertellen? Wat kunnen we er vandaag nog mee? Sommigen krijgen misschien de neiging om af te haken: vuur en verdeeldheid brengen in gezinnen. Dat lijkt compleet in tegenspraak met het ‘vrede voor alle mensen van goede wil’, dat we met Kerstmis altijd lezen uit het Lucasevangelie. </w:t>
      </w:r>
    </w:p>
    <w:p w:rsidR="00BC29D6" w:rsidRPr="005E04C2" w:rsidRDefault="00BC29D6" w:rsidP="00BC29D6">
      <w:pPr>
        <w:jc w:val="both"/>
        <w:rPr>
          <w:sz w:val="16"/>
          <w:szCs w:val="16"/>
        </w:rPr>
      </w:pPr>
    </w:p>
    <w:p w:rsidR="00BC29D6" w:rsidRPr="005E04C2" w:rsidRDefault="00BC29D6" w:rsidP="00BC29D6">
      <w:pPr>
        <w:jc w:val="both"/>
      </w:pPr>
      <w:r w:rsidRPr="005E04C2">
        <w:t xml:space="preserve">Laten we ons daarom eerst verplaatsen naar het Jeruzalem waar Jeremia woont. In de tijd van Jeremia is Juda een soort speelbal van de landen om hen heen. De koning van Juda, </w:t>
      </w:r>
      <w:proofErr w:type="spellStart"/>
      <w:r w:rsidRPr="005E04C2">
        <w:t>Sedekia</w:t>
      </w:r>
      <w:proofErr w:type="spellEnd"/>
      <w:r w:rsidRPr="005E04C2">
        <w:t xml:space="preserve">, probeert met wisselende bondgenootschappen zijn troon veilig te stellen. Dat is de profeet Jeremia, die vaak aan het hof te vinden is, een doorn in het oog. Juda, met de koning voorop, zou zijn vertrouwen moeten stellen in Jahwe. Dat het land bedreigd wordt en de legers van de Babylonische heerser </w:t>
      </w:r>
      <w:proofErr w:type="spellStart"/>
      <w:r w:rsidRPr="005E04C2">
        <w:t>Nebukadnessar</w:t>
      </w:r>
      <w:proofErr w:type="spellEnd"/>
      <w:r w:rsidRPr="005E04C2">
        <w:t xml:space="preserve"> voor haar poorten staat, komt omdat het volk zich heeft afgekeerd van God.</w:t>
      </w:r>
    </w:p>
    <w:p w:rsidR="00BC29D6" w:rsidRPr="005E04C2" w:rsidRDefault="00BC29D6" w:rsidP="00BC29D6">
      <w:pPr>
        <w:jc w:val="both"/>
        <w:rPr>
          <w:sz w:val="16"/>
          <w:szCs w:val="16"/>
        </w:rPr>
      </w:pPr>
    </w:p>
    <w:p w:rsidR="00BC29D6" w:rsidRPr="005E04C2" w:rsidRDefault="00BC29D6" w:rsidP="00BC29D6">
      <w:pPr>
        <w:jc w:val="both"/>
      </w:pPr>
      <w:r w:rsidRPr="005E04C2">
        <w:t xml:space="preserve">Jeremia is geen man van zouteloze compromissen of vage standpunten om de ‘lieve vrede’ maar te bewaren. Jeremia is een man die een hart heeft voor zijn Heer en hij staat voor Gods gerechtigheid en vrede. Zijn hart is vol vuur en klopt maar voor één zaak: de zaak van God. Want Jeremia gelooft met hart en ziel dat God zijn volk – ondanks hun slechte keuzes en afvalligheid – niet in de steek zal laten. </w:t>
      </w:r>
    </w:p>
    <w:p w:rsidR="00BC29D6" w:rsidRPr="005E04C2" w:rsidRDefault="00BC29D6" w:rsidP="00BC29D6">
      <w:pPr>
        <w:jc w:val="both"/>
        <w:rPr>
          <w:sz w:val="16"/>
          <w:szCs w:val="16"/>
        </w:rPr>
      </w:pPr>
    </w:p>
    <w:p w:rsidR="00BC29D6" w:rsidRPr="005E04C2" w:rsidRDefault="00BC29D6" w:rsidP="00BC29D6">
      <w:pPr>
        <w:jc w:val="both"/>
      </w:pPr>
      <w:r w:rsidRPr="005E04C2">
        <w:t xml:space="preserve">Jeremia is niet iemand die meepraat met de heersende opinie, hij waait zeker niet met alle winden mee, om soms voor de ene bondgenoot te zijn en de volgende week weer voor een ander. Hij vindt dat Juda, met de koning voorop, in politiek opzicht duidelijkere keuzes moet maken. Ook het geloofsleven van de gemiddelde inwoner van Jeruzalem kan volgens hem wel een louterend vuurtje gebruiken. Hij zegt dan ook tegen de koning dat het beter is weggevoerd te worden in ballingschap, dan te sterven door je vertrouwen te stellen in een gelegenheidscoalitie tegen Babylonië. Maar koning </w:t>
      </w:r>
      <w:proofErr w:type="spellStart"/>
      <w:r w:rsidRPr="005E04C2">
        <w:t>Sedekia</w:t>
      </w:r>
      <w:proofErr w:type="spellEnd"/>
      <w:r w:rsidRPr="005E04C2">
        <w:t xml:space="preserve"> is zijn waarschuwingen meer dan zat, die geven maar onrust en verdeeldheid onder de bewoners en soldaten in het belegerde Jeruzalem, en hij laat Jeremia in een modderige put gooien, waar hij langzaam in dreigt weg te zinken.</w:t>
      </w:r>
    </w:p>
    <w:p w:rsidR="00BC29D6" w:rsidRPr="005E04C2" w:rsidRDefault="00BC29D6" w:rsidP="00BC29D6">
      <w:pPr>
        <w:jc w:val="both"/>
        <w:rPr>
          <w:sz w:val="16"/>
          <w:szCs w:val="16"/>
        </w:rPr>
      </w:pPr>
    </w:p>
    <w:p w:rsidR="00BC29D6" w:rsidRPr="005E04C2" w:rsidRDefault="00BC29D6" w:rsidP="00BC29D6">
      <w:pPr>
        <w:jc w:val="both"/>
      </w:pPr>
      <w:r w:rsidRPr="005E04C2">
        <w:t>Jeremia, een man met een vurig kloppend hart</w:t>
      </w:r>
      <w:r w:rsidR="00244FF3">
        <w:t>, is maar op één ding gericht</w:t>
      </w:r>
      <w:r w:rsidRPr="005E04C2">
        <w:t>: namelijk Gods gerechtigheid en vrede, ook al brengt het verdeeldheid met zich mee. En die gerechtigheid komt niet tot stand door politieke gelegenheidscoa</w:t>
      </w:r>
      <w:r w:rsidR="00244FF3">
        <w:t>lities. Of onder het</w:t>
      </w:r>
      <w:r w:rsidRPr="005E04C2">
        <w:t xml:space="preserve"> wollige deken van ‘de lieve vrede bewaren’. Maar door iemand uit één stuk te zijn, een mens met een onverdeeld hart, waarin waarheid, liefde en dienstbaarheid de toon zetten.</w:t>
      </w:r>
    </w:p>
    <w:p w:rsidR="00BC29D6" w:rsidRPr="005E04C2" w:rsidRDefault="00BC29D6" w:rsidP="00BC29D6">
      <w:pPr>
        <w:jc w:val="both"/>
        <w:rPr>
          <w:sz w:val="16"/>
          <w:szCs w:val="16"/>
        </w:rPr>
      </w:pPr>
    </w:p>
    <w:p w:rsidR="00BC29D6" w:rsidRPr="005E04C2" w:rsidRDefault="00BC29D6" w:rsidP="00BC29D6">
      <w:pPr>
        <w:jc w:val="both"/>
      </w:pPr>
      <w:r w:rsidRPr="005E04C2">
        <w:t xml:space="preserve">Laat dat nu precies het type dienaar zijn, waar Jezus het in het evangelie van Lucas over heeft. In het evangeliegedeelte, voorafgaand aan hetgeen we vandaag gelezen hebben, heeft Jezus het over dienaren die hun hart gericht moeten hebben op het koninkrijk Gods en zijn gerechtigheid. Over dienaren die actief en waakzaam moeten zijn, over dienaren die trouw zijn en oprecht. En in het kader van dit profiel van de ‘goede dienaar’ heeft Jezus het over vuur en verdeeldheid. Jezus roept mensen op om met een onverdeeld hart voor zijn boodschap en manier van leven te gaan staan, om – ook als het moeilijk wordt – een vurige inzet te blijven tonen. </w:t>
      </w:r>
    </w:p>
    <w:p w:rsidR="00BC29D6" w:rsidRPr="005E04C2" w:rsidRDefault="00BC29D6" w:rsidP="00BC29D6">
      <w:pPr>
        <w:jc w:val="both"/>
        <w:rPr>
          <w:sz w:val="16"/>
          <w:szCs w:val="16"/>
        </w:rPr>
      </w:pPr>
    </w:p>
    <w:p w:rsidR="00BC29D6" w:rsidRPr="005E04C2" w:rsidRDefault="00BC29D6" w:rsidP="00BC29D6">
      <w:pPr>
        <w:jc w:val="both"/>
      </w:pPr>
      <w:r w:rsidRPr="005E04C2">
        <w:t xml:space="preserve">Zo’n dienaar moet soms een keuze maken die consequenties heeft. Consequenties omdat jouw keuze bijvoorbeeld de traditionele familieverhoudingen verstoort. Dat de dochter totaal anders denkt dan haar moeder of de zoon veel vuriger blijkt dan de vader. Het gaat erom of je zelf </w:t>
      </w:r>
      <w:r w:rsidRPr="005E04C2">
        <w:lastRenderedPageBreak/>
        <w:t xml:space="preserve">een hart hebt dat onverdeeld is en zich helemaal richt op Gods rijk van recht en gerechtigheid. een hart dat klopt voor waarheid, liefde en dienstbaarheid. Het gaat om onze eigen keuze én eigen verantwoordelijkheid. </w:t>
      </w:r>
    </w:p>
    <w:p w:rsidR="00BC29D6" w:rsidRPr="005E04C2" w:rsidRDefault="00BC29D6" w:rsidP="00BC29D6">
      <w:pPr>
        <w:jc w:val="both"/>
        <w:rPr>
          <w:sz w:val="16"/>
          <w:szCs w:val="16"/>
        </w:rPr>
      </w:pPr>
    </w:p>
    <w:p w:rsidR="00BC29D6" w:rsidRPr="005E04C2" w:rsidRDefault="00BC29D6" w:rsidP="00BC29D6">
      <w:pPr>
        <w:jc w:val="both"/>
      </w:pPr>
      <w:r w:rsidRPr="005E04C2">
        <w:t>Het vuur waar Jezus het over heeft is het vuur van Pinksteren. Christenen worden gedoopt met water, maar krijgen tegelijkertijd ook een soort vuurdoop. H</w:t>
      </w:r>
      <w:r w:rsidR="00244FF3">
        <w:t>et vlammetje van onze doopkaars</w:t>
      </w:r>
      <w:r w:rsidRPr="005E04C2">
        <w:t xml:space="preserve"> lijkt een klein getemd vlamme</w:t>
      </w:r>
      <w:r w:rsidR="00244FF3">
        <w:t>tje, maar staat juist voor vuur</w:t>
      </w:r>
      <w:r w:rsidRPr="005E04C2">
        <w:t xml:space="preserve"> dat vonkt en als een brand uitslaat.</w:t>
      </w:r>
    </w:p>
    <w:p w:rsidR="00BC29D6" w:rsidRPr="005E04C2" w:rsidRDefault="00BC29D6" w:rsidP="00BC29D6">
      <w:pPr>
        <w:jc w:val="both"/>
        <w:rPr>
          <w:sz w:val="16"/>
          <w:szCs w:val="16"/>
        </w:rPr>
      </w:pPr>
    </w:p>
    <w:p w:rsidR="00BC29D6" w:rsidRPr="005E04C2" w:rsidRDefault="00BC29D6" w:rsidP="00BC29D6">
      <w:pPr>
        <w:jc w:val="both"/>
      </w:pPr>
      <w:r w:rsidRPr="005E04C2">
        <w:t>Het is goed dat we hier even in onszelf kijken. Hoe is het eigenlijk met mijn vlammetje in mijn binnenste gesteld? Klopt mijn hart wel voor de zaak van Jezus? Brandt het eigenlijk nog wel onder al die dingen die mij verstrooien en verdelen? Kwijnt het weg onder de dingen die ik volgens anderen zou moet vinden en doen? Heb ik he</w:t>
      </w:r>
      <w:r w:rsidR="00244FF3">
        <w:t xml:space="preserve">t bijna gesmoord omdat ik </w:t>
      </w:r>
      <w:proofErr w:type="spellStart"/>
      <w:r w:rsidR="00244FF3">
        <w:t>‘</w:t>
      </w:r>
      <w:r w:rsidRPr="005E04C2">
        <w:t>de</w:t>
      </w:r>
      <w:proofErr w:type="spellEnd"/>
      <w:r w:rsidRPr="005E04C2">
        <w:t xml:space="preserve"> lieve vrede’ beter vind dan helderheid en een stevige keuze? Dreigt mijn vlam te doven omdat ik meer vertrouw op menselijke redeneringen dan op God?</w:t>
      </w:r>
    </w:p>
    <w:p w:rsidR="00BC29D6" w:rsidRPr="00406C7B" w:rsidRDefault="00BC29D6" w:rsidP="00BC29D6">
      <w:pPr>
        <w:jc w:val="both"/>
        <w:rPr>
          <w:sz w:val="16"/>
          <w:szCs w:val="16"/>
        </w:rPr>
      </w:pPr>
    </w:p>
    <w:p w:rsidR="00BC29D6" w:rsidRPr="005E04C2" w:rsidRDefault="00BC29D6" w:rsidP="00BC29D6">
      <w:pPr>
        <w:jc w:val="both"/>
      </w:pPr>
      <w:r w:rsidRPr="005E04C2">
        <w:t xml:space="preserve">Zou mijn vlammetje niet groter kunnen zijn? Meer een echt vuur, dat volop warmte geeft? Dat meer aanstekelijk is? En hoe blaas ik die vlam weer aan? Hoe wakker ik het vuur in mij weer tot leven? </w:t>
      </w:r>
    </w:p>
    <w:p w:rsidR="00BC29D6" w:rsidRDefault="00BC29D6" w:rsidP="00BC29D6">
      <w:pPr>
        <w:jc w:val="both"/>
      </w:pPr>
      <w:r w:rsidRPr="005E04C2">
        <w:t>Daar is allereerst brandstof voor nodig: brandstof en zuurstof voor onze ziel. Brandstof van woorden van leven, zoals we hier elke week horen als we de Schriften openen. Brandstof die de gemeenschap van medegelovigen ons biedt als ze ons inspireert, aanspoort, troost en met ons samen bidt. De zuurstof van waarheid, liefde, dienstbaarheid en gerechtigheid. Zuurstof door het voorbeeld van Jeremia en Jezus te volgen. Zuurstof door ons hart af te stemmen op God. We kunnen er vandaag met Gods hulp een nieuw begin mee maken.</w:t>
      </w:r>
    </w:p>
    <w:p w:rsidR="00BC29D6" w:rsidRDefault="00BC29D6" w:rsidP="00BC29D6">
      <w:pPr>
        <w:jc w:val="both"/>
      </w:pPr>
      <w:r>
        <w:rPr>
          <w:noProof/>
          <w:lang w:eastAsia="nl-BE"/>
        </w:rPr>
        <w:drawing>
          <wp:anchor distT="0" distB="0" distL="114300" distR="114300" simplePos="0" relativeHeight="251659264" behindDoc="0" locked="0" layoutInCell="1" allowOverlap="1">
            <wp:simplePos x="0" y="0"/>
            <wp:positionH relativeFrom="margin">
              <wp:posOffset>2747645</wp:posOffset>
            </wp:positionH>
            <wp:positionV relativeFrom="margin">
              <wp:posOffset>4248785</wp:posOffset>
            </wp:positionV>
            <wp:extent cx="2999105" cy="4248150"/>
            <wp:effectExtent l="0" t="0" r="0" b="0"/>
            <wp:wrapSquare wrapText="bothSides"/>
            <wp:docPr id="1" name="Afbeelding 1" descr="http://www.heiligen.net/afb/05/01/05-01-01--0580-jeremia_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iligen.net/afb/05/01/05-01-01--0580-jeremia_3.jpg">
                      <a:hlinkClick r:id="rId5"/>
                    </pic:cNvP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999105" cy="424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29D6" w:rsidRDefault="00BC29D6" w:rsidP="00BC29D6"/>
    <w:p w:rsidR="00BC29D6" w:rsidRDefault="00BC29D6" w:rsidP="00BC29D6"/>
    <w:p w:rsidR="00BC29D6" w:rsidRDefault="00BC29D6" w:rsidP="00BC29D6"/>
    <w:p w:rsidR="00BC29D6" w:rsidRDefault="00BC29D6" w:rsidP="00BC29D6"/>
    <w:p w:rsidR="00BC29D6" w:rsidRDefault="00BC29D6" w:rsidP="00BC29D6"/>
    <w:p w:rsidR="00BC29D6" w:rsidRDefault="00BC29D6" w:rsidP="00BC29D6"/>
    <w:p w:rsidR="00BC29D6" w:rsidRDefault="00BC29D6" w:rsidP="00BC29D6"/>
    <w:p w:rsidR="00BC29D6" w:rsidRDefault="00BC29D6" w:rsidP="00BC29D6"/>
    <w:p w:rsidR="00BC29D6" w:rsidRDefault="00BC29D6" w:rsidP="00BC29D6"/>
    <w:p w:rsidR="00BC29D6" w:rsidRDefault="00BC29D6" w:rsidP="00BC29D6"/>
    <w:p w:rsidR="00BC29D6" w:rsidRDefault="00BC29D6" w:rsidP="00BC29D6"/>
    <w:p w:rsidR="00BC29D6" w:rsidRDefault="00BC29D6" w:rsidP="00BC29D6"/>
    <w:p w:rsidR="00BC29D6" w:rsidRDefault="00BC29D6" w:rsidP="00BC29D6"/>
    <w:p w:rsidR="00BC29D6" w:rsidRDefault="00BC29D6" w:rsidP="00BC29D6"/>
    <w:p w:rsidR="00BC29D6" w:rsidRDefault="00BC29D6" w:rsidP="00BC29D6"/>
    <w:p w:rsidR="00BC29D6" w:rsidRDefault="00BC29D6" w:rsidP="00BC29D6"/>
    <w:p w:rsidR="00BC29D6" w:rsidRDefault="00BC29D6" w:rsidP="00BC29D6"/>
    <w:p w:rsidR="00BC29D6" w:rsidRPr="00406C7B" w:rsidRDefault="00BC29D6" w:rsidP="00BC29D6">
      <w:pPr>
        <w:rPr>
          <w:sz w:val="20"/>
          <w:szCs w:val="20"/>
        </w:rPr>
      </w:pPr>
      <w:r w:rsidRPr="00406C7B">
        <w:rPr>
          <w:b/>
          <w:sz w:val="20"/>
          <w:szCs w:val="20"/>
          <w:u w:val="single"/>
        </w:rPr>
        <w:t>Afbeelding</w:t>
      </w:r>
      <w:r w:rsidRPr="00406C7B">
        <w:rPr>
          <w:b/>
          <w:sz w:val="20"/>
          <w:szCs w:val="20"/>
        </w:rPr>
        <w:t>:</w:t>
      </w:r>
      <w:r w:rsidRPr="00406C7B">
        <w:rPr>
          <w:sz w:val="20"/>
          <w:szCs w:val="20"/>
        </w:rPr>
        <w:t xml:space="preserve"> </w:t>
      </w:r>
    </w:p>
    <w:p w:rsidR="00BC29D6" w:rsidRPr="00406C7B" w:rsidRDefault="00BC29D6" w:rsidP="00BC29D6">
      <w:pPr>
        <w:rPr>
          <w:i/>
          <w:sz w:val="20"/>
          <w:szCs w:val="20"/>
        </w:rPr>
      </w:pPr>
      <w:r w:rsidRPr="00406C7B">
        <w:rPr>
          <w:i/>
          <w:sz w:val="20"/>
          <w:szCs w:val="20"/>
        </w:rPr>
        <w:t>Jeremia in de put, Ernst Alt, 1975</w:t>
      </w:r>
    </w:p>
    <w:p w:rsidR="00BC29D6" w:rsidRDefault="00BC29D6" w:rsidP="00BC29D6"/>
    <w:p w:rsidR="00BC29D6" w:rsidRDefault="00BC29D6" w:rsidP="00BC29D6"/>
    <w:p w:rsidR="00BC29D6" w:rsidRDefault="00BC29D6" w:rsidP="00BC29D6">
      <w:pPr>
        <w:jc w:val="both"/>
      </w:pPr>
    </w:p>
    <w:p w:rsidR="00BC29D6" w:rsidRDefault="00BC29D6" w:rsidP="00BC29D6">
      <w:pPr>
        <w:jc w:val="both"/>
        <w:rPr>
          <w:i/>
        </w:rPr>
      </w:pPr>
      <w:r>
        <w:rPr>
          <w:i/>
        </w:rPr>
        <w:t xml:space="preserve">Jan Verheyen – Lier. </w:t>
      </w:r>
    </w:p>
    <w:p w:rsidR="00BC29D6" w:rsidRDefault="00BC29D6" w:rsidP="00BC29D6">
      <w:pPr>
        <w:jc w:val="both"/>
        <w:rPr>
          <w:i/>
        </w:rPr>
      </w:pPr>
      <w:r>
        <w:rPr>
          <w:i/>
        </w:rPr>
        <w:t>20</w:t>
      </w:r>
      <w:r w:rsidRPr="00406C7B">
        <w:rPr>
          <w:i/>
          <w:vertAlign w:val="superscript"/>
        </w:rPr>
        <w:t>ste</w:t>
      </w:r>
      <w:r>
        <w:rPr>
          <w:i/>
        </w:rPr>
        <w:t xml:space="preserve"> zondag door het jaar C – 14.8.23016</w:t>
      </w:r>
    </w:p>
    <w:p w:rsidR="00B71F9C" w:rsidRPr="00BC29D6" w:rsidRDefault="00BC29D6" w:rsidP="00BC29D6">
      <w:pPr>
        <w:jc w:val="both"/>
        <w:rPr>
          <w:i/>
        </w:rPr>
      </w:pPr>
      <w:r>
        <w:rPr>
          <w:i/>
        </w:rPr>
        <w:t>(Inspiratie: o.a. Tijdschrift voor verkondiging, 88</w:t>
      </w:r>
      <w:r w:rsidRPr="00763EB4">
        <w:rPr>
          <w:i/>
          <w:vertAlign w:val="superscript"/>
        </w:rPr>
        <w:t>ste</w:t>
      </w:r>
      <w:r>
        <w:rPr>
          <w:i/>
        </w:rPr>
        <w:t xml:space="preserve"> jg. nr. 4, juli/augustus 2016)</w:t>
      </w:r>
      <w:bookmarkStart w:id="0" w:name="_GoBack"/>
      <w:bookmarkEnd w:id="0"/>
    </w:p>
    <w:sectPr w:rsidR="00B71F9C" w:rsidRPr="00BC29D6"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9D6"/>
    <w:rsid w:val="00244FF3"/>
    <w:rsid w:val="00B2017D"/>
    <w:rsid w:val="00B71F9C"/>
    <w:rsid w:val="00BC29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29D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29D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heiligen.net/afb/05/01/05-01-01--0580-jeremia_3.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heiligen.net/heiligen/05/01/05-01-01--0580-jeremia_0.php?JPG=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888</Words>
  <Characters>4888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2016-08-11T21:05:00Z</cp:lastPrinted>
  <dcterms:created xsi:type="dcterms:W3CDTF">2016-08-11T21:05:00Z</dcterms:created>
  <dcterms:modified xsi:type="dcterms:W3CDTF">2016-08-12T15:03:00Z</dcterms:modified>
</cp:coreProperties>
</file>