
<file path=[Content_Types].xml><?xml version="1.0" encoding="utf-8"?>
<Types xmlns="http://schemas.openxmlformats.org/package/2006/content-types">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D33BE" w:rsidRDefault="00DD33BE" w:rsidP="00DD33BE">
      <w:pPr>
        <w:jc w:val="both"/>
      </w:pPr>
      <w:r>
        <w:rPr>
          <w:b/>
          <w:u w:val="single"/>
        </w:rPr>
        <w:t>Homilie – Vierde zondag in de Veertigdagentijd – jaar C                                    31.03.2019</w:t>
      </w:r>
      <w:r>
        <w:rPr>
          <w:i/>
        </w:rPr>
        <w:br/>
        <w:t xml:space="preserve">Jozua 5, </w:t>
      </w:r>
      <w:proofErr w:type="spellStart"/>
      <w:r>
        <w:rPr>
          <w:i/>
        </w:rPr>
        <w:t>9a.10</w:t>
      </w:r>
      <w:proofErr w:type="spellEnd"/>
      <w:r>
        <w:rPr>
          <w:i/>
        </w:rPr>
        <w:t>-12 / 2 Korintiërs 5, 17-21 / Lucas 15, 1-3.11-32</w:t>
      </w:r>
    </w:p>
    <w:p w:rsidR="00DD33BE" w:rsidRPr="00094FA8" w:rsidRDefault="00DD33BE" w:rsidP="00DD33BE"/>
    <w:p w:rsidR="00DD33BE" w:rsidRDefault="00DD33BE" w:rsidP="00DD33BE">
      <w:pPr>
        <w:jc w:val="both"/>
      </w:pPr>
      <w:r>
        <w:t xml:space="preserve">Jezus’ roeping is eigenlijk </w:t>
      </w:r>
      <w:r w:rsidRPr="00094FA8">
        <w:t>in één zinne</w:t>
      </w:r>
      <w:r>
        <w:t>tje samen te vatten, namelijk :</w:t>
      </w:r>
      <w:r w:rsidRPr="00094FA8">
        <w:t>‘diegene redden die</w:t>
      </w:r>
      <w:r>
        <w:t xml:space="preserve"> als verloren wordt beschouwd.’ Als H</w:t>
      </w:r>
      <w:r w:rsidRPr="00094FA8">
        <w:t>ij het afkeurende gemompel hoort over z</w:t>
      </w:r>
      <w:r>
        <w:t>ijn gedrag, namelijk dat H</w:t>
      </w:r>
      <w:r w:rsidRPr="00094FA8">
        <w:t xml:space="preserve">ij </w:t>
      </w:r>
      <w:r>
        <w:t xml:space="preserve">eet met tollenaars en zondaars, vertelt Hij tot drie keer toe </w:t>
      </w:r>
      <w:r w:rsidRPr="00094FA8">
        <w:t>– zodat er geen enkel</w:t>
      </w:r>
      <w:r>
        <w:t xml:space="preserve"> misverstand over kan bestaan – </w:t>
      </w:r>
      <w:r w:rsidRPr="00094FA8">
        <w:t>wat zi</w:t>
      </w:r>
      <w:r>
        <w:t>jn missie is, wat zijn taak is, H</w:t>
      </w:r>
      <w:r w:rsidRPr="00094FA8">
        <w:t>em opgedrag</w:t>
      </w:r>
      <w:r>
        <w:t xml:space="preserve">en door zijn Vader in de hemel. ‘Luister’, zegt Hij: </w:t>
      </w:r>
      <w:r w:rsidRPr="00094FA8">
        <w:t xml:space="preserve">‘Als datgene </w:t>
      </w:r>
      <w:r>
        <w:t xml:space="preserve">wat als verloren werd beschouwd </w:t>
      </w:r>
      <w:r w:rsidRPr="00094FA8">
        <w:t>weer wo</w:t>
      </w:r>
      <w:r>
        <w:t xml:space="preserve">rdt gevonden, dan is er feest!’ </w:t>
      </w:r>
      <w:r w:rsidRPr="00094FA8">
        <w:t>Feest als het</w:t>
      </w:r>
      <w:r>
        <w:t xml:space="preserve"> verloren muntje wordt gevonden </w:t>
      </w:r>
      <w:r w:rsidRPr="00094FA8">
        <w:t>en het ti</w:t>
      </w:r>
      <w:r>
        <w:t xml:space="preserve">ental weer compleet is gemaakt. </w:t>
      </w:r>
      <w:r w:rsidRPr="00094FA8">
        <w:t>Vreugde in de hemel omdat</w:t>
      </w:r>
      <w:r>
        <w:t xml:space="preserve"> het verloren honderdste schaap weer is gevonden </w:t>
      </w:r>
      <w:r w:rsidRPr="00094FA8">
        <w:t xml:space="preserve">en weer veilig in de </w:t>
      </w:r>
      <w:r>
        <w:t xml:space="preserve">schaapskring is teruggekeerd. </w:t>
      </w:r>
      <w:r w:rsidRPr="00094FA8">
        <w:t>En gro</w:t>
      </w:r>
      <w:r>
        <w:t xml:space="preserve">ot feest voor de verloren zoon, </w:t>
      </w:r>
      <w:r w:rsidRPr="00094FA8">
        <w:t>die is teruggekeerd naar zijn ouderlijk huis.</w:t>
      </w:r>
      <w:r>
        <w:t xml:space="preserve"> </w:t>
      </w:r>
    </w:p>
    <w:p w:rsidR="00DD33BE" w:rsidRPr="00582809" w:rsidRDefault="00DD33BE" w:rsidP="00DD33BE">
      <w:pPr>
        <w:jc w:val="both"/>
        <w:rPr>
          <w:sz w:val="16"/>
          <w:szCs w:val="16"/>
        </w:rPr>
      </w:pPr>
    </w:p>
    <w:p w:rsidR="00DD33BE" w:rsidRPr="00094FA8" w:rsidRDefault="00DD33BE" w:rsidP="00DD33BE">
      <w:pPr>
        <w:jc w:val="both"/>
      </w:pPr>
      <w:r>
        <w:t xml:space="preserve">Dat is natuurlijk heel mooi, die missie van Jezus. </w:t>
      </w:r>
      <w:r w:rsidRPr="00094FA8">
        <w:t>‘Maar’</w:t>
      </w:r>
      <w:r>
        <w:t xml:space="preserve"> – vraagt u zich misschien af – </w:t>
      </w:r>
      <w:r w:rsidRPr="00094FA8">
        <w:t>‘Wat heeft dat</w:t>
      </w:r>
      <w:r>
        <w:t xml:space="preserve"> met mij persoonlijk te maken?’ </w:t>
      </w:r>
      <w:r w:rsidRPr="00094FA8">
        <w:t xml:space="preserve">Dat is </w:t>
      </w:r>
      <w:r>
        <w:t>een van de redenen waarom</w:t>
      </w:r>
      <w:r w:rsidRPr="00094FA8">
        <w:t xml:space="preserve"> Jezus de parabel van de va</w:t>
      </w:r>
      <w:r>
        <w:t xml:space="preserve">der en zijn twee zoons vertelt. </w:t>
      </w:r>
      <w:r w:rsidRPr="00094FA8">
        <w:t>Henri Nouwen beschrijft</w:t>
      </w:r>
      <w:r>
        <w:t xml:space="preserve"> in zijn boek ‘eindelijk thuis’ </w:t>
      </w:r>
      <w:r w:rsidRPr="00094FA8">
        <w:t xml:space="preserve">hoe we allemaal op verschillende </w:t>
      </w:r>
      <w:r>
        <w:t xml:space="preserve">tijden en momenten in ons leven soms op de jongste zoon lijken, </w:t>
      </w:r>
      <w:r w:rsidRPr="00094FA8">
        <w:t>soms op de oudste zoon,</w:t>
      </w:r>
      <w:r>
        <w:t xml:space="preserve"> </w:t>
      </w:r>
      <w:r w:rsidRPr="00094FA8">
        <w:t>en soms op de vader.</w:t>
      </w:r>
    </w:p>
    <w:p w:rsidR="00DD33BE" w:rsidRPr="00582809" w:rsidRDefault="00DD33BE" w:rsidP="00DD33BE">
      <w:pPr>
        <w:jc w:val="both"/>
        <w:rPr>
          <w:sz w:val="16"/>
          <w:szCs w:val="16"/>
        </w:rPr>
      </w:pPr>
    </w:p>
    <w:p w:rsidR="00DD33BE" w:rsidRPr="00094FA8" w:rsidRDefault="00DD33BE" w:rsidP="00DD33BE">
      <w:pPr>
        <w:jc w:val="both"/>
      </w:pPr>
      <w:r w:rsidRPr="00094FA8">
        <w:t>Hebben we a</w:t>
      </w:r>
      <w:r>
        <w:t xml:space="preserve">llemaal niet momenten gehad dat </w:t>
      </w:r>
      <w:r w:rsidRPr="00094FA8">
        <w:t>we</w:t>
      </w:r>
      <w:r>
        <w:t xml:space="preserve"> egoïstische keuzes maakten of onverstandige besluiten namen die negatieve gevolgen hadden </w:t>
      </w:r>
      <w:r w:rsidRPr="00094FA8">
        <w:t>voor onze lichamel</w:t>
      </w:r>
      <w:r>
        <w:t xml:space="preserve">ijke of geestelijke gezondheid? </w:t>
      </w:r>
      <w:r w:rsidRPr="00094FA8">
        <w:t>Dat we gedrag vertoonden waarvan we met hangende</w:t>
      </w:r>
      <w:r>
        <w:t xml:space="preserve"> pootjes </w:t>
      </w:r>
      <w:r w:rsidRPr="00094FA8">
        <w:t>moesten terugkomen, met excuses en al?</w:t>
      </w:r>
      <w:r>
        <w:t xml:space="preserve"> </w:t>
      </w:r>
    </w:p>
    <w:p w:rsidR="00DD33BE" w:rsidRPr="00094FA8" w:rsidRDefault="00DD33BE" w:rsidP="00DD33BE">
      <w:pPr>
        <w:jc w:val="both"/>
      </w:pPr>
      <w:r w:rsidRPr="00094FA8">
        <w:t>Hebben we a</w:t>
      </w:r>
      <w:r>
        <w:t xml:space="preserve">llemaal niet momenten gehad dat </w:t>
      </w:r>
      <w:r w:rsidRPr="00094FA8">
        <w:t>we</w:t>
      </w:r>
      <w:r>
        <w:t xml:space="preserve"> jaloers waren op al die mensen die het voor de wind gaat </w:t>
      </w:r>
      <w:r w:rsidRPr="00094FA8">
        <w:t>en zorgeloos va</w:t>
      </w:r>
      <w:r>
        <w:t xml:space="preserve">n het leven lijken te genieten. </w:t>
      </w:r>
      <w:r w:rsidRPr="00094FA8">
        <w:t>Liever mopperen over alles wat er ni</w:t>
      </w:r>
      <w:r>
        <w:t xml:space="preserve">et goed is </w:t>
      </w:r>
      <w:r w:rsidRPr="00094FA8">
        <w:t>en klagen dat je ni</w:t>
      </w:r>
      <w:r>
        <w:t xml:space="preserve">et geapprecieerd wordt in wat je doet? </w:t>
      </w:r>
    </w:p>
    <w:p w:rsidR="00DD33BE" w:rsidRPr="00582809" w:rsidRDefault="00DD33BE" w:rsidP="00DD33BE">
      <w:pPr>
        <w:jc w:val="both"/>
        <w:rPr>
          <w:sz w:val="16"/>
          <w:szCs w:val="16"/>
        </w:rPr>
      </w:pPr>
    </w:p>
    <w:p w:rsidR="00DD33BE" w:rsidRPr="00094FA8" w:rsidRDefault="00DD33BE" w:rsidP="00DD33BE">
      <w:pPr>
        <w:jc w:val="both"/>
      </w:pPr>
      <w:r>
        <w:t>Vandaag is het halfvasten. We zijn in</w:t>
      </w:r>
      <w:r w:rsidRPr="00094FA8">
        <w:t xml:space="preserve"> d</w:t>
      </w:r>
      <w:r>
        <w:t xml:space="preserve">e helft van de Veertigdagentijd en Pasen komt in zicht. </w:t>
      </w:r>
      <w:r w:rsidRPr="00094FA8">
        <w:t xml:space="preserve">Deze zondag heet van oudsher ‘zondag </w:t>
      </w:r>
      <w:r w:rsidRPr="00094FA8">
        <w:rPr>
          <w:rStyle w:val="Nadruk"/>
        </w:rPr>
        <w:t>Laetare</w:t>
      </w:r>
      <w:r w:rsidRPr="00094FA8">
        <w:t>: Verheugt u!’</w:t>
      </w:r>
    </w:p>
    <w:p w:rsidR="00DD33BE" w:rsidRDefault="00DD33BE" w:rsidP="00DD33BE">
      <w:pPr>
        <w:jc w:val="both"/>
      </w:pPr>
      <w:r>
        <w:t xml:space="preserve">Vandaag gaat het in het evangelie over Gods barmhartigheid, het verhaal van een vader wiens hart nog altijd uitgaat naar die weggelopen jongste zoon. </w:t>
      </w:r>
    </w:p>
    <w:p w:rsidR="00DD33BE" w:rsidRPr="00AB7636" w:rsidRDefault="00DD33BE" w:rsidP="00DD33BE">
      <w:pPr>
        <w:jc w:val="both"/>
        <w:rPr>
          <w:sz w:val="16"/>
          <w:szCs w:val="16"/>
        </w:rPr>
      </w:pPr>
    </w:p>
    <w:p w:rsidR="00DD33BE" w:rsidRPr="00094FA8" w:rsidRDefault="00DD33BE" w:rsidP="00DD33BE">
      <w:pPr>
        <w:jc w:val="both"/>
      </w:pPr>
      <w:r w:rsidRPr="00094FA8">
        <w:t>Natuurlijk: de zoo</w:t>
      </w:r>
      <w:r>
        <w:t xml:space="preserve">n had het helemaal zelf gedaan: </w:t>
      </w:r>
      <w:r w:rsidRPr="00094FA8">
        <w:t>zonder rekening te</w:t>
      </w:r>
      <w:r>
        <w:t xml:space="preserve"> houden met zijn vader of broer </w:t>
      </w:r>
      <w:r w:rsidRPr="00094FA8">
        <w:t>zijn erfdeel opgeëist en het geld verkw</w:t>
      </w:r>
      <w:r>
        <w:t xml:space="preserve">ist. Eigen schuld, dikke bult... Maar toch, de vader kijkt naar hem uit. </w:t>
      </w:r>
      <w:r w:rsidRPr="00094FA8">
        <w:t xml:space="preserve">Zodra </w:t>
      </w:r>
      <w:r>
        <w:t xml:space="preserve">hij zijn zoon in het oog krijgt </w:t>
      </w:r>
      <w:r w:rsidRPr="00094FA8">
        <w:t xml:space="preserve">valt </w:t>
      </w:r>
      <w:r>
        <w:t xml:space="preserve">hij hem om de hals en kust hem. Er moet een groot feest komen, </w:t>
      </w:r>
      <w:r w:rsidRPr="00094FA8">
        <w:t>z</w:t>
      </w:r>
      <w:r>
        <w:t xml:space="preserve">ijn zoon helemaal in het nieuw gekleed, </w:t>
      </w:r>
      <w:r w:rsidRPr="00094FA8">
        <w:t>het ge</w:t>
      </w:r>
      <w:r>
        <w:t xml:space="preserve">meste kalf lekker klaargemaakt. </w:t>
      </w:r>
      <w:r w:rsidRPr="00094FA8">
        <w:t>Want h</w:t>
      </w:r>
      <w:r>
        <w:t xml:space="preserve">et is feest: want deze zoon van mij was dood </w:t>
      </w:r>
      <w:r w:rsidRPr="00094FA8">
        <w:t>maar heeft nieuw leven gekregen!</w:t>
      </w:r>
    </w:p>
    <w:p w:rsidR="00DD33BE" w:rsidRPr="00094FA8" w:rsidRDefault="00DD33BE" w:rsidP="00DD33BE">
      <w:pPr>
        <w:jc w:val="both"/>
      </w:pPr>
      <w:r>
        <w:t>I</w:t>
      </w:r>
      <w:r w:rsidRPr="00094FA8">
        <w:t xml:space="preserve">k kan </w:t>
      </w:r>
      <w:r>
        <w:t xml:space="preserve">me indenken dat de oudste zoon, </w:t>
      </w:r>
      <w:r w:rsidRPr="00094FA8">
        <w:t>terwijl hij zij</w:t>
      </w:r>
      <w:r>
        <w:t xml:space="preserve">n plichten op het land vervult, </w:t>
      </w:r>
      <w:r w:rsidRPr="00094FA8">
        <w:t>door niemand gewaarschuwd</w:t>
      </w:r>
      <w:r>
        <w:t xml:space="preserve"> – alsof hij er niet toe doet – </w:t>
      </w:r>
      <w:r w:rsidRPr="00094FA8">
        <w:t>bij het horen van de reden van</w:t>
      </w:r>
      <w:r>
        <w:t xml:space="preserve"> het feestgedruis </w:t>
      </w:r>
      <w:r w:rsidRPr="00094FA8">
        <w:t>nu niet meteen van vreugde is vervuld.</w:t>
      </w:r>
    </w:p>
    <w:p w:rsidR="00DD33BE" w:rsidRPr="00AB7636" w:rsidRDefault="00DD33BE" w:rsidP="00DD33BE">
      <w:pPr>
        <w:jc w:val="both"/>
        <w:rPr>
          <w:sz w:val="16"/>
          <w:szCs w:val="16"/>
        </w:rPr>
      </w:pPr>
    </w:p>
    <w:p w:rsidR="00DD33BE" w:rsidRPr="00094FA8" w:rsidRDefault="00DD33BE" w:rsidP="00DD33BE">
      <w:pPr>
        <w:jc w:val="both"/>
      </w:pPr>
      <w:r w:rsidRPr="00094FA8">
        <w:t>De woorden van zijn vader lijken</w:t>
      </w:r>
      <w:r>
        <w:t xml:space="preserve"> bijna aan </w:t>
      </w:r>
      <w:proofErr w:type="spellStart"/>
      <w:r>
        <w:t>dovemansoren</w:t>
      </w:r>
      <w:proofErr w:type="spellEnd"/>
      <w:r>
        <w:t xml:space="preserve"> gezegd: </w:t>
      </w:r>
      <w:r w:rsidRPr="00094FA8">
        <w:t>‘J</w:t>
      </w:r>
      <w:r>
        <w:t xml:space="preserve">e broer was dood en leeft weer. </w:t>
      </w:r>
      <w:r w:rsidRPr="00094FA8">
        <w:t>Ik kan niet anders da</w:t>
      </w:r>
      <w:r>
        <w:t xml:space="preserve">n blij zijn met zijn terugkeer. Kom! Deel in mijn vreugde! </w:t>
      </w:r>
      <w:r w:rsidRPr="00094FA8">
        <w:t>Je bent mijn oudste z</w:t>
      </w:r>
      <w:r>
        <w:t xml:space="preserve">oon, </w:t>
      </w:r>
      <w:r w:rsidRPr="00094FA8">
        <w:t>en wat van mij is, daar was jij altijd al deelgenoot van...’</w:t>
      </w:r>
    </w:p>
    <w:p w:rsidR="00DD33BE" w:rsidRPr="00094FA8" w:rsidRDefault="00DD33BE" w:rsidP="00DD33BE">
      <w:pPr>
        <w:jc w:val="both"/>
      </w:pPr>
      <w:r w:rsidRPr="00094FA8">
        <w:t>Of de oudste zoon ook daa</w:t>
      </w:r>
      <w:r>
        <w:t xml:space="preserve">dwerkelijk mee komt feestvieren </w:t>
      </w:r>
      <w:r w:rsidRPr="00094FA8">
        <w:t>daar verte</w:t>
      </w:r>
      <w:r>
        <w:t xml:space="preserve">lt de parabel helaas niet over. </w:t>
      </w:r>
      <w:r w:rsidRPr="00094FA8">
        <w:t>Het kan zijn dat hij – net als de schriftgeleerde</w:t>
      </w:r>
      <w:r>
        <w:t xml:space="preserve">n en Farizeeën in Jezus’ tijd – </w:t>
      </w:r>
      <w:r w:rsidRPr="00094FA8">
        <w:t>blijft mokken over het in zijn ogen vreemde gedrag van zijn vader.</w:t>
      </w:r>
    </w:p>
    <w:p w:rsidR="00DD33BE" w:rsidRPr="00AB7636" w:rsidRDefault="00DD33BE" w:rsidP="00DD33BE">
      <w:pPr>
        <w:jc w:val="both"/>
        <w:rPr>
          <w:sz w:val="16"/>
          <w:szCs w:val="16"/>
        </w:rPr>
      </w:pPr>
    </w:p>
    <w:p w:rsidR="00DD33BE" w:rsidRPr="00094FA8" w:rsidRDefault="00DD33BE" w:rsidP="00DD33BE">
      <w:pPr>
        <w:jc w:val="both"/>
      </w:pPr>
      <w:r>
        <w:t>Maar toch hoop ik</w:t>
      </w:r>
      <w:r w:rsidRPr="00094FA8">
        <w:t xml:space="preserve"> dat de oudste</w:t>
      </w:r>
      <w:r>
        <w:t xml:space="preserve"> zoon wel naar binnen is gegaan </w:t>
      </w:r>
      <w:r w:rsidRPr="00094FA8">
        <w:t>en dit verhaal dan daarmee e</w:t>
      </w:r>
      <w:r>
        <w:t xml:space="preserve">cht een prelude op Pasen wordt: Dat iedereen gered wordt, </w:t>
      </w:r>
      <w:r w:rsidRPr="00094FA8">
        <w:t xml:space="preserve">dat iedereen die zich verloren </w:t>
      </w:r>
      <w:r>
        <w:t xml:space="preserve">voelt </w:t>
      </w:r>
      <w:r w:rsidRPr="00094FA8">
        <w:t>zich laat vi</w:t>
      </w:r>
      <w:r>
        <w:t xml:space="preserve">nden en herleeft. </w:t>
      </w:r>
      <w:r w:rsidRPr="00094FA8">
        <w:t>zic</w:t>
      </w:r>
      <w:r>
        <w:t xml:space="preserve">h kan verheugen in Gods liefde, </w:t>
      </w:r>
      <w:r w:rsidRPr="00094FA8">
        <w:t xml:space="preserve">die sterker is dan de </w:t>
      </w:r>
      <w:r w:rsidRPr="00094FA8">
        <w:lastRenderedPageBreak/>
        <w:t>dood.</w:t>
      </w:r>
      <w:r>
        <w:t xml:space="preserve"> </w:t>
      </w:r>
      <w:r w:rsidRPr="00094FA8">
        <w:t>Dat de grenzen van doo</w:t>
      </w:r>
      <w:r>
        <w:t xml:space="preserve">dse situaties worden doorbroken en er weer perspectief komt </w:t>
      </w:r>
      <w:r w:rsidRPr="00094FA8">
        <w:t>en we het Leven zullen vieren, vol vreugde!</w:t>
      </w:r>
    </w:p>
    <w:p w:rsidR="00DD33BE" w:rsidRPr="00B62DC5" w:rsidRDefault="00DD33BE" w:rsidP="00DD33BE">
      <w:pPr>
        <w:jc w:val="both"/>
        <w:rPr>
          <w:sz w:val="16"/>
          <w:szCs w:val="16"/>
        </w:rPr>
      </w:pPr>
    </w:p>
    <w:p w:rsidR="00DD33BE" w:rsidRDefault="00DD33BE" w:rsidP="00DD33BE">
      <w:pPr>
        <w:jc w:val="both"/>
      </w:pPr>
      <w:r>
        <w:t xml:space="preserve">We mogen stil worden bij dit geluid. En herkennen dat het ook bij ons gebeurt. Huizen waar mensen opgevangen worden, wat ook hun verleden is. Waar de tafel wordt gedekt voor wie een nieuwe kans nodig heeft. We verbinden ons met verre streken in de wereld waar de honger van mensen gestild wordt, waar verzoening en vrede komen in plaats van wrok en haat. We blijven solidair met boeren en vrouwen in Guatemala die hard werken aan een nieuwe toekomst. </w:t>
      </w:r>
    </w:p>
    <w:p w:rsidR="00DD33BE" w:rsidRDefault="00DD33BE" w:rsidP="00DD33BE">
      <w:pPr>
        <w:jc w:val="both"/>
      </w:pPr>
      <w:r>
        <w:t xml:space="preserve">Elke viering waar het brood van Jezus gedeeld wordt, wil hiervan een teken zijn. Laten ook wij mensen van het grote feest zijn: zondag </w:t>
      </w:r>
      <w:r>
        <w:rPr>
          <w:i/>
        </w:rPr>
        <w:t>Laetare – Verheugt u!</w:t>
      </w:r>
    </w:p>
    <w:p w:rsidR="00DD33BE" w:rsidRPr="00B62DC5" w:rsidRDefault="00DD33BE" w:rsidP="00DD33BE">
      <w:pPr>
        <w:jc w:val="both"/>
        <w:rPr>
          <w:sz w:val="16"/>
          <w:szCs w:val="16"/>
        </w:rPr>
      </w:pPr>
    </w:p>
    <w:p w:rsidR="00DD33BE" w:rsidRDefault="00DD33BE" w:rsidP="00DD33BE">
      <w:pPr>
        <w:jc w:val="center"/>
      </w:pPr>
      <w:r>
        <w:rPr>
          <w:noProof/>
          <w:lang w:eastAsia="nl-BE"/>
        </w:rPr>
        <w:drawing>
          <wp:inline distT="0" distB="0" distL="0" distR="0">
            <wp:extent cx="5686425" cy="3962400"/>
            <wp:effectExtent l="0" t="0" r="9525" b="0"/>
            <wp:docPr id="1" name="Afbeelding 1" descr="F:\DATA\heft-daten\bilder\33493co.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DATA\heft-daten\bilder\33493co.tif"/>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686425" cy="3962400"/>
                    </a:xfrm>
                    <a:prstGeom prst="rect">
                      <a:avLst/>
                    </a:prstGeom>
                    <a:noFill/>
                    <a:ln>
                      <a:noFill/>
                    </a:ln>
                  </pic:spPr>
                </pic:pic>
              </a:graphicData>
            </a:graphic>
          </wp:inline>
        </w:drawing>
      </w:r>
    </w:p>
    <w:p w:rsidR="00DD33BE" w:rsidRPr="00B62DC5" w:rsidRDefault="00DD33BE" w:rsidP="00DD33BE">
      <w:pPr>
        <w:jc w:val="center"/>
        <w:rPr>
          <w:i/>
          <w:sz w:val="20"/>
          <w:szCs w:val="20"/>
        </w:rPr>
      </w:pPr>
      <w:r w:rsidRPr="00B62DC5">
        <w:rPr>
          <w:i/>
          <w:sz w:val="20"/>
          <w:szCs w:val="20"/>
        </w:rPr>
        <w:t xml:space="preserve">‘Diep gevallen in de zwijnenstal, opgevangen door de barmhartige vader’, Roland </w:t>
      </w:r>
      <w:proofErr w:type="spellStart"/>
      <w:r w:rsidRPr="00B62DC5">
        <w:rPr>
          <w:i/>
          <w:sz w:val="20"/>
          <w:szCs w:val="20"/>
        </w:rPr>
        <w:t>Friederichsen</w:t>
      </w:r>
      <w:proofErr w:type="spellEnd"/>
      <w:r w:rsidRPr="00B62DC5">
        <w:rPr>
          <w:i/>
          <w:sz w:val="20"/>
          <w:szCs w:val="20"/>
        </w:rPr>
        <w:t xml:space="preserve"> (1910-1992), Portaal van de Biechtkapel in Kevelaer</w:t>
      </w:r>
    </w:p>
    <w:p w:rsidR="00DD33BE" w:rsidRDefault="00DD33BE" w:rsidP="00DD33BE">
      <w:pPr>
        <w:jc w:val="both"/>
      </w:pPr>
    </w:p>
    <w:p w:rsidR="00DD33BE" w:rsidRDefault="00DD33BE" w:rsidP="00DD33BE">
      <w:pPr>
        <w:jc w:val="both"/>
        <w:rPr>
          <w:i/>
        </w:rPr>
      </w:pPr>
      <w:r>
        <w:rPr>
          <w:i/>
        </w:rPr>
        <w:t>Jan Verheyen – Lier</w:t>
      </w:r>
    </w:p>
    <w:p w:rsidR="00DD33BE" w:rsidRDefault="00DD33BE" w:rsidP="00DD33BE">
      <w:pPr>
        <w:jc w:val="both"/>
        <w:rPr>
          <w:i/>
        </w:rPr>
      </w:pPr>
      <w:r>
        <w:rPr>
          <w:i/>
        </w:rPr>
        <w:t>4</w:t>
      </w:r>
      <w:r w:rsidRPr="00AB7636">
        <w:rPr>
          <w:i/>
          <w:vertAlign w:val="superscript"/>
        </w:rPr>
        <w:t>e</w:t>
      </w:r>
      <w:r>
        <w:rPr>
          <w:i/>
        </w:rPr>
        <w:t xml:space="preserve"> zondag in de Veertigdagentijd C – 31.3.2019</w:t>
      </w:r>
    </w:p>
    <w:p w:rsidR="00FE3B2B" w:rsidRPr="00DD33BE" w:rsidRDefault="00DD33BE" w:rsidP="00DD33BE">
      <w:pPr>
        <w:jc w:val="both"/>
        <w:rPr>
          <w:i/>
        </w:rPr>
      </w:pPr>
      <w:r>
        <w:rPr>
          <w:i/>
        </w:rPr>
        <w:t>(Inspiratie: o.a. Tijdschrift voor verkondiging, Jg. 91 nr. 2, maart/april 2019)</w:t>
      </w:r>
      <w:bookmarkStart w:id="0" w:name="_GoBack"/>
      <w:bookmarkEnd w:id="0"/>
    </w:p>
    <w:sectPr w:rsidR="00FE3B2B" w:rsidRPr="00DD33B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D33BE"/>
    <w:rsid w:val="00DD33BE"/>
    <w:rsid w:val="00FE3B2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DD33BE"/>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Nadruk">
    <w:name w:val="Emphasis"/>
    <w:uiPriority w:val="20"/>
    <w:qFormat/>
    <w:rsid w:val="00DD33BE"/>
    <w:rPr>
      <w:i/>
      <w:iCs/>
    </w:rPr>
  </w:style>
  <w:style w:type="paragraph" w:styleId="Ballontekst">
    <w:name w:val="Balloon Text"/>
    <w:basedOn w:val="Standaard"/>
    <w:link w:val="BallontekstChar"/>
    <w:uiPriority w:val="99"/>
    <w:semiHidden/>
    <w:unhideWhenUsed/>
    <w:rsid w:val="00DD33BE"/>
    <w:rPr>
      <w:rFonts w:ascii="Tahoma" w:hAnsi="Tahoma" w:cs="Tahoma"/>
      <w:sz w:val="16"/>
      <w:szCs w:val="16"/>
    </w:rPr>
  </w:style>
  <w:style w:type="character" w:customStyle="1" w:styleId="BallontekstChar">
    <w:name w:val="Ballontekst Char"/>
    <w:basedOn w:val="Standaardalinea-lettertype"/>
    <w:link w:val="Ballontekst"/>
    <w:uiPriority w:val="99"/>
    <w:semiHidden/>
    <w:rsid w:val="00DD33BE"/>
    <w:rPr>
      <w:rFonts w:ascii="Tahoma" w:eastAsia="Times New Roman" w:hAnsi="Tahoma" w:cs="Tahoma"/>
      <w:sz w:val="16"/>
      <w:szCs w:val="16"/>
      <w:lang w:eastAsia="nl-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DD33BE"/>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Nadruk">
    <w:name w:val="Emphasis"/>
    <w:uiPriority w:val="20"/>
    <w:qFormat/>
    <w:rsid w:val="00DD33BE"/>
    <w:rPr>
      <w:i/>
      <w:iCs/>
    </w:rPr>
  </w:style>
  <w:style w:type="paragraph" w:styleId="Ballontekst">
    <w:name w:val="Balloon Text"/>
    <w:basedOn w:val="Standaard"/>
    <w:link w:val="BallontekstChar"/>
    <w:uiPriority w:val="99"/>
    <w:semiHidden/>
    <w:unhideWhenUsed/>
    <w:rsid w:val="00DD33BE"/>
    <w:rPr>
      <w:rFonts w:ascii="Tahoma" w:hAnsi="Tahoma" w:cs="Tahoma"/>
      <w:sz w:val="16"/>
      <w:szCs w:val="16"/>
    </w:rPr>
  </w:style>
  <w:style w:type="character" w:customStyle="1" w:styleId="BallontekstChar">
    <w:name w:val="Ballontekst Char"/>
    <w:basedOn w:val="Standaardalinea-lettertype"/>
    <w:link w:val="Ballontekst"/>
    <w:uiPriority w:val="99"/>
    <w:semiHidden/>
    <w:rsid w:val="00DD33BE"/>
    <w:rPr>
      <w:rFonts w:ascii="Tahoma" w:eastAsia="Times New Roman" w:hAnsi="Tahoma" w:cs="Tahoma"/>
      <w:sz w:val="16"/>
      <w:szCs w:val="16"/>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tiff"/><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733</Words>
  <Characters>4036</Characters>
  <Application>Microsoft Office Word</Application>
  <DocSecurity>0</DocSecurity>
  <Lines>33</Lines>
  <Paragraphs>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4760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cp:revision>
  <dcterms:created xsi:type="dcterms:W3CDTF">2019-03-29T22:03:00Z</dcterms:created>
  <dcterms:modified xsi:type="dcterms:W3CDTF">2019-03-29T22:04:00Z</dcterms:modified>
</cp:coreProperties>
</file>