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A1BC0" w14:textId="77777777" w:rsidR="003262A8" w:rsidRDefault="003262A8" w:rsidP="003262A8">
      <w:pPr>
        <w:jc w:val="both"/>
        <w:rPr>
          <w:iCs/>
          <w:color w:val="333333"/>
        </w:rPr>
      </w:pPr>
      <w:r>
        <w:rPr>
          <w:b/>
          <w:bCs/>
          <w:iCs/>
          <w:color w:val="333333"/>
          <w:u w:val="single"/>
        </w:rPr>
        <w:t>Homilie – Vierentwintigste zondag door het jaar – jaar B                                   12.09.2021</w:t>
      </w:r>
      <w:r>
        <w:rPr>
          <w:i/>
          <w:color w:val="333333"/>
        </w:rPr>
        <w:br/>
        <w:t>Jesaja 50, 5-9a / Jakobus 2, 14-18 / Marcus 8, 27-35</w:t>
      </w:r>
    </w:p>
    <w:p w14:paraId="3E174F6B" w14:textId="77777777" w:rsidR="003262A8" w:rsidRDefault="003262A8" w:rsidP="003262A8">
      <w:pPr>
        <w:jc w:val="both"/>
        <w:rPr>
          <w:iCs/>
          <w:color w:val="333333"/>
        </w:rPr>
      </w:pPr>
    </w:p>
    <w:p w14:paraId="1F4E9E54" w14:textId="77777777" w:rsidR="003262A8" w:rsidRDefault="003262A8" w:rsidP="003262A8">
      <w:pPr>
        <w:jc w:val="both"/>
        <w:rPr>
          <w:iCs/>
          <w:color w:val="333333"/>
        </w:rPr>
      </w:pPr>
      <w:r>
        <w:rPr>
          <w:iCs/>
          <w:color w:val="333333"/>
        </w:rPr>
        <w:t xml:space="preserve">Wanneer ik een familielid of een goede bekende moet begraven, dan gebeurt het dat het tijdens of een tijdje na de begrafenis tot mij begint door te dringen wie die mens echt geweest is, alsof er een mysterie begint op te lichten dat hij of zij in zich droeg. </w:t>
      </w:r>
    </w:p>
    <w:p w14:paraId="261CC9EB" w14:textId="77777777" w:rsidR="003262A8" w:rsidRPr="0093264D" w:rsidRDefault="003262A8" w:rsidP="003262A8">
      <w:pPr>
        <w:jc w:val="both"/>
      </w:pPr>
      <w:r w:rsidRPr="0093264D">
        <w:t xml:space="preserve">Dat </w:t>
      </w:r>
      <w:r>
        <w:t>was</w:t>
      </w:r>
      <w:r w:rsidRPr="0093264D">
        <w:t xml:space="preserve"> blijkbaar ook de ervaring van de apostelen geweest: geruime tijd waren ze intens met Jezus samen</w:t>
      </w:r>
      <w:r>
        <w:t xml:space="preserve"> geweest</w:t>
      </w:r>
      <w:r w:rsidRPr="0093264D">
        <w:t>, hoorden</w:t>
      </w:r>
      <w:r>
        <w:t xml:space="preserve"> ze Hem</w:t>
      </w:r>
      <w:r w:rsidRPr="0093264D">
        <w:t xml:space="preserve">, zagen ze </w:t>
      </w:r>
      <w:r>
        <w:t>H</w:t>
      </w:r>
      <w:r w:rsidRPr="0093264D">
        <w:t>em</w:t>
      </w:r>
      <w:r>
        <w:t xml:space="preserve"> en</w:t>
      </w:r>
      <w:r w:rsidRPr="0093264D">
        <w:t xml:space="preserve"> praatten ze met </w:t>
      </w:r>
      <w:r>
        <w:t>H</w:t>
      </w:r>
      <w:r w:rsidRPr="0093264D">
        <w:t xml:space="preserve">em. En toch…Het is slechts na zijn verrijzenis </w:t>
      </w:r>
      <w:r>
        <w:t>– wat ook al een heel bijzondere ervaring geweest is –</w:t>
      </w:r>
      <w:r w:rsidRPr="0093264D">
        <w:t xml:space="preserve"> dat de volle betekenis van zijn persoon en zijn leven tot hen doordring</w:t>
      </w:r>
      <w:r>
        <w:t>t</w:t>
      </w:r>
      <w:r w:rsidRPr="0093264D">
        <w:t xml:space="preserve">. </w:t>
      </w:r>
    </w:p>
    <w:p w14:paraId="397B0833" w14:textId="77777777" w:rsidR="003262A8" w:rsidRPr="00020C40" w:rsidRDefault="003262A8" w:rsidP="003262A8">
      <w:pPr>
        <w:jc w:val="both"/>
        <w:rPr>
          <w:sz w:val="16"/>
          <w:szCs w:val="16"/>
        </w:rPr>
      </w:pPr>
    </w:p>
    <w:p w14:paraId="3FF65F79" w14:textId="77777777" w:rsidR="003262A8" w:rsidRDefault="003262A8" w:rsidP="003262A8">
      <w:pPr>
        <w:jc w:val="both"/>
      </w:pPr>
      <w:r w:rsidRPr="0093264D">
        <w:t xml:space="preserve">Als Jezus vraagt: </w:t>
      </w:r>
      <w:r w:rsidRPr="00B7031C">
        <w:rPr>
          <w:i/>
          <w:iCs/>
        </w:rPr>
        <w:t xml:space="preserve">‘Wie zeggen de mensen dat </w:t>
      </w:r>
      <w:r>
        <w:rPr>
          <w:i/>
          <w:iCs/>
        </w:rPr>
        <w:t>I</w:t>
      </w:r>
      <w:r w:rsidRPr="00B7031C">
        <w:rPr>
          <w:i/>
          <w:iCs/>
        </w:rPr>
        <w:t>k ben?’</w:t>
      </w:r>
      <w:r>
        <w:t xml:space="preserve">, komen er verschillende antwoorden: </w:t>
      </w:r>
      <w:r>
        <w:rPr>
          <w:i/>
          <w:iCs/>
        </w:rPr>
        <w:t>‘Johannes de Doper… Elia… één van de profeten…’</w:t>
      </w:r>
      <w:r>
        <w:t xml:space="preserve">. Maar als Jezus heel persoonlijk wordt en de vraag stelt: </w:t>
      </w:r>
      <w:r>
        <w:rPr>
          <w:i/>
          <w:iCs/>
        </w:rPr>
        <w:t>‘Maar gij, wie zegt gij dat Ik ben?’,</w:t>
      </w:r>
      <w:r w:rsidRPr="0093264D">
        <w:t xml:space="preserve"> antwoordt Petrus: </w:t>
      </w:r>
      <w:r w:rsidRPr="00B7031C">
        <w:rPr>
          <w:i/>
          <w:iCs/>
        </w:rPr>
        <w:t>‘Gij zijt Christus’</w:t>
      </w:r>
      <w:r w:rsidRPr="0093264D">
        <w:t xml:space="preserve">. En dat is een correct antwoord. </w:t>
      </w:r>
      <w:r>
        <w:t xml:space="preserve">Hij had ook ‘Messias’ kunnen zeggen, want dat betekent hetzelfde als Christus. </w:t>
      </w:r>
      <w:r w:rsidRPr="0093264D">
        <w:t>Maar elk woord is als een doos: je moet ze eerst openen om te weten wat er in zit. Zo ook met het woord ‘Messias’</w:t>
      </w:r>
      <w:r>
        <w:t xml:space="preserve"> of ‘Christus’</w:t>
      </w:r>
      <w:r w:rsidRPr="0093264D">
        <w:t xml:space="preserve">. </w:t>
      </w:r>
    </w:p>
    <w:p w14:paraId="69B981B7" w14:textId="77777777" w:rsidR="003262A8" w:rsidRPr="0093264D" w:rsidRDefault="003262A8" w:rsidP="003262A8">
      <w:pPr>
        <w:jc w:val="both"/>
      </w:pPr>
      <w:r w:rsidRPr="0093264D">
        <w:t xml:space="preserve">Petrus droomt blijkbaar van een nationalistisch-politieke bevrijder, langs waar hij de ladder van de roem kan beklimmen om eer en rijkdom te verwerven. Terwijl Jezus zich terugvindt in de figuur van de eerste lezing uit de profeet Jesaja: iemand die zal moeten lijden en door de religieuze overheid verworpen worden. En hier botst het serieus: zo erg dat Jezus de duivel vermoedt in de persoon van Petrus: </w:t>
      </w:r>
      <w:r w:rsidRPr="00B7031C">
        <w:rPr>
          <w:i/>
          <w:iCs/>
        </w:rPr>
        <w:t>‘Ga weg, satan</w:t>
      </w:r>
      <w:r>
        <w:rPr>
          <w:i/>
          <w:iCs/>
        </w:rPr>
        <w:t>, terug</w:t>
      </w:r>
      <w:r w:rsidRPr="00B7031C">
        <w:rPr>
          <w:i/>
          <w:iCs/>
        </w:rPr>
        <w:t>’</w:t>
      </w:r>
      <w:r w:rsidRPr="0093264D">
        <w:t xml:space="preserve">, zegt </w:t>
      </w:r>
      <w:r>
        <w:t>H</w:t>
      </w:r>
      <w:r w:rsidRPr="0093264D">
        <w:t xml:space="preserve">ij heel brutaal. Dezelfde duivel die </w:t>
      </w:r>
      <w:r>
        <w:t>Jezus</w:t>
      </w:r>
      <w:r w:rsidRPr="0093264D">
        <w:t xml:space="preserve"> in de woestijn tot driemaal </w:t>
      </w:r>
      <w:r>
        <w:t xml:space="preserve">toe </w:t>
      </w:r>
      <w:r w:rsidRPr="0093264D">
        <w:t xml:space="preserve">kwam bekoren. Maar het is ook diezelfde Petrus die door Jezus ergens in het evangelie van Matteüs ‘steenrots’ werd genoemd </w:t>
      </w:r>
      <w:r>
        <w:t xml:space="preserve">(Mt. 15, 18) </w:t>
      </w:r>
      <w:r w:rsidRPr="0093264D">
        <w:t xml:space="preserve">en nu ‘steen des aanstoots’ wordt. </w:t>
      </w:r>
    </w:p>
    <w:p w14:paraId="0CB244BE" w14:textId="77777777" w:rsidR="003262A8" w:rsidRPr="00137695" w:rsidRDefault="003262A8" w:rsidP="003262A8">
      <w:pPr>
        <w:jc w:val="both"/>
        <w:rPr>
          <w:sz w:val="16"/>
          <w:szCs w:val="16"/>
        </w:rPr>
      </w:pPr>
    </w:p>
    <w:p w14:paraId="2E03D8C8" w14:textId="77777777" w:rsidR="003262A8" w:rsidRPr="0093264D" w:rsidRDefault="003262A8" w:rsidP="003262A8">
      <w:pPr>
        <w:jc w:val="both"/>
      </w:pPr>
      <w:r w:rsidRPr="0093264D">
        <w:t xml:space="preserve">Jezus heeft dikwijls pogingen gedaan om Petrus en zijn gezellen tot andere inzichten te brengen omtrent de Messias en zijn bevrijding. Bij verschillende gelegenheden heeft </w:t>
      </w:r>
      <w:r>
        <w:t>H</w:t>
      </w:r>
      <w:r w:rsidRPr="0093264D">
        <w:t xml:space="preserve">ij zijn leerlingen getest: </w:t>
      </w:r>
      <w:r w:rsidRPr="00B7031C">
        <w:rPr>
          <w:i/>
          <w:iCs/>
        </w:rPr>
        <w:t>‘Begrijpt ge het dan nog niet? Zijn jullie zo hardleers?</w:t>
      </w:r>
      <w:r w:rsidRPr="0093264D">
        <w:t xml:space="preserve">’ Maar zelfs op het laatste moment, tijdens Jezus’ arrestatie in de Hof van Olijven, slaan ze allen op de vlucht en laten </w:t>
      </w:r>
      <w:r>
        <w:t>ze H</w:t>
      </w:r>
      <w:r w:rsidRPr="0093264D">
        <w:t xml:space="preserve">em in de steek. Zelfs Petrus zal zich tot driemaal toe distantiëren van Jezus: </w:t>
      </w:r>
      <w:r w:rsidRPr="00A52184">
        <w:rPr>
          <w:i/>
          <w:iCs/>
        </w:rPr>
        <w:t>‘Ik ken die man helemaal niet’</w:t>
      </w:r>
      <w:r>
        <w:rPr>
          <w:i/>
          <w:iCs/>
        </w:rPr>
        <w:t xml:space="preserve"> </w:t>
      </w:r>
      <w:r>
        <w:t>en toen begon er een haan te kraaien</w:t>
      </w:r>
      <w:r w:rsidRPr="0093264D">
        <w:t xml:space="preserve">. Zelfs op Pasen konden ze nog altijd niet geloven dat Jezus uit de dood verrezen was. Pas met Pinksteren durfden ze ermee naar buiten komen en dan vraag je je af: wat is er met die bange mannen gebeurd? Wat voor proces hebben zij doorgemaakt? Want plots word je getroffen door hun vrijmoedigheid van spreken. </w:t>
      </w:r>
    </w:p>
    <w:p w14:paraId="64A04D7E" w14:textId="77777777" w:rsidR="003262A8" w:rsidRPr="00137695" w:rsidRDefault="003262A8" w:rsidP="003262A8">
      <w:pPr>
        <w:jc w:val="both"/>
        <w:rPr>
          <w:sz w:val="16"/>
          <w:szCs w:val="16"/>
        </w:rPr>
      </w:pPr>
    </w:p>
    <w:p w14:paraId="74C9B6A2" w14:textId="77777777" w:rsidR="003262A8" w:rsidRDefault="003262A8" w:rsidP="003262A8">
      <w:pPr>
        <w:jc w:val="both"/>
      </w:pPr>
      <w:r w:rsidRPr="0093264D">
        <w:t>De vraag die Jezus ons vandaag stelt blijft interessant en belangrijk</w:t>
      </w:r>
      <w:r>
        <w:t>,</w:t>
      </w:r>
      <w:r w:rsidRPr="0093264D">
        <w:t xml:space="preserve"> ook in deze tijd. Ik herhaal ze even: </w:t>
      </w:r>
      <w:r w:rsidRPr="00A52184">
        <w:rPr>
          <w:i/>
          <w:iCs/>
        </w:rPr>
        <w:t xml:space="preserve">‘Wie zeggen de mensen dat </w:t>
      </w:r>
      <w:r>
        <w:rPr>
          <w:i/>
          <w:iCs/>
        </w:rPr>
        <w:t>I</w:t>
      </w:r>
      <w:r w:rsidRPr="00A52184">
        <w:rPr>
          <w:i/>
          <w:iCs/>
        </w:rPr>
        <w:t xml:space="preserve">k ben? Wie zeg jij dat </w:t>
      </w:r>
      <w:r>
        <w:rPr>
          <w:i/>
          <w:iCs/>
        </w:rPr>
        <w:t>I</w:t>
      </w:r>
      <w:r w:rsidRPr="00A52184">
        <w:rPr>
          <w:i/>
          <w:iCs/>
        </w:rPr>
        <w:t>k ben?’</w:t>
      </w:r>
      <w:r w:rsidRPr="0093264D">
        <w:t xml:space="preserve"> En </w:t>
      </w:r>
      <w:r>
        <w:t>H</w:t>
      </w:r>
      <w:r w:rsidRPr="0093264D">
        <w:t>ij verlangt van ons een persoonlijk antwoord. Geen antwoord uit de vroegere catechismus, d</w:t>
      </w:r>
      <w:r>
        <w:t>ie</w:t>
      </w:r>
      <w:r w:rsidRPr="0093264D">
        <w:t xml:space="preserve"> we waarschijnlijk toch niet meer </w:t>
      </w:r>
      <w:r>
        <w:t xml:space="preserve">vanbuiten </w:t>
      </w:r>
      <w:r w:rsidRPr="0093264D">
        <w:t xml:space="preserve">kennen. Wie is die Jezus voor jou vandaag? Ik wil de vraag nog even verduidelijken. Je kan iemand vragen wie hij voor jou is. Het kan zijn dat hij antwoordt: ik ben jouw collega op het werk. Of: ik ben jouw beste vriend. Of: ik ben jouw man. En het is duidelijk: elk antwoord zal het soort relatie bepalen die jij beleeft met die ander. Het soort relatie die je uitspreekt zal vanzelfsprekend ook je gedrag bepalen. Zeg ik: jij bent mijn man, mijn vrouw: elk antwoord heeft consequenties, gevolgen voor de manier waarop ik handel. Het zal bepalen wat ik doe of weiger te doen. </w:t>
      </w:r>
    </w:p>
    <w:p w14:paraId="79705936" w14:textId="77777777" w:rsidR="003262A8" w:rsidRPr="00137695" w:rsidRDefault="003262A8" w:rsidP="003262A8">
      <w:pPr>
        <w:jc w:val="both"/>
        <w:rPr>
          <w:sz w:val="16"/>
          <w:szCs w:val="16"/>
        </w:rPr>
      </w:pPr>
    </w:p>
    <w:p w14:paraId="661B7044" w14:textId="77777777" w:rsidR="003262A8" w:rsidRDefault="003262A8" w:rsidP="003262A8">
      <w:pPr>
        <w:jc w:val="both"/>
      </w:pPr>
      <w:r w:rsidRPr="0093264D">
        <w:t xml:space="preserve">Het antwoord dat ik Jezus vandaag geef zal dus blijkbaar te maken hebben met de manier waarop ik al of niet met Hem omga en mij gedraag. Daarom zegt Jezus onmiddellijk in het evangelie van vandaag: </w:t>
      </w:r>
      <w:r w:rsidRPr="00A52184">
        <w:rPr>
          <w:i/>
          <w:iCs/>
        </w:rPr>
        <w:t>‘Wie mijn volgeling wil zijn moet Mij volgen door zichzelf te verloochenen en zijn kruis op te nemen.’</w:t>
      </w:r>
      <w:r w:rsidRPr="0093264D">
        <w:t xml:space="preserve"> Deze woorden gaan lijnrecht in tegen de ideeën en opvattingen van Petrus. Misschien bots ik er zelf ook hard op. Het moet ons niet verwonderen </w:t>
      </w:r>
      <w:r w:rsidRPr="0093264D">
        <w:lastRenderedPageBreak/>
        <w:t xml:space="preserve">dat de eerste </w:t>
      </w:r>
      <w:r>
        <w:t>leerlingen</w:t>
      </w:r>
      <w:r w:rsidRPr="0093264D">
        <w:t xml:space="preserve"> zoveel moeite hebben gehad met Jezus’ zienswijze. Het mag ons een troost zijn. Het is pas na Pasen dat ze Hem echt zijn gaan volgen: ze hadden door wie </w:t>
      </w:r>
      <w:r>
        <w:t>H</w:t>
      </w:r>
      <w:r w:rsidRPr="0093264D">
        <w:t xml:space="preserve">ij was en wat zijn zending inhield. En ze gingen ervoor. </w:t>
      </w:r>
    </w:p>
    <w:p w14:paraId="45AEC016" w14:textId="77777777" w:rsidR="003262A8" w:rsidRDefault="003262A8" w:rsidP="003262A8">
      <w:pPr>
        <w:jc w:val="both"/>
      </w:pPr>
      <w:r w:rsidRPr="0093264D">
        <w:t xml:space="preserve">Je kan je afvragen: wat heeft hen uiteindelijk geholpen om te kiezen voor zijn boodschap? Wat kan ons helpen om de keuze of een nieuwe keuze te maken? Waarschijnlijk zijn de apostelen terug gaan denken aan de manier waarop Jezus rondging, welke indruk </w:t>
      </w:r>
      <w:r>
        <w:t>H</w:t>
      </w:r>
      <w:r w:rsidRPr="0093264D">
        <w:t xml:space="preserve">ij op het volk maakte, hoe er nieuwe hoop ontstond waar </w:t>
      </w:r>
      <w:r>
        <w:t>H</w:t>
      </w:r>
      <w:r w:rsidRPr="0093264D">
        <w:t xml:space="preserve">ij sprak, hoe mensen </w:t>
      </w:r>
      <w:r>
        <w:t>H</w:t>
      </w:r>
      <w:r w:rsidRPr="0093264D">
        <w:t xml:space="preserve">em probeerden aan te raken, hoe zij stilaan gingen zien hoe er vrede van </w:t>
      </w:r>
      <w:r>
        <w:t>H</w:t>
      </w:r>
      <w:r w:rsidRPr="0093264D">
        <w:t xml:space="preserve">em uitging, ondanks de weerstand en de dreiging die rond </w:t>
      </w:r>
      <w:r>
        <w:t>H</w:t>
      </w:r>
      <w:r w:rsidRPr="0093264D">
        <w:t xml:space="preserve">em groeide. </w:t>
      </w:r>
    </w:p>
    <w:p w14:paraId="5C0BEE99" w14:textId="77777777" w:rsidR="003262A8" w:rsidRPr="00776287" w:rsidRDefault="003262A8" w:rsidP="003262A8">
      <w:pPr>
        <w:jc w:val="both"/>
        <w:rPr>
          <w:sz w:val="16"/>
          <w:szCs w:val="16"/>
        </w:rPr>
      </w:pPr>
    </w:p>
    <w:p w14:paraId="50CD3EEB" w14:textId="77777777" w:rsidR="003262A8" w:rsidRPr="0093264D" w:rsidRDefault="003262A8" w:rsidP="003262A8">
      <w:pPr>
        <w:jc w:val="both"/>
      </w:pPr>
      <w:r w:rsidRPr="0093264D">
        <w:t xml:space="preserve">Ook wij kunnen het af en toe stil maken om het evangelie te lezen en </w:t>
      </w:r>
      <w:r>
        <w:t>H</w:t>
      </w:r>
      <w:r w:rsidRPr="0093264D">
        <w:t xml:space="preserve">em beter te leren kennen. Wij kunnen opnieuw zijn volgeling worden als wij </w:t>
      </w:r>
      <w:r>
        <w:t>H</w:t>
      </w:r>
      <w:r w:rsidRPr="0093264D">
        <w:t xml:space="preserve">em aan het werk laten in onze talenten, onze tijd, ons </w:t>
      </w:r>
      <w:proofErr w:type="spellStart"/>
      <w:r w:rsidRPr="0093264D">
        <w:t>mede-lijden</w:t>
      </w:r>
      <w:proofErr w:type="spellEnd"/>
      <w:r w:rsidRPr="0093264D">
        <w:t xml:space="preserve">, onze centen. Op die manier krijgt zijn </w:t>
      </w:r>
      <w:r>
        <w:t>R</w:t>
      </w:r>
      <w:r w:rsidRPr="0093264D">
        <w:t xml:space="preserve">ijk vandaag vorm en gestalte in onze wereld die zo hongert naar vrede en gerechtigheid. Ik denk daarbij vooral aan onze jonge mensen: wie wil er mee een plek bouwen waar zij deze boodschap op het spoor komen en kunnen hopen op een beter en zinvol bestaan? Wellicht voelen we nadien iets van diepe vrede in ons hart, zoals we voordien zelden geproefd hebben. Ik wens het ons allen.  </w:t>
      </w:r>
    </w:p>
    <w:p w14:paraId="6CF3A751" w14:textId="77777777" w:rsidR="003262A8" w:rsidRDefault="003262A8" w:rsidP="003262A8">
      <w:pPr>
        <w:jc w:val="both"/>
      </w:pPr>
    </w:p>
    <w:p w14:paraId="5A66C87C" w14:textId="057F85C6" w:rsidR="003262A8" w:rsidRDefault="003262A8" w:rsidP="003262A8">
      <w:pPr>
        <w:jc w:val="both"/>
      </w:pPr>
      <w:r w:rsidRPr="0075297D">
        <w:rPr>
          <w:noProof/>
          <w:sz w:val="20"/>
          <w:szCs w:val="20"/>
        </w:rPr>
        <w:drawing>
          <wp:anchor distT="0" distB="0" distL="114300" distR="114300" simplePos="0" relativeHeight="251658240" behindDoc="0" locked="0" layoutInCell="1" allowOverlap="1" wp14:anchorId="5B034A66" wp14:editId="21A3018F">
            <wp:simplePos x="0" y="0"/>
            <wp:positionH relativeFrom="margin">
              <wp:posOffset>2308860</wp:posOffset>
            </wp:positionH>
            <wp:positionV relativeFrom="margin">
              <wp:posOffset>3291840</wp:posOffset>
            </wp:positionV>
            <wp:extent cx="3451860" cy="45339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186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612D7" w14:textId="77777777" w:rsidR="003262A8" w:rsidRDefault="003262A8" w:rsidP="003262A8">
      <w:pPr>
        <w:jc w:val="both"/>
      </w:pPr>
    </w:p>
    <w:p w14:paraId="33AD9B1F" w14:textId="77777777" w:rsidR="003262A8" w:rsidRDefault="003262A8" w:rsidP="003262A8">
      <w:pPr>
        <w:jc w:val="both"/>
      </w:pPr>
    </w:p>
    <w:p w14:paraId="2624C603" w14:textId="77777777" w:rsidR="003262A8" w:rsidRDefault="003262A8" w:rsidP="003262A8">
      <w:pPr>
        <w:jc w:val="both"/>
      </w:pPr>
    </w:p>
    <w:p w14:paraId="6BCD1B15" w14:textId="77777777" w:rsidR="003262A8" w:rsidRDefault="003262A8" w:rsidP="003262A8">
      <w:pPr>
        <w:jc w:val="both"/>
      </w:pPr>
    </w:p>
    <w:p w14:paraId="3694E519" w14:textId="77777777" w:rsidR="003262A8" w:rsidRDefault="003262A8" w:rsidP="003262A8">
      <w:pPr>
        <w:jc w:val="both"/>
      </w:pPr>
    </w:p>
    <w:p w14:paraId="0925BC4A" w14:textId="77777777" w:rsidR="003262A8" w:rsidRDefault="003262A8" w:rsidP="003262A8">
      <w:pPr>
        <w:jc w:val="both"/>
      </w:pPr>
    </w:p>
    <w:p w14:paraId="07B50BF3" w14:textId="77777777" w:rsidR="003262A8" w:rsidRDefault="003262A8" w:rsidP="003262A8">
      <w:pPr>
        <w:jc w:val="both"/>
      </w:pPr>
    </w:p>
    <w:p w14:paraId="47980B12" w14:textId="77777777" w:rsidR="003262A8" w:rsidRDefault="003262A8" w:rsidP="003262A8">
      <w:pPr>
        <w:jc w:val="both"/>
      </w:pPr>
    </w:p>
    <w:p w14:paraId="2EED884F" w14:textId="77777777" w:rsidR="003262A8" w:rsidRDefault="003262A8" w:rsidP="003262A8">
      <w:pPr>
        <w:jc w:val="both"/>
      </w:pPr>
    </w:p>
    <w:p w14:paraId="6992FF36" w14:textId="77777777" w:rsidR="003262A8" w:rsidRDefault="003262A8" w:rsidP="003262A8">
      <w:pPr>
        <w:jc w:val="both"/>
      </w:pPr>
    </w:p>
    <w:p w14:paraId="4755A384" w14:textId="77777777" w:rsidR="003262A8" w:rsidRDefault="003262A8" w:rsidP="003262A8">
      <w:pPr>
        <w:jc w:val="both"/>
      </w:pPr>
    </w:p>
    <w:p w14:paraId="3B6EE42F" w14:textId="77777777" w:rsidR="003262A8" w:rsidRDefault="003262A8" w:rsidP="003262A8">
      <w:pPr>
        <w:jc w:val="both"/>
      </w:pPr>
    </w:p>
    <w:p w14:paraId="2834A1C3" w14:textId="77777777" w:rsidR="003262A8" w:rsidRDefault="003262A8" w:rsidP="003262A8">
      <w:pPr>
        <w:jc w:val="both"/>
      </w:pPr>
    </w:p>
    <w:p w14:paraId="062E82A5" w14:textId="77777777" w:rsidR="003262A8" w:rsidRDefault="003262A8" w:rsidP="003262A8">
      <w:pPr>
        <w:jc w:val="both"/>
      </w:pPr>
    </w:p>
    <w:p w14:paraId="4156AE63" w14:textId="77777777" w:rsidR="003262A8" w:rsidRDefault="003262A8" w:rsidP="003262A8">
      <w:pPr>
        <w:jc w:val="both"/>
      </w:pPr>
    </w:p>
    <w:p w14:paraId="356CD984" w14:textId="77777777" w:rsidR="003262A8" w:rsidRDefault="003262A8" w:rsidP="003262A8">
      <w:pPr>
        <w:jc w:val="both"/>
      </w:pPr>
    </w:p>
    <w:p w14:paraId="2BE176B8" w14:textId="77777777" w:rsidR="003262A8" w:rsidRPr="0075297D" w:rsidRDefault="003262A8" w:rsidP="003262A8">
      <w:pPr>
        <w:jc w:val="both"/>
        <w:rPr>
          <w:sz w:val="20"/>
          <w:szCs w:val="20"/>
        </w:rPr>
      </w:pPr>
    </w:p>
    <w:p w14:paraId="03943B8D" w14:textId="77777777" w:rsidR="003262A8" w:rsidRPr="0075297D" w:rsidRDefault="003262A8" w:rsidP="003262A8">
      <w:pPr>
        <w:jc w:val="both"/>
        <w:rPr>
          <w:sz w:val="20"/>
          <w:szCs w:val="20"/>
        </w:rPr>
      </w:pPr>
    </w:p>
    <w:p w14:paraId="68BD475E" w14:textId="77777777" w:rsidR="003262A8" w:rsidRPr="0075297D" w:rsidRDefault="003262A8" w:rsidP="003262A8">
      <w:pPr>
        <w:jc w:val="both"/>
        <w:rPr>
          <w:sz w:val="20"/>
          <w:szCs w:val="20"/>
        </w:rPr>
      </w:pPr>
    </w:p>
    <w:p w14:paraId="4067D55D" w14:textId="77777777" w:rsidR="003262A8" w:rsidRPr="0075297D" w:rsidRDefault="003262A8" w:rsidP="003262A8">
      <w:pPr>
        <w:rPr>
          <w:i/>
          <w:iCs/>
          <w:sz w:val="20"/>
          <w:szCs w:val="20"/>
        </w:rPr>
      </w:pPr>
      <w:r>
        <w:rPr>
          <w:b/>
          <w:bCs/>
          <w:i/>
          <w:iCs/>
          <w:sz w:val="20"/>
          <w:szCs w:val="20"/>
          <w:u w:val="single"/>
        </w:rPr>
        <w:t>Afbeelding</w:t>
      </w:r>
      <w:r>
        <w:rPr>
          <w:i/>
          <w:iCs/>
          <w:sz w:val="20"/>
          <w:szCs w:val="20"/>
        </w:rPr>
        <w:t xml:space="preserve">: </w:t>
      </w:r>
    </w:p>
    <w:p w14:paraId="6A71200F" w14:textId="77777777" w:rsidR="003262A8" w:rsidRPr="0075297D" w:rsidRDefault="003262A8" w:rsidP="003262A8">
      <w:pPr>
        <w:jc w:val="both"/>
        <w:rPr>
          <w:i/>
          <w:sz w:val="20"/>
          <w:szCs w:val="20"/>
        </w:rPr>
      </w:pPr>
      <w:r>
        <w:rPr>
          <w:i/>
          <w:sz w:val="20"/>
          <w:szCs w:val="20"/>
        </w:rPr>
        <w:t xml:space="preserve">Het pad is misschien niet zo gemakkelijk, maar toch te bewandelen. Er is een gemeenschappelijke richting, maar ieder is verschillend. De stappen zijn herkenbaar, maar de afstand varieert. Het zal geen gemakkelijke weg zijn, maar je zal hem niet alleen bewandelen. </w:t>
      </w:r>
    </w:p>
    <w:p w14:paraId="10E7C009" w14:textId="77777777" w:rsidR="003262A8" w:rsidRDefault="003262A8" w:rsidP="003262A8">
      <w:pPr>
        <w:jc w:val="both"/>
        <w:rPr>
          <w:iCs/>
        </w:rPr>
      </w:pPr>
    </w:p>
    <w:p w14:paraId="25BED1EB" w14:textId="77777777" w:rsidR="003262A8" w:rsidRDefault="003262A8" w:rsidP="003262A8">
      <w:pPr>
        <w:jc w:val="both"/>
        <w:rPr>
          <w:i/>
        </w:rPr>
      </w:pPr>
      <w:r>
        <w:rPr>
          <w:i/>
        </w:rPr>
        <w:t xml:space="preserve">Jan Verheyen – Lier. </w:t>
      </w:r>
    </w:p>
    <w:p w14:paraId="2487E423" w14:textId="77777777" w:rsidR="003262A8" w:rsidRPr="00A52184" w:rsidRDefault="003262A8" w:rsidP="003262A8">
      <w:pPr>
        <w:jc w:val="both"/>
        <w:rPr>
          <w:i/>
        </w:rPr>
      </w:pPr>
      <w:r>
        <w:rPr>
          <w:i/>
        </w:rPr>
        <w:t>24</w:t>
      </w:r>
      <w:r w:rsidRPr="00A52184">
        <w:rPr>
          <w:i/>
          <w:vertAlign w:val="superscript"/>
        </w:rPr>
        <w:t>ste</w:t>
      </w:r>
      <w:r>
        <w:rPr>
          <w:i/>
        </w:rPr>
        <w:t xml:space="preserve"> zondag door het jaar B – 12.09.2021</w:t>
      </w:r>
    </w:p>
    <w:p w14:paraId="0C47DC4C" w14:textId="77777777" w:rsidR="003262A8" w:rsidRPr="0093264D" w:rsidRDefault="003262A8" w:rsidP="003262A8">
      <w:pPr>
        <w:jc w:val="both"/>
        <w:rPr>
          <w:i/>
        </w:rPr>
      </w:pPr>
      <w:r w:rsidRPr="0093264D">
        <w:rPr>
          <w:i/>
        </w:rPr>
        <w:t>(Inspiratie: o.a. Tijdschrift voor Verkondiging, Jg. 93 nr. 5, september/oktober 2021</w:t>
      </w:r>
    </w:p>
    <w:p w14:paraId="00710862" w14:textId="77777777" w:rsidR="000C7AC2" w:rsidRDefault="000C7AC2"/>
    <w:sectPr w:rsidR="000C7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2A8"/>
    <w:rsid w:val="000C7AC2"/>
    <w:rsid w:val="003262A8"/>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64E4"/>
  <w15:chartTrackingRefBased/>
  <w15:docId w15:val="{54270827-B8C5-4713-9280-DCA933F0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62A8"/>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912</Words>
  <Characters>5016</Characters>
  <Application>Microsoft Office Word</Application>
  <DocSecurity>0</DocSecurity>
  <Lines>41</Lines>
  <Paragraphs>11</Paragraphs>
  <ScaleCrop>false</ScaleCrop>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2021-09-10T14:53:00Z</dcterms:created>
  <dcterms:modified xsi:type="dcterms:W3CDTF">2021-09-10T14:54:00Z</dcterms:modified>
</cp:coreProperties>
</file>