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C9D4DD" w14:textId="368C0C1A" w:rsidR="00A57EC0" w:rsidRDefault="00A57EC0" w:rsidP="00A57EC0">
      <w:pPr>
        <w:jc w:val="both"/>
        <w:rPr>
          <w:i/>
          <w:iCs/>
          <w:sz w:val="24"/>
          <w:szCs w:val="24"/>
          <w:lang w:val="nl-NL"/>
        </w:rPr>
      </w:pPr>
      <w:r>
        <w:rPr>
          <w:b/>
          <w:bCs/>
          <w:sz w:val="24"/>
          <w:szCs w:val="24"/>
          <w:u w:val="single"/>
          <w:lang w:val="nl-NL"/>
        </w:rPr>
        <w:t>Homilie – 92</w:t>
      </w:r>
      <w:r w:rsidRPr="00A57EC0">
        <w:rPr>
          <w:b/>
          <w:bCs/>
          <w:sz w:val="24"/>
          <w:szCs w:val="24"/>
          <w:u w:val="single"/>
          <w:vertAlign w:val="superscript"/>
          <w:lang w:val="nl-NL"/>
        </w:rPr>
        <w:t>ste</w:t>
      </w:r>
      <w:r>
        <w:rPr>
          <w:b/>
          <w:bCs/>
          <w:sz w:val="24"/>
          <w:szCs w:val="24"/>
          <w:u w:val="single"/>
          <w:lang w:val="nl-NL"/>
        </w:rPr>
        <w:t xml:space="preserve"> Kempense Beauraingbedevaart                                                                                    03.07.2024</w:t>
      </w:r>
      <w:r>
        <w:rPr>
          <w:sz w:val="24"/>
          <w:szCs w:val="24"/>
          <w:lang w:val="nl-NL"/>
        </w:rPr>
        <w:br/>
      </w:r>
      <w:r>
        <w:rPr>
          <w:i/>
          <w:iCs/>
          <w:sz w:val="24"/>
          <w:szCs w:val="24"/>
          <w:lang w:val="nl-NL"/>
        </w:rPr>
        <w:t>Jesaja 61, 9-11 / Johannes 20, 11-18</w:t>
      </w:r>
    </w:p>
    <w:p w14:paraId="16929123" w14:textId="0A88AA03" w:rsidR="00A57EC0" w:rsidRDefault="00A57EC0" w:rsidP="00A57EC0">
      <w:pPr>
        <w:pStyle w:val="Kop1"/>
      </w:pPr>
      <w:r>
        <w:t>Met Maria bidden in de tuin</w:t>
      </w:r>
    </w:p>
    <w:p w14:paraId="6279BE90" w14:textId="26961A39" w:rsidR="00A57EC0" w:rsidRDefault="00A57EC0" w:rsidP="00777E6B">
      <w:pPr>
        <w:spacing w:after="0" w:line="240" w:lineRule="auto"/>
        <w:jc w:val="both"/>
        <w:rPr>
          <w:i/>
          <w:iCs/>
          <w:sz w:val="24"/>
          <w:szCs w:val="24"/>
          <w:lang w:val="nl-NL"/>
        </w:rPr>
      </w:pPr>
      <w:r w:rsidRPr="00777E6B">
        <w:rPr>
          <w:sz w:val="24"/>
          <w:szCs w:val="24"/>
          <w:lang w:val="nl-NL"/>
        </w:rPr>
        <w:t xml:space="preserve">In het Parochieblad dat je de voorbije week in de brievenbus hebt gekregen – een nummer voor drie weken, want Halewijn is in vakantiemodus – stonden op de diocesane bladzijde een aantal tips voor de zomer. </w:t>
      </w:r>
      <w:r w:rsidR="00693C14" w:rsidRPr="00777E6B">
        <w:rPr>
          <w:sz w:val="24"/>
          <w:szCs w:val="24"/>
          <w:lang w:val="nl-NL"/>
        </w:rPr>
        <w:t xml:space="preserve">Bovenaan stond er als titel </w:t>
      </w:r>
      <w:r w:rsidR="00693C14" w:rsidRPr="00777E6B">
        <w:rPr>
          <w:i/>
          <w:iCs/>
          <w:sz w:val="24"/>
          <w:szCs w:val="24"/>
          <w:lang w:val="nl-NL"/>
        </w:rPr>
        <w:t>‘Van stilte in de tuin tot indrukwekkende orgelmuziek’</w:t>
      </w:r>
      <w:r w:rsidR="00693C14" w:rsidRPr="00777E6B">
        <w:rPr>
          <w:sz w:val="24"/>
          <w:szCs w:val="24"/>
          <w:lang w:val="nl-NL"/>
        </w:rPr>
        <w:t xml:space="preserve">. En inderdaad, de eerste tip ging over </w:t>
      </w:r>
      <w:r w:rsidR="00693C14" w:rsidRPr="00777E6B">
        <w:rPr>
          <w:i/>
          <w:iCs/>
          <w:sz w:val="24"/>
          <w:szCs w:val="24"/>
          <w:lang w:val="nl-NL"/>
        </w:rPr>
        <w:t>‘vernieuwd Beauraing’</w:t>
      </w:r>
      <w:r w:rsidR="00693C14" w:rsidRPr="00777E6B">
        <w:rPr>
          <w:sz w:val="24"/>
          <w:szCs w:val="24"/>
          <w:lang w:val="nl-NL"/>
        </w:rPr>
        <w:t xml:space="preserve">. Ik lees dat kort artikeltje even voor, het gaat over ons: </w:t>
      </w:r>
      <w:r w:rsidR="00693C14" w:rsidRPr="00777E6B">
        <w:rPr>
          <w:i/>
          <w:iCs/>
          <w:sz w:val="24"/>
          <w:szCs w:val="24"/>
          <w:lang w:val="nl-NL"/>
        </w:rPr>
        <w:t>Op woensdag 3 juli 2024 trekt de Kempen voor de 92</w:t>
      </w:r>
      <w:r w:rsidR="00693C14" w:rsidRPr="00777E6B">
        <w:rPr>
          <w:i/>
          <w:iCs/>
          <w:sz w:val="24"/>
          <w:szCs w:val="24"/>
          <w:vertAlign w:val="superscript"/>
          <w:lang w:val="nl-NL"/>
        </w:rPr>
        <w:t>ste</w:t>
      </w:r>
      <w:r w:rsidR="00693C14" w:rsidRPr="00777E6B">
        <w:rPr>
          <w:i/>
          <w:iCs/>
          <w:sz w:val="24"/>
          <w:szCs w:val="24"/>
          <w:lang w:val="nl-NL"/>
        </w:rPr>
        <w:t xml:space="preserve"> keer op bedevaart met als thema ‘Bidden met Maria in de tuin’. De voorbije winter werd de tuin van het heiligdom grondig onder handen genomen en werd het beeld van Onze-Lieve-Vrouw aan de Meidoorn weggehaald voor restauratie. Op 1 mei werd er voor het eerst weer gebeden in de tuin. Op 3 juli sluiten de Kempense bedevaarders – wij dus – opnieuw aan bij de traditie. In gebed kunnen zij aan </w:t>
      </w:r>
      <w:r w:rsidR="00453D05" w:rsidRPr="00777E6B">
        <w:rPr>
          <w:i/>
          <w:iCs/>
          <w:sz w:val="24"/>
          <w:szCs w:val="24"/>
          <w:lang w:val="nl-NL"/>
        </w:rPr>
        <w:t>Maria toevertrouwen wat er leeft in hun hart. Maria schenkt hen haar gouden hart: een open hart dat leven geeft en hen verwijst naar haar Zoon en de liefde van God.</w:t>
      </w:r>
    </w:p>
    <w:p w14:paraId="4DA8CABD" w14:textId="77777777" w:rsidR="00945F9F" w:rsidRPr="00945F9F" w:rsidRDefault="00945F9F" w:rsidP="00777E6B">
      <w:pPr>
        <w:spacing w:after="0" w:line="240" w:lineRule="auto"/>
        <w:jc w:val="both"/>
        <w:rPr>
          <w:i/>
          <w:iCs/>
          <w:sz w:val="16"/>
          <w:szCs w:val="16"/>
          <w:lang w:val="nl-NL"/>
        </w:rPr>
      </w:pPr>
    </w:p>
    <w:p w14:paraId="1E84304C" w14:textId="7CA58D59" w:rsidR="00453D05" w:rsidRDefault="00453D05" w:rsidP="00777E6B">
      <w:pPr>
        <w:spacing w:after="0" w:line="240" w:lineRule="auto"/>
        <w:jc w:val="both"/>
        <w:rPr>
          <w:sz w:val="24"/>
          <w:szCs w:val="24"/>
        </w:rPr>
      </w:pPr>
      <w:r w:rsidRPr="00777E6B">
        <w:rPr>
          <w:sz w:val="24"/>
          <w:szCs w:val="24"/>
        </w:rPr>
        <w:t xml:space="preserve">Tot hier dat kort, maar veelzeggend artikeltje in het Parochieblad. Ik heb het gisteren pas gelezen, want ik was de voorbije week op vakantie in Corbion-sur-Semois, zo’n </w:t>
      </w:r>
      <w:r w:rsidR="00E909EA" w:rsidRPr="00777E6B">
        <w:rPr>
          <w:sz w:val="24"/>
          <w:szCs w:val="24"/>
        </w:rPr>
        <w:t>50 km hier</w:t>
      </w:r>
      <w:r w:rsidR="003C110E" w:rsidRPr="00777E6B">
        <w:rPr>
          <w:sz w:val="24"/>
          <w:szCs w:val="24"/>
        </w:rPr>
        <w:t xml:space="preserve"> vandaan</w:t>
      </w:r>
      <w:r w:rsidR="00E909EA" w:rsidRPr="00777E6B">
        <w:rPr>
          <w:sz w:val="24"/>
          <w:szCs w:val="24"/>
        </w:rPr>
        <w:t>. Vorige donderdag – ’t was veel te heet om een tocht te maken</w:t>
      </w:r>
      <w:r w:rsidR="00440772" w:rsidRPr="00777E6B">
        <w:rPr>
          <w:sz w:val="24"/>
          <w:szCs w:val="24"/>
        </w:rPr>
        <w:t>, zelfs in de bossen met dat klimmen en dalen</w:t>
      </w:r>
      <w:r w:rsidR="00E909EA" w:rsidRPr="00777E6B">
        <w:rPr>
          <w:sz w:val="24"/>
          <w:szCs w:val="24"/>
        </w:rPr>
        <w:t xml:space="preserve"> – was ik naar Beauraing gereden. Ik wilde zien hoe de tuin nu was aangelegd. Er moet nog wel wat aangeplant worden, maar het gaf mij een enorme rust. Zo’n 7 mensen zaten te bidden bij het beeld van de Dame met het gouden hart. Ik zette me ook neer en het bidden kwam vanzelf. </w:t>
      </w:r>
    </w:p>
    <w:p w14:paraId="01DAE06B" w14:textId="77777777" w:rsidR="00945F9F" w:rsidRPr="00945F9F" w:rsidRDefault="00945F9F" w:rsidP="00777E6B">
      <w:pPr>
        <w:spacing w:after="0" w:line="240" w:lineRule="auto"/>
        <w:jc w:val="both"/>
        <w:rPr>
          <w:sz w:val="16"/>
          <w:szCs w:val="16"/>
        </w:rPr>
      </w:pPr>
    </w:p>
    <w:p w14:paraId="266119D5" w14:textId="77F10270" w:rsidR="009A3B5F" w:rsidRDefault="009A3B5F" w:rsidP="00777E6B">
      <w:pPr>
        <w:spacing w:after="0" w:line="240" w:lineRule="auto"/>
        <w:jc w:val="both"/>
        <w:rPr>
          <w:sz w:val="24"/>
          <w:szCs w:val="24"/>
        </w:rPr>
      </w:pPr>
      <w:r w:rsidRPr="00777E6B">
        <w:rPr>
          <w:sz w:val="24"/>
          <w:szCs w:val="24"/>
        </w:rPr>
        <w:t xml:space="preserve">Het was een totaal andere ervaring dan wanneer ik in de tuin van het hotel in Corbion </w:t>
      </w:r>
      <w:r w:rsidR="00440772" w:rsidRPr="00777E6B">
        <w:rPr>
          <w:sz w:val="24"/>
          <w:szCs w:val="24"/>
        </w:rPr>
        <w:t>zit of lig</w:t>
      </w:r>
      <w:r w:rsidRPr="00777E6B">
        <w:rPr>
          <w:sz w:val="24"/>
          <w:szCs w:val="24"/>
        </w:rPr>
        <w:t xml:space="preserve">. Nochtans ook een mooie tuin, rustgevend, om van te genieten met een boek of om </w:t>
      </w:r>
      <w:r w:rsidR="00440772" w:rsidRPr="00777E6B">
        <w:rPr>
          <w:sz w:val="24"/>
          <w:szCs w:val="24"/>
        </w:rPr>
        <w:t>een</w:t>
      </w:r>
      <w:r w:rsidRPr="00777E6B">
        <w:rPr>
          <w:sz w:val="24"/>
          <w:szCs w:val="24"/>
        </w:rPr>
        <w:t xml:space="preserve"> preek voor te bereiden</w:t>
      </w:r>
      <w:r w:rsidR="00440772" w:rsidRPr="00777E6B">
        <w:rPr>
          <w:sz w:val="24"/>
          <w:szCs w:val="24"/>
        </w:rPr>
        <w:t xml:space="preserve"> voor het komend weekend</w:t>
      </w:r>
      <w:r w:rsidRPr="00777E6B">
        <w:rPr>
          <w:sz w:val="24"/>
          <w:szCs w:val="24"/>
        </w:rPr>
        <w:t xml:space="preserve">. Maar in Beauraing is het anders. Daar is Iemand aanwezig die je aanspreekt, die je uitnodigt om je zorgen te delen, of die je gewoon jezelf laat zijn. Zou </w:t>
      </w:r>
      <w:r w:rsidR="003C110E" w:rsidRPr="00777E6B">
        <w:rPr>
          <w:sz w:val="24"/>
          <w:szCs w:val="24"/>
        </w:rPr>
        <w:t>Maria</w:t>
      </w:r>
      <w:r w:rsidRPr="00777E6B">
        <w:rPr>
          <w:sz w:val="24"/>
          <w:szCs w:val="24"/>
        </w:rPr>
        <w:t xml:space="preserve"> niet op die manier als een moeder geweest zijn voor haar Zoon en voor de leerlingen van haar Zoon? </w:t>
      </w:r>
    </w:p>
    <w:p w14:paraId="6D4EF3BC" w14:textId="77777777" w:rsidR="00945F9F" w:rsidRPr="00945F9F" w:rsidRDefault="00945F9F" w:rsidP="00777E6B">
      <w:pPr>
        <w:spacing w:after="0" w:line="240" w:lineRule="auto"/>
        <w:jc w:val="both"/>
        <w:rPr>
          <w:sz w:val="16"/>
          <w:szCs w:val="16"/>
        </w:rPr>
      </w:pPr>
    </w:p>
    <w:p w14:paraId="601F6EA6" w14:textId="107293D5" w:rsidR="005D2CDE" w:rsidRPr="00777E6B" w:rsidRDefault="005D2CDE" w:rsidP="00777E6B">
      <w:pPr>
        <w:spacing w:after="0" w:line="240" w:lineRule="auto"/>
        <w:jc w:val="both"/>
        <w:rPr>
          <w:sz w:val="24"/>
          <w:szCs w:val="24"/>
        </w:rPr>
      </w:pPr>
      <w:r w:rsidRPr="00777E6B">
        <w:rPr>
          <w:sz w:val="24"/>
          <w:szCs w:val="24"/>
        </w:rPr>
        <w:t>Veel is er eigenlijk niet meer over van die tuin van meer dan 90 jaar geleden. Heel wat bomen en struiken die hier de tuin van de zusters vormden, zijn ondertussen verdwenen. De Lourdesgrot staat er niet meer en ook de kapel van Onze-Lieve-Vrouw van smarten</w:t>
      </w:r>
      <w:r w:rsidR="00F50D1A" w:rsidRPr="00777E6B">
        <w:rPr>
          <w:sz w:val="24"/>
          <w:szCs w:val="24"/>
        </w:rPr>
        <w:t xml:space="preserve"> heb ik er niet </w:t>
      </w:r>
      <w:r w:rsidR="00945F9F">
        <w:rPr>
          <w:sz w:val="24"/>
          <w:szCs w:val="24"/>
        </w:rPr>
        <w:t xml:space="preserve">meer </w:t>
      </w:r>
      <w:r w:rsidR="00F50D1A" w:rsidRPr="00777E6B">
        <w:rPr>
          <w:sz w:val="24"/>
          <w:szCs w:val="24"/>
        </w:rPr>
        <w:t>geweten</w:t>
      </w:r>
      <w:r w:rsidRPr="00777E6B">
        <w:rPr>
          <w:sz w:val="24"/>
          <w:szCs w:val="24"/>
        </w:rPr>
        <w:t>. Maar de meidoorn is gebleven, ook al is hij nu veel kleiner. En de rust bij het mooi gerestaureerde beeld. Als ik daar verpoos, dan denk ik soms: Maria was toch vlug tevreden. Gewoon die tuin, die meidoorn en vijf kinderen. Zoals in La Salette die alpenweide en twee kinderen, in Lourdes een grot en de kleine Bernadette, in Fatima drie herderskinderen en een eikeboompje, in Banneux aan de rand van het bos in het voortuintje van een werkmanswoning waar de kleine Mariette woonde. Ik n</w:t>
      </w:r>
      <w:r w:rsidR="00F50D1A" w:rsidRPr="00777E6B">
        <w:rPr>
          <w:sz w:val="24"/>
          <w:szCs w:val="24"/>
        </w:rPr>
        <w:t>oem maar enkele plaatsen, e</w:t>
      </w:r>
      <w:r w:rsidRPr="00777E6B">
        <w:rPr>
          <w:sz w:val="24"/>
          <w:szCs w:val="24"/>
        </w:rPr>
        <w:t xml:space="preserve">r zijn er nog andere. Altijd heel gewoon, dus niet in kathedralen of paleizen van koningen of presidenten. </w:t>
      </w:r>
    </w:p>
    <w:p w14:paraId="4889E643" w14:textId="77777777" w:rsidR="00945F9F" w:rsidRPr="00945F9F" w:rsidRDefault="00945F9F" w:rsidP="00777E6B">
      <w:pPr>
        <w:spacing w:after="0" w:line="240" w:lineRule="auto"/>
        <w:jc w:val="both"/>
        <w:rPr>
          <w:sz w:val="16"/>
          <w:szCs w:val="16"/>
        </w:rPr>
      </w:pPr>
    </w:p>
    <w:p w14:paraId="30E4B82A" w14:textId="169E0DF3" w:rsidR="005D2CDE" w:rsidRDefault="005D2CDE" w:rsidP="00777E6B">
      <w:pPr>
        <w:spacing w:after="0" w:line="240" w:lineRule="auto"/>
        <w:jc w:val="both"/>
        <w:rPr>
          <w:sz w:val="24"/>
          <w:szCs w:val="24"/>
        </w:rPr>
      </w:pPr>
      <w:r w:rsidRPr="00777E6B">
        <w:rPr>
          <w:sz w:val="24"/>
          <w:szCs w:val="24"/>
        </w:rPr>
        <w:t xml:space="preserve">Zo had God zelf het toch ook gedaan? Hij stuurde zijn engel naar het huisje van Maria in Nazareth met de vraag of zij moeder wilde worden van zijn Zoon. Zo is onze God. Hij stelde een vraag en liet het van het antwoord van Maria afhangen of hij op die manier in onze wereld zou komen wonen. Een wereld waar onze God altijd het beste heeft mee voor gehad. Van in </w:t>
      </w:r>
      <w:r w:rsidRPr="00777E6B">
        <w:rPr>
          <w:sz w:val="24"/>
          <w:szCs w:val="24"/>
        </w:rPr>
        <w:lastRenderedPageBreak/>
        <w:t xml:space="preserve">het begin, zegt de bijbel, heeft God zich het lot van zijn mensen aangetrokken. Hij had een prachtig kader geschapen op pakweg vijf dagen: zon en maan, sterren, aarde, lucht en water, dieren en planten: één prachtig kader. Elke dag weer als Hij in die chaos gewroet had om er iets moois van te maken, zag God dat het goed was wat Hij gemaakt had. Ja, Hij had een prachtige tuin gecreëerd, een echt paradijs, om daar het mooiste van zijn schepping te laten wonen: de mens. Toen Hij die geschapen had, zag God dat het heel goed was. </w:t>
      </w:r>
    </w:p>
    <w:p w14:paraId="7AF26EA5" w14:textId="77777777" w:rsidR="00945F9F" w:rsidRPr="00945F9F" w:rsidRDefault="00945F9F" w:rsidP="00777E6B">
      <w:pPr>
        <w:spacing w:after="0" w:line="240" w:lineRule="auto"/>
        <w:jc w:val="both"/>
        <w:rPr>
          <w:sz w:val="16"/>
          <w:szCs w:val="16"/>
        </w:rPr>
      </w:pPr>
    </w:p>
    <w:p w14:paraId="041BE4E4" w14:textId="77777777" w:rsidR="00434A3D" w:rsidRDefault="00F50D1A" w:rsidP="00777E6B">
      <w:pPr>
        <w:spacing w:after="0" w:line="240" w:lineRule="auto"/>
        <w:jc w:val="both"/>
        <w:rPr>
          <w:rFonts w:cstheme="minorHAnsi"/>
          <w:sz w:val="24"/>
          <w:szCs w:val="24"/>
        </w:rPr>
      </w:pPr>
      <w:r w:rsidRPr="00777E6B">
        <w:rPr>
          <w:rFonts w:cstheme="minorHAnsi"/>
          <w:sz w:val="24"/>
          <w:szCs w:val="24"/>
        </w:rPr>
        <w:t>Ook  de evangelist Johannes bracht ons in een tuin. Het is wel een tuin waar de dood heerst, waar het verdriet hangt. Tenminste, bij Maria Magdalena. In alle vroegte, het is zelfs nog donker, komt zij op zondagmorgen bij het graf van Jezus. Daar slaat de schrik haar om het hart: de steen voor het graf is weg! Dat kan maar één ding betekenen: het lichaam van haar Heer is weg. Geroofd? Ergens herbegraven? Maar waar?</w:t>
      </w:r>
      <w:r w:rsidR="00434A3D" w:rsidRPr="00777E6B">
        <w:rPr>
          <w:rFonts w:cstheme="minorHAnsi"/>
          <w:sz w:val="24"/>
          <w:szCs w:val="24"/>
        </w:rPr>
        <w:t xml:space="preserve"> </w:t>
      </w:r>
      <w:r w:rsidRPr="00777E6B">
        <w:rPr>
          <w:rFonts w:cstheme="minorHAnsi"/>
          <w:sz w:val="24"/>
          <w:szCs w:val="24"/>
        </w:rPr>
        <w:t xml:space="preserve">Vol van verdriet, angst en wanhoop dwaalt Maria door de tuin, die zo voor haar steeds meer een doolhof wordt, zonder uitgang. </w:t>
      </w:r>
    </w:p>
    <w:p w14:paraId="036AE5D9" w14:textId="77777777" w:rsidR="00945F9F" w:rsidRPr="00945F9F" w:rsidRDefault="00945F9F" w:rsidP="00777E6B">
      <w:pPr>
        <w:spacing w:after="0" w:line="240" w:lineRule="auto"/>
        <w:jc w:val="both"/>
        <w:rPr>
          <w:rFonts w:cstheme="minorHAnsi"/>
          <w:sz w:val="16"/>
          <w:szCs w:val="16"/>
        </w:rPr>
      </w:pPr>
    </w:p>
    <w:p w14:paraId="21F3B73C" w14:textId="325B0F72" w:rsidR="00F50D1A" w:rsidRDefault="00F50D1A" w:rsidP="00777E6B">
      <w:pPr>
        <w:spacing w:after="0" w:line="240" w:lineRule="auto"/>
        <w:jc w:val="both"/>
        <w:rPr>
          <w:rFonts w:cstheme="minorHAnsi"/>
          <w:sz w:val="24"/>
          <w:szCs w:val="24"/>
        </w:rPr>
      </w:pPr>
      <w:r w:rsidRPr="00777E6B">
        <w:rPr>
          <w:rFonts w:cstheme="minorHAnsi"/>
          <w:sz w:val="24"/>
          <w:szCs w:val="24"/>
        </w:rPr>
        <w:t>Ze keert weer terug naar het graf. Intussen stromen de tranen over haar gezicht. Haar tranen vormen een mist, waardoor ze niets meer onderscheidt. Als ze bukt en in het graf kijkt, ziet ze weliswaar twee personen zitten, maar ze ziet niet dat het engelen zijn. Ze herhaalt alleen maar de opmerking die ze eerder al gemaakt had tegen Petrus en Johannes: ‘Ze hebben mijn Heer weggehaald en ik weet niet waar ze Hem naartoe gebracht hebben.’</w:t>
      </w:r>
      <w:r w:rsidR="00434A3D" w:rsidRPr="00777E6B">
        <w:rPr>
          <w:rFonts w:cstheme="minorHAnsi"/>
          <w:sz w:val="24"/>
          <w:szCs w:val="24"/>
        </w:rPr>
        <w:t xml:space="preserve"> </w:t>
      </w:r>
      <w:r w:rsidRPr="00777E6B">
        <w:rPr>
          <w:rFonts w:cstheme="minorHAnsi"/>
          <w:sz w:val="24"/>
          <w:szCs w:val="24"/>
        </w:rPr>
        <w:t>Maria keert zich om. Van het graf vanda</w:t>
      </w:r>
      <w:r w:rsidR="00434A3D" w:rsidRPr="00777E6B">
        <w:rPr>
          <w:rFonts w:cstheme="minorHAnsi"/>
          <w:sz w:val="24"/>
          <w:szCs w:val="24"/>
        </w:rPr>
        <w:t>an. -</w:t>
      </w:r>
      <w:r w:rsidRPr="00777E6B">
        <w:rPr>
          <w:rFonts w:cstheme="minorHAnsi"/>
          <w:sz w:val="24"/>
          <w:szCs w:val="24"/>
        </w:rPr>
        <w:t xml:space="preserve"> Wie staat daar? Jezus, de Opgestane! Maar Maria herkent Hem niet. Ze weet niet dat het Jezus is.</w:t>
      </w:r>
      <w:r w:rsidR="00945F9F">
        <w:rPr>
          <w:rFonts w:cstheme="minorHAnsi"/>
          <w:sz w:val="24"/>
          <w:szCs w:val="24"/>
        </w:rPr>
        <w:t xml:space="preserve"> Ze denkt dat het</w:t>
      </w:r>
      <w:r w:rsidRPr="00777E6B">
        <w:rPr>
          <w:rFonts w:cstheme="minorHAnsi"/>
          <w:sz w:val="24"/>
          <w:szCs w:val="24"/>
        </w:rPr>
        <w:t xml:space="preserve"> de tuinman is: verantwoordelijk voor de bewaking en het onderhoud van die graftuin, en dus ook voor het dodentransport. Zou hij het lichaam van haar Heer hebben weggehaald?</w:t>
      </w:r>
    </w:p>
    <w:p w14:paraId="5A2A92FC" w14:textId="77777777" w:rsidR="00945F9F" w:rsidRPr="00945F9F" w:rsidRDefault="00945F9F" w:rsidP="00777E6B">
      <w:pPr>
        <w:spacing w:after="0" w:line="240" w:lineRule="auto"/>
        <w:jc w:val="both"/>
        <w:rPr>
          <w:rFonts w:cstheme="minorHAnsi"/>
          <w:sz w:val="16"/>
          <w:szCs w:val="16"/>
        </w:rPr>
      </w:pPr>
    </w:p>
    <w:p w14:paraId="580437A4" w14:textId="77777777" w:rsidR="00434A3D" w:rsidRPr="00777E6B" w:rsidRDefault="00F50D1A" w:rsidP="00777E6B">
      <w:pPr>
        <w:spacing w:after="0" w:line="240" w:lineRule="auto"/>
        <w:jc w:val="both"/>
        <w:rPr>
          <w:rFonts w:cstheme="minorHAnsi"/>
          <w:sz w:val="24"/>
          <w:szCs w:val="24"/>
        </w:rPr>
      </w:pPr>
      <w:r w:rsidRPr="00777E6B">
        <w:rPr>
          <w:rFonts w:cstheme="minorHAnsi"/>
          <w:sz w:val="24"/>
          <w:szCs w:val="24"/>
        </w:rPr>
        <w:t>Weet je wat ik ook zo ontroerend vind? Jezus is naar zijn graf teruggegaan. Nee, niet meer daarin. De dood ligt achter Hem. Hij is er dwars doorheen gegaan. Maar als Maria daar nog ronddoolt in haar peilloze verdriet, in haar wanhoop en radeloosheid, dan zoekt Hij haar daar op.</w:t>
      </w:r>
      <w:r w:rsidR="00434A3D" w:rsidRPr="00777E6B">
        <w:rPr>
          <w:rFonts w:cstheme="minorHAnsi"/>
          <w:sz w:val="24"/>
          <w:szCs w:val="24"/>
        </w:rPr>
        <w:t xml:space="preserve"> </w:t>
      </w:r>
      <w:r w:rsidRPr="00777E6B">
        <w:rPr>
          <w:rFonts w:cstheme="minorHAnsi"/>
          <w:sz w:val="24"/>
          <w:szCs w:val="24"/>
        </w:rPr>
        <w:t xml:space="preserve">Zo is Jezus. Hij is de herder die z’n verloren schapen zoekt. </w:t>
      </w:r>
      <w:r w:rsidR="00434A3D" w:rsidRPr="00777E6B">
        <w:rPr>
          <w:rFonts w:cstheme="minorHAnsi"/>
          <w:sz w:val="24"/>
          <w:szCs w:val="24"/>
        </w:rPr>
        <w:t>En Hij noemt haar bij haar naam. Nu weet zij wie die tuinman is.</w:t>
      </w:r>
      <w:r w:rsidRPr="00777E6B">
        <w:rPr>
          <w:rFonts w:cstheme="minorHAnsi"/>
          <w:sz w:val="24"/>
          <w:szCs w:val="24"/>
        </w:rPr>
        <w:t xml:space="preserve"> En ze stamelt: ‘Rabboeni! – mijn Meester!’</w:t>
      </w:r>
    </w:p>
    <w:p w14:paraId="77D5D358" w14:textId="77777777" w:rsidR="00777E6B" w:rsidRPr="00945F9F" w:rsidRDefault="00777E6B" w:rsidP="00777E6B">
      <w:pPr>
        <w:spacing w:after="0" w:line="240" w:lineRule="auto"/>
        <w:jc w:val="both"/>
        <w:rPr>
          <w:rFonts w:cstheme="minorHAnsi"/>
          <w:sz w:val="16"/>
          <w:szCs w:val="16"/>
          <w:shd w:val="clear" w:color="auto" w:fill="FFFFFF"/>
        </w:rPr>
      </w:pPr>
    </w:p>
    <w:p w14:paraId="2073E933" w14:textId="77777777" w:rsidR="00777E6B" w:rsidRPr="00777E6B" w:rsidRDefault="00F50D1A" w:rsidP="00777E6B">
      <w:pPr>
        <w:spacing w:after="0" w:line="240" w:lineRule="auto"/>
        <w:jc w:val="both"/>
        <w:rPr>
          <w:rFonts w:cstheme="minorHAnsi"/>
          <w:sz w:val="24"/>
          <w:szCs w:val="24"/>
          <w:shd w:val="clear" w:color="auto" w:fill="FFFFFF"/>
        </w:rPr>
      </w:pPr>
      <w:r w:rsidRPr="00777E6B">
        <w:rPr>
          <w:rFonts w:cstheme="minorHAnsi"/>
          <w:sz w:val="24"/>
          <w:szCs w:val="24"/>
          <w:shd w:val="clear" w:color="auto" w:fill="FFFFFF"/>
        </w:rPr>
        <w:t>In die eerste tuin was Adam de tuinman. Dat ging niet goed. Het werd een woestenij.</w:t>
      </w:r>
      <w:r w:rsidR="00777E6B" w:rsidRPr="00777E6B">
        <w:rPr>
          <w:rFonts w:cstheme="minorHAnsi"/>
          <w:sz w:val="24"/>
          <w:szCs w:val="24"/>
          <w:shd w:val="clear" w:color="auto" w:fill="FFFFFF"/>
        </w:rPr>
        <w:t xml:space="preserve"> </w:t>
      </w:r>
      <w:r w:rsidRPr="00777E6B">
        <w:rPr>
          <w:rFonts w:cstheme="minorHAnsi"/>
          <w:sz w:val="24"/>
          <w:szCs w:val="24"/>
          <w:shd w:val="clear" w:color="auto" w:fill="FFFFFF"/>
        </w:rPr>
        <w:t>Doorns en distels werden de vruchten.</w:t>
      </w:r>
      <w:r w:rsidR="00777E6B" w:rsidRPr="00777E6B">
        <w:rPr>
          <w:rFonts w:cstheme="minorHAnsi"/>
          <w:sz w:val="24"/>
          <w:szCs w:val="24"/>
        </w:rPr>
        <w:t xml:space="preserve"> </w:t>
      </w:r>
      <w:r w:rsidRPr="00777E6B">
        <w:rPr>
          <w:rFonts w:cstheme="minorHAnsi"/>
          <w:sz w:val="24"/>
          <w:szCs w:val="24"/>
          <w:shd w:val="clear" w:color="auto" w:fill="FFFFFF"/>
        </w:rPr>
        <w:t>En Adam betekent mens. Zo zijn wij: wij kunnen van deze schepping een woestenij maken: geplunderd, vervuild, uitgebuit. Maar ook elkaars leven kunnen we ruïneren, kapotmaken. Of ons eigen leven.</w:t>
      </w:r>
      <w:r w:rsidR="00777E6B" w:rsidRPr="00777E6B">
        <w:rPr>
          <w:rFonts w:cstheme="minorHAnsi"/>
          <w:sz w:val="24"/>
          <w:szCs w:val="24"/>
          <w:shd w:val="clear" w:color="auto" w:fill="FFFFFF"/>
        </w:rPr>
        <w:t xml:space="preserve"> </w:t>
      </w:r>
    </w:p>
    <w:p w14:paraId="61F6D3AE" w14:textId="2E2BDE61" w:rsidR="00F50D1A" w:rsidRPr="00777E6B" w:rsidRDefault="00777E6B" w:rsidP="00777E6B">
      <w:pPr>
        <w:spacing w:after="0" w:line="240" w:lineRule="auto"/>
        <w:jc w:val="both"/>
        <w:rPr>
          <w:rFonts w:cstheme="minorHAnsi"/>
          <w:sz w:val="24"/>
          <w:szCs w:val="24"/>
          <w:shd w:val="clear" w:color="auto" w:fill="FFFFFF"/>
          <w:lang w:val="nl-NL"/>
        </w:rPr>
      </w:pPr>
      <w:r w:rsidRPr="00777E6B">
        <w:rPr>
          <w:rFonts w:cstheme="minorHAnsi"/>
          <w:sz w:val="24"/>
          <w:szCs w:val="24"/>
          <w:shd w:val="clear" w:color="auto" w:fill="FFFFFF"/>
        </w:rPr>
        <w:t>Maar in die tuin met het lege graf</w:t>
      </w:r>
      <w:r w:rsidR="00F50D1A" w:rsidRPr="00777E6B">
        <w:rPr>
          <w:rFonts w:cstheme="minorHAnsi"/>
          <w:sz w:val="24"/>
          <w:szCs w:val="24"/>
          <w:shd w:val="clear" w:color="auto" w:fill="FFFFFF"/>
        </w:rPr>
        <w:t xml:space="preserve"> is </w:t>
      </w:r>
      <w:r w:rsidRPr="00777E6B">
        <w:rPr>
          <w:rFonts w:cstheme="minorHAnsi"/>
          <w:sz w:val="24"/>
          <w:szCs w:val="24"/>
          <w:shd w:val="clear" w:color="auto" w:fill="FFFFFF"/>
        </w:rPr>
        <w:t xml:space="preserve">daar </w:t>
      </w:r>
      <w:r w:rsidR="00F50D1A" w:rsidRPr="00777E6B">
        <w:rPr>
          <w:rFonts w:cstheme="minorHAnsi"/>
          <w:sz w:val="24"/>
          <w:szCs w:val="24"/>
          <w:shd w:val="clear" w:color="auto" w:fill="FFFFFF"/>
        </w:rPr>
        <w:t>d</w:t>
      </w:r>
      <w:r w:rsidRPr="00777E6B">
        <w:rPr>
          <w:rFonts w:cstheme="minorHAnsi"/>
          <w:sz w:val="24"/>
          <w:szCs w:val="24"/>
          <w:shd w:val="clear" w:color="auto" w:fill="FFFFFF"/>
        </w:rPr>
        <w:t>i</w:t>
      </w:r>
      <w:r w:rsidR="00F50D1A" w:rsidRPr="00777E6B">
        <w:rPr>
          <w:rFonts w:cstheme="minorHAnsi"/>
          <w:sz w:val="24"/>
          <w:szCs w:val="24"/>
          <w:shd w:val="clear" w:color="auto" w:fill="FFFFFF"/>
        </w:rPr>
        <w:t xml:space="preserve">e tweede Adam, de Zoon des Mensen, de opgestane Heer. En Hij zorgt ervoor dat ons leven nieuw wordt, dat het opnieuw beginnen mag, dat het kan bloeien in geloof, hoop en liefde. </w:t>
      </w:r>
    </w:p>
    <w:p w14:paraId="79E17A19" w14:textId="77777777" w:rsidR="00F50D1A" w:rsidRPr="00945F9F" w:rsidRDefault="00F50D1A" w:rsidP="00777E6B">
      <w:pPr>
        <w:spacing w:after="0" w:line="240" w:lineRule="auto"/>
        <w:jc w:val="both"/>
        <w:rPr>
          <w:rFonts w:cstheme="minorHAnsi"/>
          <w:sz w:val="16"/>
          <w:szCs w:val="16"/>
        </w:rPr>
      </w:pPr>
    </w:p>
    <w:p w14:paraId="5179DF46" w14:textId="02DAA673" w:rsidR="005D2CDE" w:rsidRPr="00777E6B" w:rsidRDefault="005D2CDE" w:rsidP="00777E6B">
      <w:pPr>
        <w:spacing w:after="0" w:line="240" w:lineRule="auto"/>
        <w:jc w:val="both"/>
        <w:rPr>
          <w:sz w:val="24"/>
          <w:szCs w:val="24"/>
        </w:rPr>
      </w:pPr>
      <w:r w:rsidRPr="00777E6B">
        <w:rPr>
          <w:sz w:val="24"/>
          <w:szCs w:val="24"/>
        </w:rPr>
        <w:t xml:space="preserve">Als wij vandaag hier samen zijn en willen bidden met Maria in de tuin die zij </w:t>
      </w:r>
      <w:r w:rsidR="00777E6B" w:rsidRPr="00777E6B">
        <w:rPr>
          <w:sz w:val="24"/>
          <w:szCs w:val="24"/>
        </w:rPr>
        <w:t xml:space="preserve">hier in Beauraing </w:t>
      </w:r>
      <w:r w:rsidRPr="00777E6B">
        <w:rPr>
          <w:sz w:val="24"/>
          <w:szCs w:val="24"/>
        </w:rPr>
        <w:t xml:space="preserve">had uitgekozen, dan mogen wij met dankbaarheid denken aan die tuin van toen die God </w:t>
      </w:r>
      <w:r w:rsidR="00F50D1A" w:rsidRPr="00777E6B">
        <w:rPr>
          <w:sz w:val="24"/>
          <w:szCs w:val="24"/>
        </w:rPr>
        <w:t xml:space="preserve">had </w:t>
      </w:r>
      <w:r w:rsidRPr="00777E6B">
        <w:rPr>
          <w:sz w:val="24"/>
          <w:szCs w:val="24"/>
        </w:rPr>
        <w:t xml:space="preserve">gecreëerd opdat de mens er gelukkig zou in zijn. </w:t>
      </w:r>
    </w:p>
    <w:p w14:paraId="4B776D3A" w14:textId="25350F45" w:rsidR="005D2CDE" w:rsidRDefault="005D2CDE" w:rsidP="00777E6B">
      <w:pPr>
        <w:spacing w:after="0" w:line="240" w:lineRule="auto"/>
        <w:jc w:val="both"/>
        <w:rPr>
          <w:i/>
          <w:iCs/>
          <w:sz w:val="24"/>
          <w:szCs w:val="24"/>
        </w:rPr>
      </w:pPr>
      <w:r w:rsidRPr="00777E6B">
        <w:rPr>
          <w:sz w:val="24"/>
          <w:szCs w:val="24"/>
        </w:rPr>
        <w:t xml:space="preserve">Ook Maria heeft zich hier laten zien opdat mensen gelukkig zouden zijn, opdat mensen met hun kleine kanten, met hun zorgen en verdriet hun hart zouden kunnen uitstorten. Maria heeft in onze geloofsbeleving een unieke plaats, dicht bij God én dicht bij de mensen. Als moeder van Jezus had Maria een belangrijke, bemiddelende rol. Denken we maar aan dat wijnwonder in Kana. Dat zou nooit gebeurd zijn als Maria niet was tussenbeide gekomen. We geloven – daarom zijn we ook hier in Beauraing op bedevaart – dat ze ook nu nog, door haar voorspraak en haar bescherming, die bemiddelende rol blijft vervullen. In de Litanie tot Onze-Lieve-Vrouw </w:t>
      </w:r>
      <w:r w:rsidRPr="00777E6B">
        <w:rPr>
          <w:sz w:val="24"/>
          <w:szCs w:val="24"/>
        </w:rPr>
        <w:lastRenderedPageBreak/>
        <w:t xml:space="preserve">noemen we haar </w:t>
      </w:r>
      <w:r w:rsidRPr="00777E6B">
        <w:rPr>
          <w:i/>
          <w:sz w:val="24"/>
          <w:szCs w:val="24"/>
        </w:rPr>
        <w:t>Heil van de zieken, Toevlucht van de zondaars</w:t>
      </w:r>
      <w:r w:rsidR="00316E46" w:rsidRPr="00777E6B">
        <w:rPr>
          <w:i/>
          <w:sz w:val="24"/>
          <w:szCs w:val="24"/>
        </w:rPr>
        <w:t xml:space="preserve">, </w:t>
      </w:r>
      <w:r w:rsidRPr="00777E6B">
        <w:rPr>
          <w:i/>
          <w:sz w:val="24"/>
          <w:szCs w:val="24"/>
        </w:rPr>
        <w:t>Troosteres van de bedroefden</w:t>
      </w:r>
      <w:r w:rsidR="00316E46" w:rsidRPr="00777E6B">
        <w:rPr>
          <w:i/>
          <w:iCs/>
          <w:sz w:val="24"/>
          <w:szCs w:val="24"/>
        </w:rPr>
        <w:t xml:space="preserve"> en Moeder van Barmhartigheid. </w:t>
      </w:r>
    </w:p>
    <w:p w14:paraId="5F903BF4" w14:textId="77777777" w:rsidR="00945F9F" w:rsidRPr="00945F9F" w:rsidRDefault="00945F9F" w:rsidP="00777E6B">
      <w:pPr>
        <w:spacing w:after="0" w:line="240" w:lineRule="auto"/>
        <w:jc w:val="both"/>
        <w:rPr>
          <w:i/>
          <w:iCs/>
          <w:sz w:val="16"/>
          <w:szCs w:val="16"/>
        </w:rPr>
      </w:pPr>
    </w:p>
    <w:p w14:paraId="62410463" w14:textId="317DA17A" w:rsidR="005D2CDE" w:rsidRDefault="005D2CDE" w:rsidP="00777E6B">
      <w:pPr>
        <w:spacing w:after="0" w:line="240" w:lineRule="auto"/>
        <w:jc w:val="both"/>
        <w:rPr>
          <w:rFonts w:cstheme="minorHAnsi"/>
          <w:sz w:val="24"/>
          <w:szCs w:val="24"/>
        </w:rPr>
      </w:pPr>
      <w:r w:rsidRPr="00777E6B">
        <w:rPr>
          <w:sz w:val="24"/>
          <w:szCs w:val="24"/>
        </w:rPr>
        <w:t xml:space="preserve">Beseffen we eigenlijk wel hoe rijk wij zijn? We hebben niet alleen onze God in zijn drievuldigheid: Vader, Zoon en heilige Geest; we hebben ook zijn moeder, Maria, die ons tot troost en bescherming is. Zij is onze voorspreekster, een helpster. Ja, ze is </w:t>
      </w:r>
      <w:r w:rsidRPr="00777E6B">
        <w:rPr>
          <w:i/>
          <w:sz w:val="24"/>
          <w:szCs w:val="24"/>
        </w:rPr>
        <w:t>Heil van de zieken, Toevlucht van de zondaars, Troosteres van de bedroefden</w:t>
      </w:r>
      <w:r w:rsidR="00316E46" w:rsidRPr="00777E6B">
        <w:rPr>
          <w:i/>
          <w:sz w:val="24"/>
          <w:szCs w:val="24"/>
        </w:rPr>
        <w:t xml:space="preserve"> en</w:t>
      </w:r>
      <w:r w:rsidR="00316E46" w:rsidRPr="00777E6B">
        <w:rPr>
          <w:sz w:val="24"/>
          <w:szCs w:val="24"/>
        </w:rPr>
        <w:t xml:space="preserve"> </w:t>
      </w:r>
      <w:r w:rsidRPr="00777E6B">
        <w:rPr>
          <w:i/>
          <w:sz w:val="24"/>
          <w:szCs w:val="24"/>
        </w:rPr>
        <w:t>Moeder van Barmhartigheid</w:t>
      </w:r>
      <w:r w:rsidRPr="00777E6B">
        <w:rPr>
          <w:sz w:val="24"/>
          <w:szCs w:val="24"/>
        </w:rPr>
        <w:t xml:space="preserve">. Zelf heeft zij ervaren dat God de Barmhartige bij uitstek is: zij zingt erover in haar Magnificat, een </w:t>
      </w:r>
      <w:r w:rsidRPr="00777E6B">
        <w:rPr>
          <w:rFonts w:cstheme="minorHAnsi"/>
          <w:sz w:val="24"/>
          <w:szCs w:val="24"/>
        </w:rPr>
        <w:t xml:space="preserve">lied dat ze zong toen ze bij Elisabeth op bezoek ging om die zwangere vrouw te helpen. </w:t>
      </w:r>
    </w:p>
    <w:p w14:paraId="1F08CCD6" w14:textId="77777777" w:rsidR="00B14D5D" w:rsidRPr="00B14D5D" w:rsidRDefault="00B14D5D" w:rsidP="00777E6B">
      <w:pPr>
        <w:spacing w:after="0" w:line="240" w:lineRule="auto"/>
        <w:jc w:val="both"/>
        <w:rPr>
          <w:rFonts w:cstheme="minorHAnsi"/>
          <w:sz w:val="16"/>
          <w:szCs w:val="16"/>
        </w:rPr>
      </w:pPr>
    </w:p>
    <w:p w14:paraId="73522A3F" w14:textId="441AF0DD" w:rsidR="005D2CDE" w:rsidRPr="00777E6B" w:rsidRDefault="005D2CDE" w:rsidP="00777E6B">
      <w:pPr>
        <w:spacing w:after="0" w:line="240" w:lineRule="auto"/>
        <w:jc w:val="both"/>
        <w:rPr>
          <w:rFonts w:cstheme="minorHAnsi"/>
          <w:sz w:val="24"/>
          <w:szCs w:val="24"/>
        </w:rPr>
      </w:pPr>
      <w:r w:rsidRPr="00777E6B">
        <w:rPr>
          <w:rFonts w:cstheme="minorHAnsi"/>
          <w:sz w:val="24"/>
          <w:szCs w:val="24"/>
        </w:rPr>
        <w:t xml:space="preserve">En vanaf dat moment heeft zij nooit opgehouden mensen te laten aanvoelen dat ze bij haar terecht konden. Ook wij die hier in Beauraing bijeen zijn. Hier draagt ze die mooie naam ‘de Dame met het Gouden Hart’. Een hart dat spreekt van liefde, van barmhartigheid, een hart dat openstaat om ons te ontmoeten en ons te omarmen. Mag deze dag alleszins de gelegenheid zijn om bij Maria te zijn in haar tuin. Laat me eindigen met een zin uit de lezing uit de profeet Jesaja, een wensdroom van de profeet voor toen en voor nu: </w:t>
      </w:r>
      <w:r w:rsidRPr="00777E6B">
        <w:rPr>
          <w:rFonts w:cstheme="minorHAnsi"/>
          <w:i/>
          <w:sz w:val="24"/>
          <w:szCs w:val="24"/>
        </w:rPr>
        <w:t>‘Zoals de aarde haar vruchten voortbrengt en zoals een tuin het zaad laat rijpen, zo laat de Heer de gerechtigheid ontluiken en zijn glorie voor het oog van de volken’</w:t>
      </w:r>
      <w:r w:rsidRPr="00777E6B">
        <w:rPr>
          <w:rFonts w:cstheme="minorHAnsi"/>
          <w:sz w:val="24"/>
          <w:szCs w:val="24"/>
        </w:rPr>
        <w:t xml:space="preserve">. Ik wens jullie een schone bedevaartdag met mooie vruchten uit Maria’s tuin. </w:t>
      </w:r>
    </w:p>
    <w:p w14:paraId="69E74114" w14:textId="77777777" w:rsidR="00777E6B" w:rsidRPr="00D25AC7" w:rsidRDefault="00777E6B" w:rsidP="00777E6B">
      <w:pPr>
        <w:spacing w:after="0" w:line="240" w:lineRule="auto"/>
        <w:jc w:val="both"/>
        <w:rPr>
          <w:i/>
          <w:sz w:val="16"/>
          <w:szCs w:val="16"/>
        </w:rPr>
      </w:pPr>
    </w:p>
    <w:p w14:paraId="7E4FDBA7" w14:textId="2B8AB1A8" w:rsidR="00D25AC7" w:rsidRDefault="00D25AC7" w:rsidP="00D25AC7">
      <w:pPr>
        <w:pStyle w:val="Normaalweb"/>
        <w:jc w:val="center"/>
      </w:pPr>
      <w:r>
        <w:rPr>
          <w:noProof/>
        </w:rPr>
        <w:drawing>
          <wp:inline distT="0" distB="0" distL="0" distR="0" wp14:anchorId="4B4056D4" wp14:editId="514ED9C3">
            <wp:extent cx="4320000" cy="3240000"/>
            <wp:effectExtent l="6668" t="0" r="0" b="0"/>
            <wp:docPr id="56075021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rot="5400000">
                      <a:off x="0" y="0"/>
                      <a:ext cx="4320000" cy="3240000"/>
                    </a:xfrm>
                    <a:prstGeom prst="rect">
                      <a:avLst/>
                    </a:prstGeom>
                    <a:noFill/>
                    <a:ln>
                      <a:noFill/>
                    </a:ln>
                  </pic:spPr>
                </pic:pic>
              </a:graphicData>
            </a:graphic>
          </wp:inline>
        </w:drawing>
      </w:r>
    </w:p>
    <w:p w14:paraId="53FFC58F" w14:textId="77777777" w:rsidR="008647ED" w:rsidRPr="00D25AC7" w:rsidRDefault="008647ED" w:rsidP="00777E6B">
      <w:pPr>
        <w:spacing w:after="0" w:line="240" w:lineRule="auto"/>
        <w:jc w:val="both"/>
        <w:rPr>
          <w:i/>
          <w:sz w:val="16"/>
          <w:szCs w:val="16"/>
        </w:rPr>
      </w:pPr>
    </w:p>
    <w:p w14:paraId="6748DAAA" w14:textId="19303829" w:rsidR="00193E22" w:rsidRPr="005D2CDE" w:rsidRDefault="005D2CDE" w:rsidP="005D2CDE">
      <w:pPr>
        <w:pStyle w:val="Plattetekst"/>
        <w:jc w:val="left"/>
        <w:rPr>
          <w:i/>
        </w:rPr>
      </w:pPr>
      <w:r>
        <w:rPr>
          <w:i/>
        </w:rPr>
        <w:t>Jan Verheyen – Lier</w:t>
      </w:r>
      <w:r>
        <w:rPr>
          <w:i/>
        </w:rPr>
        <w:br/>
      </w:r>
      <w:r w:rsidR="00316E46">
        <w:rPr>
          <w:i/>
        </w:rPr>
        <w:t>92</w:t>
      </w:r>
      <w:r w:rsidRPr="00803C28">
        <w:rPr>
          <w:i/>
          <w:vertAlign w:val="superscript"/>
        </w:rPr>
        <w:t>ste</w:t>
      </w:r>
      <w:r>
        <w:rPr>
          <w:i/>
        </w:rPr>
        <w:t xml:space="preserve"> Kempense bedevaart Beauraing – </w:t>
      </w:r>
      <w:r w:rsidR="00316E46">
        <w:rPr>
          <w:i/>
        </w:rPr>
        <w:t>3</w:t>
      </w:r>
      <w:r>
        <w:rPr>
          <w:i/>
        </w:rPr>
        <w:t>.7.20</w:t>
      </w:r>
      <w:r w:rsidR="00316E46">
        <w:rPr>
          <w:i/>
        </w:rPr>
        <w:t>24</w:t>
      </w:r>
    </w:p>
    <w:sectPr w:rsidR="00193E22" w:rsidRPr="005D2C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CEC"/>
    <w:rsid w:val="000F71D2"/>
    <w:rsid w:val="00193E22"/>
    <w:rsid w:val="00293D07"/>
    <w:rsid w:val="00316E46"/>
    <w:rsid w:val="003211E0"/>
    <w:rsid w:val="003C110E"/>
    <w:rsid w:val="00434A3D"/>
    <w:rsid w:val="00440772"/>
    <w:rsid w:val="00453D05"/>
    <w:rsid w:val="00564829"/>
    <w:rsid w:val="005D2CDE"/>
    <w:rsid w:val="00693C14"/>
    <w:rsid w:val="00777E6B"/>
    <w:rsid w:val="008647ED"/>
    <w:rsid w:val="00945F9F"/>
    <w:rsid w:val="009A3B5F"/>
    <w:rsid w:val="00A57EC0"/>
    <w:rsid w:val="00B14D5D"/>
    <w:rsid w:val="00BF3F6F"/>
    <w:rsid w:val="00D25AC7"/>
    <w:rsid w:val="00E87CEC"/>
    <w:rsid w:val="00E909EA"/>
    <w:rsid w:val="00F50D1A"/>
    <w:rsid w:val="00F626AB"/>
    <w:rsid w:val="00FF28B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7C95A1"/>
  <w15:chartTrackingRefBased/>
  <w15:docId w15:val="{21101482-0282-434D-8085-A0160B3D9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A57EC0"/>
    <w:pPr>
      <w:keepNext/>
      <w:jc w:val="both"/>
      <w:outlineLvl w:val="0"/>
    </w:pPr>
    <w:rPr>
      <w:b/>
      <w:bCs/>
      <w:i/>
      <w:iCs/>
      <w:sz w:val="24"/>
      <w:szCs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57EC0"/>
    <w:rPr>
      <w:b/>
      <w:bCs/>
      <w:i/>
      <w:iCs/>
      <w:sz w:val="24"/>
      <w:szCs w:val="24"/>
      <w:lang w:val="nl-NL"/>
    </w:rPr>
  </w:style>
  <w:style w:type="paragraph" w:styleId="Plattetekst">
    <w:name w:val="Body Text"/>
    <w:basedOn w:val="Standaard"/>
    <w:link w:val="PlattetekstChar"/>
    <w:uiPriority w:val="99"/>
    <w:unhideWhenUsed/>
    <w:rsid w:val="00E909EA"/>
    <w:pPr>
      <w:jc w:val="both"/>
    </w:pPr>
    <w:rPr>
      <w:sz w:val="24"/>
      <w:szCs w:val="24"/>
      <w:lang w:val="nl-NL"/>
    </w:rPr>
  </w:style>
  <w:style w:type="character" w:customStyle="1" w:styleId="PlattetekstChar">
    <w:name w:val="Platte tekst Char"/>
    <w:basedOn w:val="Standaardalinea-lettertype"/>
    <w:link w:val="Plattetekst"/>
    <w:uiPriority w:val="99"/>
    <w:rsid w:val="00E909EA"/>
    <w:rPr>
      <w:sz w:val="24"/>
      <w:szCs w:val="24"/>
      <w:lang w:val="nl-NL"/>
    </w:rPr>
  </w:style>
  <w:style w:type="character" w:styleId="Hyperlink">
    <w:name w:val="Hyperlink"/>
    <w:basedOn w:val="Standaardalinea-lettertype"/>
    <w:uiPriority w:val="99"/>
    <w:semiHidden/>
    <w:unhideWhenUsed/>
    <w:rsid w:val="00193E22"/>
    <w:rPr>
      <w:color w:val="0000FF"/>
      <w:u w:val="single"/>
    </w:rPr>
  </w:style>
  <w:style w:type="paragraph" w:styleId="Normaalweb">
    <w:name w:val="Normal (Web)"/>
    <w:basedOn w:val="Standaard"/>
    <w:uiPriority w:val="99"/>
    <w:semiHidden/>
    <w:unhideWhenUsed/>
    <w:rsid w:val="00193E22"/>
    <w:pPr>
      <w:spacing w:before="100" w:beforeAutospacing="1" w:after="100" w:afterAutospacing="1" w:line="240" w:lineRule="auto"/>
    </w:pPr>
    <w:rPr>
      <w:rFonts w:ascii="Times New Roman" w:eastAsia="Times New Roman" w:hAnsi="Times New Roman" w:cs="Times New Roman"/>
      <w:kern w:val="0"/>
      <w:sz w:val="24"/>
      <w:szCs w:val="24"/>
      <w:lang w:eastAsia="nl-B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341983">
      <w:bodyDiv w:val="1"/>
      <w:marLeft w:val="0"/>
      <w:marRight w:val="0"/>
      <w:marTop w:val="0"/>
      <w:marBottom w:val="0"/>
      <w:divBdr>
        <w:top w:val="none" w:sz="0" w:space="0" w:color="auto"/>
        <w:left w:val="none" w:sz="0" w:space="0" w:color="auto"/>
        <w:bottom w:val="none" w:sz="0" w:space="0" w:color="auto"/>
        <w:right w:val="none" w:sz="0" w:space="0" w:color="auto"/>
      </w:divBdr>
    </w:div>
    <w:div w:id="758983874">
      <w:bodyDiv w:val="1"/>
      <w:marLeft w:val="0"/>
      <w:marRight w:val="0"/>
      <w:marTop w:val="0"/>
      <w:marBottom w:val="0"/>
      <w:divBdr>
        <w:top w:val="none" w:sz="0" w:space="0" w:color="auto"/>
        <w:left w:val="none" w:sz="0" w:space="0" w:color="auto"/>
        <w:bottom w:val="none" w:sz="0" w:space="0" w:color="auto"/>
        <w:right w:val="none" w:sz="0" w:space="0" w:color="auto"/>
      </w:divBdr>
    </w:div>
    <w:div w:id="909147309">
      <w:bodyDiv w:val="1"/>
      <w:marLeft w:val="0"/>
      <w:marRight w:val="0"/>
      <w:marTop w:val="0"/>
      <w:marBottom w:val="0"/>
      <w:divBdr>
        <w:top w:val="none" w:sz="0" w:space="0" w:color="auto"/>
        <w:left w:val="none" w:sz="0" w:space="0" w:color="auto"/>
        <w:bottom w:val="none" w:sz="0" w:space="0" w:color="auto"/>
        <w:right w:val="none" w:sz="0" w:space="0" w:color="auto"/>
      </w:divBdr>
    </w:div>
    <w:div w:id="1644768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1351</Words>
  <Characters>7435</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2</cp:revision>
  <cp:lastPrinted>2024-07-02T17:52:00Z</cp:lastPrinted>
  <dcterms:created xsi:type="dcterms:W3CDTF">2024-07-02T18:11:00Z</dcterms:created>
  <dcterms:modified xsi:type="dcterms:W3CDTF">2024-07-02T18:11:00Z</dcterms:modified>
</cp:coreProperties>
</file>