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70AD3E" w14:textId="77777777" w:rsidR="004C45F8" w:rsidRDefault="004C45F8" w:rsidP="004C45F8">
      <w:pPr>
        <w:jc w:val="right"/>
        <w:rPr>
          <w:rFonts w:ascii="Calibri" w:eastAsia="Calibri" w:hAnsi="Calibri" w:cs="Tahoma"/>
          <w:b/>
          <w:color w:val="EA001C"/>
          <w:sz w:val="28"/>
          <w:szCs w:val="28"/>
        </w:rPr>
      </w:pPr>
      <w:r w:rsidRPr="00C61E0A">
        <w:rPr>
          <w:rFonts w:ascii="Calibri" w:eastAsia="Calibri" w:hAnsi="Calibri" w:cs="Tahoma"/>
          <w:b/>
          <w:noProof/>
          <w:color w:val="EA001C"/>
          <w:sz w:val="28"/>
          <w:szCs w:val="28"/>
          <w:lang w:val="en-US" w:eastAsia="en-US"/>
        </w:rPr>
        <w:drawing>
          <wp:anchor distT="0" distB="0" distL="114300" distR="114300" simplePos="0" relativeHeight="251659264" behindDoc="1" locked="0" layoutInCell="1" allowOverlap="1" wp14:anchorId="6AF6F7FA" wp14:editId="1F941674">
            <wp:simplePos x="0" y="0"/>
            <wp:positionH relativeFrom="column">
              <wp:posOffset>-175895</wp:posOffset>
            </wp:positionH>
            <wp:positionV relativeFrom="paragraph">
              <wp:posOffset>-196850</wp:posOffset>
            </wp:positionV>
            <wp:extent cx="1164590" cy="603250"/>
            <wp:effectExtent l="0" t="0" r="0" b="6350"/>
            <wp:wrapNone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4590" cy="603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FB3157C" w14:textId="77777777" w:rsidR="004C45F8" w:rsidRDefault="004C45F8" w:rsidP="004C45F8">
      <w:pPr>
        <w:jc w:val="right"/>
        <w:rPr>
          <w:rFonts w:ascii="Calibri" w:eastAsia="Calibri" w:hAnsi="Calibri" w:cs="Tahoma"/>
          <w:b/>
          <w:color w:val="EA001C"/>
          <w:sz w:val="28"/>
          <w:szCs w:val="28"/>
        </w:rPr>
      </w:pPr>
      <w:r w:rsidRPr="00E4745B">
        <w:rPr>
          <w:noProof/>
          <w:color w:val="92D050"/>
          <w:lang w:val="en-US" w:eastAsia="en-US"/>
        </w:rPr>
        <w:drawing>
          <wp:anchor distT="0" distB="0" distL="114300" distR="114300" simplePos="0" relativeHeight="251660288" behindDoc="0" locked="0" layoutInCell="1" allowOverlap="1" wp14:anchorId="0F2E1186" wp14:editId="7562E9B0">
            <wp:simplePos x="0" y="0"/>
            <wp:positionH relativeFrom="column">
              <wp:posOffset>14605</wp:posOffset>
            </wp:positionH>
            <wp:positionV relativeFrom="paragraph">
              <wp:posOffset>216535</wp:posOffset>
            </wp:positionV>
            <wp:extent cx="2486025" cy="1457325"/>
            <wp:effectExtent l="0" t="0" r="9525" b="9525"/>
            <wp:wrapThrough wrapText="bothSides">
              <wp:wrapPolygon edited="0">
                <wp:start x="0" y="0"/>
                <wp:lineTo x="0" y="21459"/>
                <wp:lineTo x="21517" y="21459"/>
                <wp:lineTo x="21517" y="0"/>
                <wp:lineTo x="0" y="0"/>
              </wp:wrapPolygon>
            </wp:wrapThrough>
            <wp:docPr id="3" name="Afbeelding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fbeelding 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1457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4C40D1" w14:textId="6F429557" w:rsidR="004C45F8" w:rsidRDefault="004C45F8" w:rsidP="004C45F8">
      <w:pPr>
        <w:jc w:val="right"/>
        <w:rPr>
          <w:rFonts w:ascii="Calibri" w:eastAsia="Calibri" w:hAnsi="Calibri" w:cs="Times New Roman"/>
          <w:sz w:val="22"/>
          <w:szCs w:val="22"/>
          <w:lang w:val="nl-BE" w:eastAsia="en-US"/>
        </w:rPr>
      </w:pPr>
      <w:r w:rsidRPr="00E4745B">
        <w:rPr>
          <w:rFonts w:ascii="Calibri" w:eastAsia="Calibri" w:hAnsi="Calibri" w:cs="Tahoma"/>
          <w:b/>
          <w:color w:val="92D050"/>
          <w:sz w:val="28"/>
          <w:szCs w:val="28"/>
        </w:rPr>
        <w:t>A</w:t>
      </w:r>
      <w:r>
        <w:rPr>
          <w:rFonts w:ascii="Calibri" w:eastAsia="Calibri" w:hAnsi="Calibri" w:cs="Tahoma"/>
          <w:b/>
          <w:color w:val="74B230"/>
          <w:sz w:val="28"/>
          <w:szCs w:val="28"/>
        </w:rPr>
        <w:t>ankondiging Parochieblad</w:t>
      </w:r>
    </w:p>
    <w:p w14:paraId="4C5F54B0" w14:textId="591CC9A2" w:rsidR="004C45F8" w:rsidRDefault="004C45F8" w:rsidP="004C45F8">
      <w:pPr>
        <w:spacing w:after="160"/>
        <w:jc w:val="right"/>
        <w:rPr>
          <w:rFonts w:ascii="Calibri" w:eastAsia="Calibri" w:hAnsi="Calibri" w:cs="Times New Roman"/>
          <w:b/>
          <w:color w:val="009999"/>
          <w:sz w:val="28"/>
          <w:szCs w:val="28"/>
          <w:lang w:val="nl-BE" w:eastAsia="en-US"/>
        </w:rPr>
      </w:pPr>
      <w:r>
        <w:rPr>
          <w:rFonts w:ascii="Calibri" w:eastAsia="Calibri" w:hAnsi="Calibri" w:cs="Times New Roman"/>
          <w:sz w:val="22"/>
          <w:szCs w:val="22"/>
          <w:lang w:val="nl-BE" w:eastAsia="en-US"/>
        </w:rPr>
        <w:br/>
      </w:r>
    </w:p>
    <w:p w14:paraId="0040B7B6" w14:textId="77777777" w:rsidR="004C45F8" w:rsidRPr="00CC53F1" w:rsidRDefault="004C45F8" w:rsidP="004C45F8">
      <w:pPr>
        <w:tabs>
          <w:tab w:val="left" w:pos="2235"/>
        </w:tabs>
        <w:spacing w:after="160"/>
        <w:rPr>
          <w:rFonts w:ascii="Calibri" w:eastAsia="Calibri" w:hAnsi="Calibri" w:cs="Times New Roman"/>
          <w:b/>
          <w:color w:val="009999"/>
          <w:sz w:val="28"/>
          <w:szCs w:val="28"/>
          <w:lang w:val="nl-BE" w:eastAsia="en-US"/>
        </w:rPr>
      </w:pPr>
      <w:r>
        <w:rPr>
          <w:rFonts w:ascii="Calibri" w:eastAsia="Calibri" w:hAnsi="Calibri" w:cs="Times New Roman"/>
          <w:b/>
          <w:color w:val="009999"/>
          <w:sz w:val="28"/>
          <w:szCs w:val="28"/>
          <w:lang w:val="nl-BE" w:eastAsia="en-US"/>
        </w:rPr>
        <w:tab/>
      </w:r>
    </w:p>
    <w:p w14:paraId="75C56C94" w14:textId="77777777" w:rsidR="004C45F8" w:rsidRDefault="004C45F8" w:rsidP="004C45F8">
      <w:pPr>
        <w:spacing w:after="160"/>
        <w:jc w:val="right"/>
        <w:rPr>
          <w:rFonts w:ascii="Calibri" w:eastAsia="Calibri" w:hAnsi="Calibri" w:cs="Times New Roman"/>
          <w:sz w:val="22"/>
          <w:szCs w:val="22"/>
          <w:lang w:val="nl-BE" w:eastAsia="en-US"/>
        </w:rPr>
      </w:pPr>
    </w:p>
    <w:p w14:paraId="4DD47771" w14:textId="7E64A2C5" w:rsidR="004C45F8" w:rsidRDefault="004C45F8" w:rsidP="004C45F8">
      <w:pPr>
        <w:spacing w:after="160"/>
        <w:jc w:val="right"/>
        <w:rPr>
          <w:rFonts w:ascii="Calibri" w:eastAsia="Calibri" w:hAnsi="Calibri" w:cs="Times New Roman"/>
          <w:sz w:val="22"/>
          <w:szCs w:val="22"/>
          <w:lang w:val="nl-BE" w:eastAsia="en-US"/>
        </w:rPr>
      </w:pPr>
      <w:r>
        <w:rPr>
          <w:rFonts w:ascii="Calibri" w:eastAsia="Calibri" w:hAnsi="Calibri" w:cs="Times New Roman"/>
          <w:sz w:val="22"/>
          <w:szCs w:val="22"/>
          <w:lang w:val="nl-BE" w:eastAsia="en-US"/>
        </w:rPr>
        <w:br/>
      </w:r>
      <w:r>
        <w:rPr>
          <w:rFonts w:ascii="Calibri" w:eastAsia="Calibri" w:hAnsi="Calibri" w:cs="Times New Roman"/>
          <w:sz w:val="22"/>
          <w:szCs w:val="22"/>
          <w:lang w:val="nl-BE" w:eastAsia="en-US"/>
        </w:rPr>
        <w:br/>
      </w:r>
    </w:p>
    <w:p w14:paraId="6BB76977" w14:textId="0CF933C5" w:rsidR="00E60ED2" w:rsidRPr="00E60ED2" w:rsidRDefault="00E60ED2" w:rsidP="00E60ED2">
      <w:pPr>
        <w:spacing w:after="160" w:line="285" w:lineRule="auto"/>
        <w:jc w:val="right"/>
        <w:rPr>
          <w:rFonts w:ascii="Calibri" w:eastAsia="Calibri" w:hAnsi="Calibri" w:cs="Times New Roman"/>
          <w:b/>
          <w:sz w:val="22"/>
          <w:szCs w:val="22"/>
          <w:lang w:val="nl-BE" w:eastAsia="en-US"/>
        </w:rPr>
      </w:pPr>
      <w:r w:rsidRPr="00E60ED2">
        <w:rPr>
          <w:rFonts w:ascii="Calibri" w:eastAsia="Calibri" w:hAnsi="Calibri" w:cs="Times New Roman"/>
          <w:b/>
          <w:sz w:val="22"/>
          <w:szCs w:val="22"/>
          <w:lang w:val="nl-BE" w:eastAsia="en-US"/>
        </w:rPr>
        <w:t>Modeltekst voor de parochiebladzijden van ‘Kerk &amp; leven’</w:t>
      </w:r>
    </w:p>
    <w:p w14:paraId="7655F316" w14:textId="77777777" w:rsidR="00E60ED2" w:rsidRPr="00E60ED2" w:rsidRDefault="00E60ED2" w:rsidP="00E60ED2">
      <w:pPr>
        <w:spacing w:after="160" w:line="285" w:lineRule="auto"/>
        <w:rPr>
          <w:rFonts w:ascii="Calibri" w:eastAsia="Calibri" w:hAnsi="Calibri" w:cs="Times New Roman"/>
          <w:b/>
          <w:i/>
          <w:sz w:val="28"/>
          <w:szCs w:val="28"/>
          <w:lang w:val="nl-BE" w:eastAsia="en-US"/>
        </w:rPr>
      </w:pPr>
    </w:p>
    <w:p w14:paraId="5A5B92BE" w14:textId="45CE10FA" w:rsidR="00E60ED2" w:rsidRPr="007B0395" w:rsidRDefault="00CD121B" w:rsidP="00E60ED2">
      <w:pPr>
        <w:spacing w:after="160" w:line="285" w:lineRule="auto"/>
        <w:jc w:val="both"/>
        <w:rPr>
          <w:rFonts w:ascii="Calibri" w:eastAsia="Calibri" w:hAnsi="Calibri" w:cs="Times New Roman"/>
          <w:i/>
          <w:lang w:val="nl-BE" w:eastAsia="en-US"/>
        </w:rPr>
      </w:pPr>
      <w:r w:rsidRPr="007B0395">
        <w:rPr>
          <w:rFonts w:ascii="Calibri" w:eastAsia="Calibri" w:hAnsi="Calibri" w:cs="Times New Roman"/>
          <w:i/>
          <w:lang w:val="nl-BE" w:eastAsia="en-US"/>
        </w:rPr>
        <w:t>Zoals elk jaar start i</w:t>
      </w:r>
      <w:r w:rsidR="00E60ED2" w:rsidRPr="007B0395">
        <w:rPr>
          <w:rFonts w:ascii="Calibri" w:eastAsia="Calibri" w:hAnsi="Calibri" w:cs="Times New Roman"/>
          <w:i/>
          <w:lang w:val="nl-BE" w:eastAsia="en-US"/>
        </w:rPr>
        <w:t xml:space="preserve">n </w:t>
      </w:r>
      <w:r w:rsidRPr="007B0395">
        <w:rPr>
          <w:rFonts w:ascii="Calibri" w:eastAsia="Calibri" w:hAnsi="Calibri" w:cs="Times New Roman"/>
          <w:i/>
          <w:lang w:val="nl-BE" w:eastAsia="en-US"/>
        </w:rPr>
        <w:t xml:space="preserve">november de nieuwe campagne voor de vzw Kerkopbouw bisdom Gent. </w:t>
      </w:r>
      <w:r w:rsidRPr="007B0395">
        <w:rPr>
          <w:rFonts w:ascii="Calibri" w:eastAsia="Calibri" w:hAnsi="Calibri" w:cs="Times New Roman"/>
          <w:i/>
          <w:lang w:val="nl-BE" w:eastAsia="en-US"/>
        </w:rPr>
        <w:br/>
      </w:r>
      <w:r w:rsidR="00477F9A" w:rsidRPr="007B0395">
        <w:rPr>
          <w:rFonts w:ascii="Calibri" w:eastAsia="Calibri" w:hAnsi="Calibri" w:cs="Times New Roman"/>
          <w:i/>
          <w:lang w:val="nl-BE" w:eastAsia="en-US"/>
        </w:rPr>
        <w:t>I</w:t>
      </w:r>
      <w:r w:rsidRPr="007B0395">
        <w:rPr>
          <w:rFonts w:ascii="Calibri" w:eastAsia="Calibri" w:hAnsi="Calibri" w:cs="Times New Roman"/>
          <w:i/>
          <w:lang w:val="nl-BE" w:eastAsia="en-US"/>
        </w:rPr>
        <w:t xml:space="preserve">n </w:t>
      </w:r>
      <w:r w:rsidR="00E60ED2" w:rsidRPr="007B0395">
        <w:rPr>
          <w:rFonts w:ascii="Calibri" w:eastAsia="Calibri" w:hAnsi="Calibri" w:cs="Times New Roman"/>
          <w:i/>
          <w:lang w:val="nl-BE" w:eastAsia="en-US"/>
        </w:rPr>
        <w:t xml:space="preserve">het weekend van het feest van Christus Koning (dit jaar op </w:t>
      </w:r>
      <w:r w:rsidR="000B4DAD" w:rsidRPr="007B0395">
        <w:rPr>
          <w:rFonts w:ascii="Calibri" w:eastAsia="Calibri" w:hAnsi="Calibri" w:cs="Times New Roman"/>
          <w:i/>
          <w:lang w:val="nl-BE" w:eastAsia="en-US"/>
        </w:rPr>
        <w:t>2</w:t>
      </w:r>
      <w:r w:rsidR="004C45F8">
        <w:rPr>
          <w:rFonts w:ascii="Calibri" w:eastAsia="Calibri" w:hAnsi="Calibri" w:cs="Times New Roman"/>
          <w:i/>
          <w:lang w:val="nl-BE" w:eastAsia="en-US"/>
        </w:rPr>
        <w:t>3</w:t>
      </w:r>
      <w:r w:rsidR="009D6308" w:rsidRPr="007B0395">
        <w:rPr>
          <w:rFonts w:ascii="Calibri" w:eastAsia="Calibri" w:hAnsi="Calibri" w:cs="Times New Roman"/>
          <w:i/>
          <w:lang w:val="nl-BE" w:eastAsia="en-US"/>
        </w:rPr>
        <w:t xml:space="preserve"> </w:t>
      </w:r>
      <w:r w:rsidR="00E60ED2" w:rsidRPr="007B0395">
        <w:rPr>
          <w:rFonts w:ascii="Calibri" w:eastAsia="Calibri" w:hAnsi="Calibri" w:cs="Times New Roman"/>
          <w:i/>
          <w:lang w:val="nl-BE" w:eastAsia="en-US"/>
        </w:rPr>
        <w:t>en 2</w:t>
      </w:r>
      <w:r w:rsidR="004C45F8">
        <w:rPr>
          <w:rFonts w:ascii="Calibri" w:eastAsia="Calibri" w:hAnsi="Calibri" w:cs="Times New Roman"/>
          <w:i/>
          <w:lang w:val="nl-BE" w:eastAsia="en-US"/>
        </w:rPr>
        <w:t>4</w:t>
      </w:r>
      <w:r w:rsidR="00E60ED2" w:rsidRPr="007B0395">
        <w:rPr>
          <w:rFonts w:ascii="Calibri" w:eastAsia="Calibri" w:hAnsi="Calibri" w:cs="Times New Roman"/>
          <w:i/>
          <w:lang w:val="nl-BE" w:eastAsia="en-US"/>
        </w:rPr>
        <w:t xml:space="preserve"> november)</w:t>
      </w:r>
      <w:r w:rsidRPr="007B0395">
        <w:rPr>
          <w:rFonts w:ascii="Calibri" w:eastAsia="Calibri" w:hAnsi="Calibri" w:cs="Times New Roman"/>
          <w:i/>
          <w:lang w:val="nl-BE" w:eastAsia="en-US"/>
        </w:rPr>
        <w:t xml:space="preserve"> </w:t>
      </w:r>
      <w:r w:rsidR="00E60ED2" w:rsidRPr="007B0395">
        <w:rPr>
          <w:rFonts w:ascii="Calibri" w:eastAsia="Calibri" w:hAnsi="Calibri" w:cs="Times New Roman"/>
          <w:i/>
          <w:lang w:val="nl-BE" w:eastAsia="en-US"/>
        </w:rPr>
        <w:t>vindt de collecte plaats voor dit fonds.</w:t>
      </w:r>
    </w:p>
    <w:p w14:paraId="29A8B441" w14:textId="22ABAB0C" w:rsidR="009D6308" w:rsidRPr="00CF56F5" w:rsidRDefault="00CF56F5" w:rsidP="00CF56F5">
      <w:pPr>
        <w:autoSpaceDE w:val="0"/>
        <w:autoSpaceDN w:val="0"/>
        <w:adjustRightInd w:val="0"/>
        <w:rPr>
          <w:rFonts w:eastAsiaTheme="minorHAnsi" w:cs="EricMachat-Regular"/>
          <w:lang w:val="nl-BE" w:eastAsia="en-US"/>
        </w:rPr>
      </w:pPr>
      <w:r w:rsidRPr="00CF56F5">
        <w:rPr>
          <w:rFonts w:eastAsiaTheme="minorHAnsi" w:cs="EricMachat-Regular"/>
          <w:lang w:val="nl-BE" w:eastAsia="en-US"/>
        </w:rPr>
        <w:t>We zijn in onze Kerk onderweg met elkaar. Dat is een kwetsbaar, maar hoopvol teken voor een wereld die</w:t>
      </w:r>
      <w:r>
        <w:rPr>
          <w:rFonts w:eastAsiaTheme="minorHAnsi" w:cs="EricMachat-Regular"/>
          <w:lang w:val="nl-BE" w:eastAsia="en-US"/>
        </w:rPr>
        <w:t xml:space="preserve"> </w:t>
      </w:r>
      <w:r w:rsidRPr="00CF56F5">
        <w:rPr>
          <w:rFonts w:eastAsiaTheme="minorHAnsi" w:cs="EricMachat-Regular"/>
          <w:lang w:val="nl-BE" w:eastAsia="en-US"/>
        </w:rPr>
        <w:t>verscheurd wordt door oorlog, polemiek, twist en wanhoop. Paus Franciscus roept ons op in het Jubeljaar 2025</w:t>
      </w:r>
      <w:r>
        <w:rPr>
          <w:rFonts w:eastAsiaTheme="minorHAnsi" w:cs="EricMachat-Regular"/>
          <w:lang w:val="nl-BE" w:eastAsia="en-US"/>
        </w:rPr>
        <w:t xml:space="preserve"> </w:t>
      </w:r>
      <w:r w:rsidRPr="00CF56F5">
        <w:rPr>
          <w:rFonts w:eastAsiaTheme="minorHAnsi" w:cs="EricMachat-Regular"/>
          <w:lang w:val="nl-BE" w:eastAsia="en-US"/>
        </w:rPr>
        <w:t xml:space="preserve">“Pelgrims van Hoop” te zijn, want de “Hoop stelt niet teleur” (Rom 5, 5). </w:t>
      </w:r>
    </w:p>
    <w:p w14:paraId="016C8909" w14:textId="77777777" w:rsidR="00CF56F5" w:rsidRPr="00CF56F5" w:rsidRDefault="00CF56F5" w:rsidP="00CF56F5">
      <w:pPr>
        <w:autoSpaceDE w:val="0"/>
        <w:autoSpaceDN w:val="0"/>
        <w:adjustRightInd w:val="0"/>
        <w:rPr>
          <w:rFonts w:ascii="Calibri" w:eastAsia="Times New Roman" w:hAnsi="Calibri" w:cs="Tahoma"/>
          <w:bCs/>
          <w:iCs/>
          <w:lang w:val="nl-BE"/>
        </w:rPr>
      </w:pPr>
    </w:p>
    <w:p w14:paraId="4817DC82" w14:textId="575F8E17" w:rsidR="009D6308" w:rsidRPr="007B0395" w:rsidRDefault="009D6308" w:rsidP="009D6308">
      <w:pPr>
        <w:jc w:val="both"/>
        <w:rPr>
          <w:rFonts w:ascii="Calibri" w:eastAsia="Times New Roman" w:hAnsi="Calibri" w:cs="Tahoma"/>
          <w:iCs/>
        </w:rPr>
      </w:pPr>
      <w:r w:rsidRPr="007B0395">
        <w:rPr>
          <w:rFonts w:ascii="Calibri" w:eastAsia="Times New Roman" w:hAnsi="Calibri" w:cs="Tahoma"/>
          <w:iCs/>
        </w:rPr>
        <w:t>D</w:t>
      </w:r>
      <w:r w:rsidR="00135852" w:rsidRPr="007B0395">
        <w:rPr>
          <w:rFonts w:ascii="Calibri" w:eastAsia="Times New Roman" w:hAnsi="Calibri" w:cs="Tahoma"/>
          <w:iCs/>
        </w:rPr>
        <w:t>i</w:t>
      </w:r>
      <w:r w:rsidRPr="007B0395">
        <w:rPr>
          <w:rFonts w:ascii="Calibri" w:eastAsia="Times New Roman" w:hAnsi="Calibri" w:cs="Tahoma"/>
          <w:iCs/>
        </w:rPr>
        <w:t xml:space="preserve">t </w:t>
      </w:r>
      <w:r w:rsidR="00135852" w:rsidRPr="007B0395">
        <w:rPr>
          <w:rFonts w:ascii="Calibri" w:eastAsia="Times New Roman" w:hAnsi="Calibri" w:cs="Tahoma"/>
          <w:iCs/>
        </w:rPr>
        <w:t>jaar geven we hierbij bijzondere</w:t>
      </w:r>
      <w:r w:rsidRPr="007B0395">
        <w:rPr>
          <w:rFonts w:ascii="Calibri" w:eastAsia="Times New Roman" w:hAnsi="Calibri" w:cs="Tahoma"/>
          <w:iCs/>
        </w:rPr>
        <w:t xml:space="preserve"> aandacht </w:t>
      </w:r>
      <w:r w:rsidR="00135852" w:rsidRPr="007B0395">
        <w:rPr>
          <w:rFonts w:ascii="Calibri" w:eastAsia="Times New Roman" w:hAnsi="Calibri" w:cs="Tahoma"/>
          <w:iCs/>
        </w:rPr>
        <w:t>aan</w:t>
      </w:r>
      <w:r w:rsidRPr="007B0395">
        <w:rPr>
          <w:rFonts w:ascii="Calibri" w:eastAsia="Times New Roman" w:hAnsi="Calibri" w:cs="Tahoma"/>
          <w:iCs/>
        </w:rPr>
        <w:t xml:space="preserve">: </w:t>
      </w:r>
    </w:p>
    <w:p w14:paraId="48148B51" w14:textId="2EDEEE29" w:rsidR="00477F9A" w:rsidRPr="0069592F" w:rsidRDefault="004C45F8" w:rsidP="00477F9A">
      <w:pPr>
        <w:pStyle w:val="Lijstalinea"/>
        <w:numPr>
          <w:ilvl w:val="1"/>
          <w:numId w:val="5"/>
        </w:numPr>
        <w:ind w:left="1701"/>
        <w:rPr>
          <w:rFonts w:ascii="Calibri" w:eastAsia="Times New Roman" w:hAnsi="Calibri" w:cs="Tahoma"/>
          <w:i/>
          <w:iCs/>
          <w:color w:val="E36C0A" w:themeColor="accent6" w:themeShade="BF"/>
        </w:rPr>
      </w:pPr>
      <w:r>
        <w:rPr>
          <w:rFonts w:ascii="Calibri" w:eastAsia="Times New Roman" w:hAnsi="Calibri" w:cs="Tahoma"/>
          <w:i/>
          <w:iCs/>
        </w:rPr>
        <w:t xml:space="preserve">Let It </w:t>
      </w:r>
      <w:r w:rsidRPr="000C79D6">
        <w:rPr>
          <w:rFonts w:ascii="Calibri" w:eastAsia="Times New Roman" w:hAnsi="Calibri" w:cs="Tahoma"/>
          <w:i/>
          <w:iCs/>
          <w:color w:val="000000" w:themeColor="text1"/>
        </w:rPr>
        <w:t>Shine</w:t>
      </w:r>
      <w:r w:rsidR="00925962" w:rsidRPr="000C79D6">
        <w:rPr>
          <w:rFonts w:ascii="Calibri" w:eastAsia="Times New Roman" w:hAnsi="Calibri" w:cs="Tahoma"/>
          <w:i/>
          <w:iCs/>
          <w:color w:val="000000" w:themeColor="text1"/>
        </w:rPr>
        <w:t xml:space="preserve"> – een diocesaan catechetisch initiatief voor de kandidaat-vormelingen</w:t>
      </w:r>
    </w:p>
    <w:p w14:paraId="56733839" w14:textId="1B470A75" w:rsidR="005D1669" w:rsidRPr="007B0395" w:rsidRDefault="004C45F8" w:rsidP="00477F9A">
      <w:pPr>
        <w:pStyle w:val="Lijstalinea"/>
        <w:numPr>
          <w:ilvl w:val="1"/>
          <w:numId w:val="5"/>
        </w:numPr>
        <w:ind w:left="1701"/>
        <w:rPr>
          <w:rFonts w:ascii="Calibri" w:eastAsia="Times New Roman" w:hAnsi="Calibri" w:cs="Tahoma"/>
          <w:i/>
          <w:iCs/>
        </w:rPr>
      </w:pPr>
      <w:r>
        <w:rPr>
          <w:rFonts w:ascii="Calibri" w:eastAsia="Times New Roman" w:hAnsi="Calibri" w:cs="Tahoma"/>
          <w:i/>
          <w:iCs/>
        </w:rPr>
        <w:t xml:space="preserve">Een estafette van de </w:t>
      </w:r>
      <w:r w:rsidRPr="000C79D6">
        <w:rPr>
          <w:rFonts w:ascii="Calibri" w:eastAsia="Times New Roman" w:hAnsi="Calibri" w:cs="Tahoma"/>
          <w:i/>
          <w:iCs/>
          <w:color w:val="000000" w:themeColor="text1"/>
        </w:rPr>
        <w:t>Hoop</w:t>
      </w:r>
      <w:r w:rsidR="0069592F" w:rsidRPr="000C79D6">
        <w:rPr>
          <w:rFonts w:ascii="Calibri" w:eastAsia="Times New Roman" w:hAnsi="Calibri" w:cs="Tahoma"/>
          <w:i/>
          <w:iCs/>
          <w:color w:val="000000" w:themeColor="text1"/>
        </w:rPr>
        <w:t xml:space="preserve"> – e</w:t>
      </w:r>
      <w:r w:rsidR="000C79D6" w:rsidRPr="000C79D6">
        <w:rPr>
          <w:rFonts w:ascii="Calibri" w:eastAsia="Times New Roman" w:hAnsi="Calibri" w:cs="Tahoma"/>
          <w:i/>
          <w:iCs/>
          <w:color w:val="000000" w:themeColor="text1"/>
        </w:rPr>
        <w:t>en project gedragen per dekenaat</w:t>
      </w:r>
      <w:r w:rsidR="0069592F" w:rsidRPr="000C79D6">
        <w:rPr>
          <w:rFonts w:ascii="Calibri" w:eastAsia="Times New Roman" w:hAnsi="Calibri" w:cs="Tahoma"/>
          <w:i/>
          <w:iCs/>
          <w:color w:val="000000" w:themeColor="text1"/>
        </w:rPr>
        <w:t xml:space="preserve"> </w:t>
      </w:r>
    </w:p>
    <w:p w14:paraId="570A5FB7" w14:textId="77777777" w:rsidR="000C79D6" w:rsidRDefault="004C45F8" w:rsidP="000C79D6">
      <w:pPr>
        <w:pStyle w:val="Lijstalinea"/>
        <w:numPr>
          <w:ilvl w:val="1"/>
          <w:numId w:val="5"/>
        </w:numPr>
        <w:ind w:left="1701"/>
        <w:rPr>
          <w:rFonts w:ascii="Calibri" w:eastAsia="Times New Roman" w:hAnsi="Calibri" w:cs="Tahoma"/>
          <w:i/>
          <w:iCs/>
        </w:rPr>
      </w:pPr>
      <w:r>
        <w:rPr>
          <w:rFonts w:ascii="Calibri" w:eastAsia="Times New Roman" w:hAnsi="Calibri" w:cs="Tahoma"/>
          <w:i/>
          <w:iCs/>
        </w:rPr>
        <w:t>Hoop voor vluchtelingen en andere mensen in kwetsbare situaties</w:t>
      </w:r>
    </w:p>
    <w:p w14:paraId="7918D101" w14:textId="6AE288A1" w:rsidR="009D6308" w:rsidRPr="000C79D6" w:rsidRDefault="004C45F8" w:rsidP="000C79D6">
      <w:pPr>
        <w:pStyle w:val="Lijstalinea"/>
        <w:numPr>
          <w:ilvl w:val="1"/>
          <w:numId w:val="5"/>
        </w:numPr>
        <w:ind w:left="1701"/>
        <w:rPr>
          <w:rFonts w:ascii="Calibri" w:eastAsia="Times New Roman" w:hAnsi="Calibri" w:cs="Tahoma"/>
          <w:i/>
          <w:iCs/>
        </w:rPr>
      </w:pPr>
      <w:r w:rsidRPr="000C79D6">
        <w:rPr>
          <w:i/>
          <w:iCs/>
        </w:rPr>
        <w:t>Bedevaartplaatsen</w:t>
      </w:r>
      <w:r w:rsidR="009335D6">
        <w:rPr>
          <w:i/>
          <w:iCs/>
        </w:rPr>
        <w:t xml:space="preserve"> – die</w:t>
      </w:r>
      <w:r w:rsidR="000C79D6" w:rsidRPr="000C79D6">
        <w:rPr>
          <w:i/>
          <w:iCs/>
        </w:rPr>
        <w:t xml:space="preserve"> mensen samen</w:t>
      </w:r>
      <w:r w:rsidR="009335D6">
        <w:rPr>
          <w:i/>
          <w:iCs/>
        </w:rPr>
        <w:t>brengen</w:t>
      </w:r>
      <w:bookmarkStart w:id="0" w:name="_GoBack"/>
      <w:bookmarkEnd w:id="0"/>
      <w:r w:rsidR="000C79D6" w:rsidRPr="000C79D6">
        <w:rPr>
          <w:i/>
          <w:iCs/>
        </w:rPr>
        <w:t xml:space="preserve"> in geloof en hoop voor de toekomst</w:t>
      </w:r>
    </w:p>
    <w:p w14:paraId="4266ACF8" w14:textId="77777777" w:rsidR="00477F9A" w:rsidRPr="007B0395" w:rsidRDefault="00477F9A" w:rsidP="00E60ED2">
      <w:pPr>
        <w:jc w:val="both"/>
        <w:rPr>
          <w:b/>
          <w:bCs/>
        </w:rPr>
      </w:pPr>
    </w:p>
    <w:p w14:paraId="190577C4" w14:textId="4F9DC2B9" w:rsidR="00E60ED2" w:rsidRPr="007B0395" w:rsidRDefault="00135852" w:rsidP="007B0395">
      <w:pPr>
        <w:jc w:val="both"/>
        <w:rPr>
          <w:rFonts w:cstheme="minorHAnsi"/>
        </w:rPr>
      </w:pPr>
      <w:r w:rsidRPr="007B0395">
        <w:rPr>
          <w:b/>
          <w:bCs/>
        </w:rPr>
        <w:t>Voor</w:t>
      </w:r>
      <w:r w:rsidR="00E60ED2" w:rsidRPr="007B0395">
        <w:rPr>
          <w:b/>
          <w:bCs/>
        </w:rPr>
        <w:t xml:space="preserve"> deze en zovele andere initiatieven die</w:t>
      </w:r>
      <w:r w:rsidR="004220CE" w:rsidRPr="007B0395">
        <w:rPr>
          <w:b/>
          <w:bCs/>
        </w:rPr>
        <w:t xml:space="preserve"> de</w:t>
      </w:r>
      <w:r w:rsidR="00E60ED2" w:rsidRPr="007B0395">
        <w:rPr>
          <w:b/>
          <w:bCs/>
        </w:rPr>
        <w:t xml:space="preserve"> KERK</w:t>
      </w:r>
      <w:r w:rsidRPr="007B0395">
        <w:rPr>
          <w:b/>
          <w:bCs/>
        </w:rPr>
        <w:t xml:space="preserve"> </w:t>
      </w:r>
      <w:r w:rsidR="00E60ED2" w:rsidRPr="007B0395">
        <w:rPr>
          <w:b/>
          <w:bCs/>
        </w:rPr>
        <w:t>OPBOUW</w:t>
      </w:r>
      <w:r w:rsidRPr="007B0395">
        <w:rPr>
          <w:b/>
          <w:bCs/>
        </w:rPr>
        <w:t>EN</w:t>
      </w:r>
      <w:r w:rsidR="00E60ED2" w:rsidRPr="007B0395">
        <w:rPr>
          <w:b/>
          <w:bCs/>
        </w:rPr>
        <w:t>, vragen we opnieuw uw steun</w:t>
      </w:r>
      <w:r w:rsidR="00CF56F5">
        <w:rPr>
          <w:b/>
          <w:bCs/>
        </w:rPr>
        <w:t xml:space="preserve"> </w:t>
      </w:r>
      <w:r w:rsidR="00E60ED2" w:rsidRPr="007B0395">
        <w:rPr>
          <w:rFonts w:cstheme="minorHAnsi"/>
        </w:rPr>
        <w:t>door:</w:t>
      </w:r>
    </w:p>
    <w:p w14:paraId="01D06C2E" w14:textId="77777777" w:rsidR="00E60ED2" w:rsidRPr="007B0395" w:rsidRDefault="00E60ED2" w:rsidP="00E60ED2">
      <w:pPr>
        <w:numPr>
          <w:ilvl w:val="0"/>
          <w:numId w:val="4"/>
        </w:numPr>
        <w:spacing w:after="160" w:line="285" w:lineRule="auto"/>
        <w:ind w:left="284" w:hanging="283"/>
        <w:contextualSpacing/>
        <w:rPr>
          <w:rFonts w:eastAsiaTheme="minorHAnsi" w:cstheme="minorHAnsi"/>
          <w:lang w:val="nl-BE" w:eastAsia="en-US"/>
        </w:rPr>
      </w:pPr>
      <w:r w:rsidRPr="007B0395">
        <w:rPr>
          <w:rFonts w:eastAsiaTheme="minorHAnsi" w:cstheme="minorHAnsi"/>
          <w:lang w:val="nl-BE" w:eastAsia="en-US"/>
        </w:rPr>
        <w:t xml:space="preserve">bijdragen te storten, eenmalig of met bestendige opdracht, op het </w:t>
      </w:r>
      <w:r w:rsidRPr="007B0395">
        <w:rPr>
          <w:rFonts w:eastAsiaTheme="minorHAnsi" w:cstheme="minorHAnsi"/>
          <w:bCs/>
          <w:u w:val="single"/>
          <w:lang w:val="nl-BE" w:eastAsia="en-US"/>
        </w:rPr>
        <w:t>rekeningnummer</w:t>
      </w:r>
    </w:p>
    <w:p w14:paraId="33D2C940" w14:textId="4EC9FDF7" w:rsidR="00E60ED2" w:rsidRPr="007B0395" w:rsidRDefault="00E60ED2" w:rsidP="00E60ED2">
      <w:pPr>
        <w:spacing w:after="160" w:line="285" w:lineRule="auto"/>
        <w:ind w:left="708"/>
        <w:contextualSpacing/>
        <w:rPr>
          <w:rFonts w:eastAsiaTheme="minorHAnsi" w:cstheme="minorHAnsi"/>
          <w:lang w:val="en-US" w:eastAsia="en-US"/>
        </w:rPr>
      </w:pPr>
      <w:r w:rsidRPr="007B0395">
        <w:rPr>
          <w:rFonts w:eastAsiaTheme="minorHAnsi"/>
          <w:lang w:val="en-US" w:eastAsia="en-US"/>
        </w:rPr>
        <w:t xml:space="preserve">IBAN </w:t>
      </w:r>
      <w:r w:rsidRPr="007B0395">
        <w:rPr>
          <w:rFonts w:eastAsiaTheme="minorHAnsi"/>
          <w:lang w:val="en-US" w:eastAsia="en-US"/>
        </w:rPr>
        <w:tab/>
      </w:r>
      <w:r w:rsidRPr="007B0395">
        <w:rPr>
          <w:rFonts w:eastAsiaTheme="minorHAnsi"/>
          <w:u w:val="single"/>
          <w:lang w:val="en-US" w:eastAsia="en-US"/>
        </w:rPr>
        <w:t>BE19 0689 3325 4912</w:t>
      </w:r>
    </w:p>
    <w:p w14:paraId="387F59FE" w14:textId="77777777" w:rsidR="00E60ED2" w:rsidRPr="007B0395" w:rsidRDefault="00E60ED2" w:rsidP="00E60ED2">
      <w:pPr>
        <w:spacing w:after="160" w:line="285" w:lineRule="auto"/>
        <w:ind w:left="708"/>
        <w:contextualSpacing/>
        <w:rPr>
          <w:rFonts w:eastAsiaTheme="minorHAnsi" w:cstheme="minorHAnsi"/>
          <w:lang w:val="en-US" w:eastAsia="en-US"/>
        </w:rPr>
      </w:pPr>
      <w:r w:rsidRPr="007B0395">
        <w:rPr>
          <w:rFonts w:eastAsiaTheme="minorHAnsi"/>
          <w:lang w:val="en-US" w:eastAsia="en-US"/>
        </w:rPr>
        <w:t>BIC</w:t>
      </w:r>
      <w:r w:rsidRPr="007B0395">
        <w:rPr>
          <w:rFonts w:eastAsiaTheme="minorHAnsi"/>
          <w:lang w:val="en-US" w:eastAsia="en-US"/>
        </w:rPr>
        <w:tab/>
        <w:t>GKCC BEBB</w:t>
      </w:r>
    </w:p>
    <w:p w14:paraId="08AC4988" w14:textId="15F5E4E4" w:rsidR="00E60ED2" w:rsidRPr="007B0395" w:rsidRDefault="00E60ED2" w:rsidP="00E60ED2">
      <w:pPr>
        <w:numPr>
          <w:ilvl w:val="0"/>
          <w:numId w:val="4"/>
        </w:numPr>
        <w:spacing w:after="160" w:line="285" w:lineRule="auto"/>
        <w:ind w:left="284" w:hanging="283"/>
        <w:contextualSpacing/>
        <w:rPr>
          <w:rFonts w:eastAsiaTheme="minorHAnsi" w:cstheme="minorHAnsi"/>
          <w:lang w:val="nl-BE" w:eastAsia="en-US"/>
        </w:rPr>
      </w:pPr>
      <w:r w:rsidRPr="007B0395">
        <w:rPr>
          <w:rFonts w:eastAsiaTheme="minorHAnsi" w:cstheme="minorHAnsi"/>
          <w:lang w:val="nl-BE" w:eastAsia="en-US"/>
        </w:rPr>
        <w:t>giften of legaten over te maken aan de vzw Kerkopbouw bisdom Gent.</w:t>
      </w:r>
    </w:p>
    <w:p w14:paraId="549C5ED1" w14:textId="77777777" w:rsidR="00477F9A" w:rsidRPr="007B0395" w:rsidRDefault="00477F9A" w:rsidP="00E60ED2">
      <w:pPr>
        <w:rPr>
          <w:rFonts w:cstheme="minorHAnsi"/>
          <w:b/>
          <w:bCs/>
        </w:rPr>
      </w:pPr>
    </w:p>
    <w:p w14:paraId="57890272" w14:textId="7244203A" w:rsidR="00E60ED2" w:rsidRPr="007B0395" w:rsidRDefault="00E60ED2" w:rsidP="00E60ED2">
      <w:pPr>
        <w:rPr>
          <w:rFonts w:cstheme="minorHAnsi"/>
        </w:rPr>
      </w:pPr>
      <w:r w:rsidRPr="007B0395">
        <w:rPr>
          <w:rFonts w:cstheme="minorHAnsi"/>
          <w:b/>
          <w:bCs/>
        </w:rPr>
        <w:t>Inlichtingen</w:t>
      </w:r>
      <w:r w:rsidRPr="007B0395">
        <w:rPr>
          <w:rFonts w:cstheme="minorHAnsi"/>
        </w:rPr>
        <w:t xml:space="preserve">: </w:t>
      </w:r>
      <w:r w:rsidRPr="007B0395">
        <w:rPr>
          <w:rFonts w:cstheme="minorHAnsi"/>
        </w:rPr>
        <w:tab/>
      </w:r>
      <w:r w:rsidR="00CF56F5">
        <w:rPr>
          <w:rFonts w:cstheme="minorHAnsi"/>
        </w:rPr>
        <w:br/>
      </w:r>
      <w:r w:rsidR="005D1669" w:rsidRPr="007B0395">
        <w:rPr>
          <w:rFonts w:cstheme="minorHAnsi"/>
        </w:rPr>
        <w:t>Wim Tachelet, bisschoppelijk gedelegeerde voor parochie- en sacramentenpastoraal</w:t>
      </w:r>
      <w:r w:rsidRPr="007B0395">
        <w:rPr>
          <w:rFonts w:cstheme="minorHAnsi"/>
        </w:rPr>
        <w:t xml:space="preserve"> </w:t>
      </w:r>
    </w:p>
    <w:p w14:paraId="3E2FAB5A" w14:textId="77777777" w:rsidR="00E60ED2" w:rsidRPr="007B0395" w:rsidRDefault="009335D6" w:rsidP="00CF56F5">
      <w:pPr>
        <w:rPr>
          <w:rFonts w:cstheme="minorHAnsi"/>
          <w:color w:val="0000FF" w:themeColor="hyperlink"/>
          <w:u w:val="single"/>
        </w:rPr>
      </w:pPr>
      <w:hyperlink r:id="rId9" w:history="1">
        <w:r w:rsidR="005D1669" w:rsidRPr="007B0395">
          <w:rPr>
            <w:rStyle w:val="Hyperlink"/>
            <w:rFonts w:cstheme="minorHAnsi"/>
          </w:rPr>
          <w:t>wim.tachelet@bisdomgent.be</w:t>
        </w:r>
      </w:hyperlink>
      <w:r w:rsidR="00E60ED2" w:rsidRPr="007B0395">
        <w:rPr>
          <w:rFonts w:cstheme="minorHAnsi"/>
        </w:rPr>
        <w:t xml:space="preserve"> – Tel. 09 225 16 26 – </w:t>
      </w:r>
      <w:hyperlink r:id="rId10" w:history="1">
        <w:r w:rsidR="00E60ED2" w:rsidRPr="007B0395">
          <w:rPr>
            <w:rFonts w:cstheme="minorHAnsi"/>
            <w:color w:val="0000FF" w:themeColor="hyperlink"/>
            <w:u w:val="single"/>
          </w:rPr>
          <w:t>www.kerkopbouw.be</w:t>
        </w:r>
      </w:hyperlink>
    </w:p>
    <w:sectPr w:rsidR="00E60ED2" w:rsidRPr="007B0395" w:rsidSect="00092D9D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C42E25" w14:textId="77777777" w:rsidR="0046271E" w:rsidRDefault="0046271E" w:rsidP="009D6308">
      <w:r>
        <w:separator/>
      </w:r>
    </w:p>
  </w:endnote>
  <w:endnote w:type="continuationSeparator" w:id="0">
    <w:p w14:paraId="6502AD0A" w14:textId="77777777" w:rsidR="0046271E" w:rsidRDefault="0046271E" w:rsidP="009D6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ricMachat-Regular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4D3877" w14:textId="77777777" w:rsidR="0046271E" w:rsidRDefault="0046271E" w:rsidP="009D6308">
      <w:r>
        <w:separator/>
      </w:r>
    </w:p>
  </w:footnote>
  <w:footnote w:type="continuationSeparator" w:id="0">
    <w:p w14:paraId="221C8FBB" w14:textId="77777777" w:rsidR="0046271E" w:rsidRDefault="0046271E" w:rsidP="009D63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8E242A"/>
    <w:multiLevelType w:val="hybridMultilevel"/>
    <w:tmpl w:val="2EA2832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FA6480"/>
    <w:multiLevelType w:val="hybridMultilevel"/>
    <w:tmpl w:val="7D5CBF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F12655"/>
    <w:multiLevelType w:val="hybridMultilevel"/>
    <w:tmpl w:val="ABECF52E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126B29"/>
    <w:multiLevelType w:val="hybridMultilevel"/>
    <w:tmpl w:val="8BE8E0BC"/>
    <w:lvl w:ilvl="0" w:tplc="08130001">
      <w:start w:val="1"/>
      <w:numFmt w:val="bullet"/>
      <w:lvlText w:val=""/>
      <w:lvlJc w:val="left"/>
      <w:pPr>
        <w:ind w:left="5428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6148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6868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7588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8308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9028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9748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10468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11188" w:hanging="360"/>
      </w:pPr>
      <w:rPr>
        <w:rFonts w:ascii="Wingdings" w:hAnsi="Wingdings" w:hint="default"/>
      </w:rPr>
    </w:lvl>
  </w:abstractNum>
  <w:abstractNum w:abstractNumId="4" w15:restartNumberingAfterBreak="0">
    <w:nsid w:val="4DC5439B"/>
    <w:multiLevelType w:val="hybridMultilevel"/>
    <w:tmpl w:val="E500CD8A"/>
    <w:lvl w:ilvl="0" w:tplc="073254D4">
      <w:start w:val="1"/>
      <w:numFmt w:val="bullet"/>
      <w:lvlText w:val="-"/>
      <w:lvlJc w:val="left"/>
      <w:pPr>
        <w:ind w:left="1494" w:hanging="360"/>
      </w:pPr>
      <w:rPr>
        <w:rFonts w:ascii="Calibri" w:eastAsia="Times New Roman" w:hAnsi="Calibri" w:cs="Calibri" w:hint="default"/>
      </w:rPr>
    </w:lvl>
    <w:lvl w:ilvl="1" w:tplc="BD505EAC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1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D9D"/>
    <w:rsid w:val="0003627E"/>
    <w:rsid w:val="00064C41"/>
    <w:rsid w:val="00092D9D"/>
    <w:rsid w:val="000A32F0"/>
    <w:rsid w:val="000B4DAD"/>
    <w:rsid w:val="000B6373"/>
    <w:rsid w:val="000C26AA"/>
    <w:rsid w:val="000C79D6"/>
    <w:rsid w:val="00110330"/>
    <w:rsid w:val="00135852"/>
    <w:rsid w:val="001377D0"/>
    <w:rsid w:val="00140BC6"/>
    <w:rsid w:val="001C3D63"/>
    <w:rsid w:val="00202EB9"/>
    <w:rsid w:val="002108EE"/>
    <w:rsid w:val="00253DBE"/>
    <w:rsid w:val="00290B24"/>
    <w:rsid w:val="002C4534"/>
    <w:rsid w:val="002D1975"/>
    <w:rsid w:val="0033241D"/>
    <w:rsid w:val="00382E3A"/>
    <w:rsid w:val="00392088"/>
    <w:rsid w:val="004220CE"/>
    <w:rsid w:val="00425F8D"/>
    <w:rsid w:val="00446914"/>
    <w:rsid w:val="0046271E"/>
    <w:rsid w:val="00477F9A"/>
    <w:rsid w:val="004B0A59"/>
    <w:rsid w:val="004C45F8"/>
    <w:rsid w:val="004D2F2A"/>
    <w:rsid w:val="00504B02"/>
    <w:rsid w:val="0055123B"/>
    <w:rsid w:val="00572FF8"/>
    <w:rsid w:val="00590848"/>
    <w:rsid w:val="005C0949"/>
    <w:rsid w:val="005C79AD"/>
    <w:rsid w:val="005C7DE0"/>
    <w:rsid w:val="005D1669"/>
    <w:rsid w:val="006817A5"/>
    <w:rsid w:val="0069592F"/>
    <w:rsid w:val="006E6C86"/>
    <w:rsid w:val="007416AC"/>
    <w:rsid w:val="00746B6B"/>
    <w:rsid w:val="00761958"/>
    <w:rsid w:val="007B0395"/>
    <w:rsid w:val="007C0C36"/>
    <w:rsid w:val="007E0C29"/>
    <w:rsid w:val="00882AFD"/>
    <w:rsid w:val="00925962"/>
    <w:rsid w:val="009335D6"/>
    <w:rsid w:val="009479D3"/>
    <w:rsid w:val="00977259"/>
    <w:rsid w:val="009A53B7"/>
    <w:rsid w:val="009A783F"/>
    <w:rsid w:val="009D6308"/>
    <w:rsid w:val="009E09DD"/>
    <w:rsid w:val="00A03315"/>
    <w:rsid w:val="00AA7DC1"/>
    <w:rsid w:val="00AB1FF1"/>
    <w:rsid w:val="00B05CE8"/>
    <w:rsid w:val="00B41A71"/>
    <w:rsid w:val="00B42D9E"/>
    <w:rsid w:val="00B93661"/>
    <w:rsid w:val="00BC7679"/>
    <w:rsid w:val="00C21554"/>
    <w:rsid w:val="00C312AC"/>
    <w:rsid w:val="00C358AB"/>
    <w:rsid w:val="00C424A5"/>
    <w:rsid w:val="00C67B0C"/>
    <w:rsid w:val="00C8676E"/>
    <w:rsid w:val="00CC1893"/>
    <w:rsid w:val="00CC53F1"/>
    <w:rsid w:val="00CD121B"/>
    <w:rsid w:val="00CF56F5"/>
    <w:rsid w:val="00D51934"/>
    <w:rsid w:val="00DA4ACF"/>
    <w:rsid w:val="00DC2270"/>
    <w:rsid w:val="00DC5F2C"/>
    <w:rsid w:val="00DD725C"/>
    <w:rsid w:val="00DE362A"/>
    <w:rsid w:val="00E4184D"/>
    <w:rsid w:val="00E51521"/>
    <w:rsid w:val="00E60ED2"/>
    <w:rsid w:val="00EB6A1E"/>
    <w:rsid w:val="00EC2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7591AD"/>
  <w15:docId w15:val="{12AF0F88-45E0-44BF-8A57-CBFDD93CC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092D9D"/>
    <w:pPr>
      <w:spacing w:line="240" w:lineRule="auto"/>
    </w:pPr>
    <w:rPr>
      <w:rFonts w:eastAsiaTheme="minorEastAsia"/>
      <w:sz w:val="24"/>
      <w:szCs w:val="24"/>
      <w:lang w:val="nl-NL"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Adresenvelop">
    <w:name w:val="envelope address"/>
    <w:basedOn w:val="Standaard"/>
    <w:uiPriority w:val="99"/>
    <w:semiHidden/>
    <w:unhideWhenUsed/>
    <w:rsid w:val="00B93661"/>
    <w:pPr>
      <w:framePr w:w="7920" w:h="1980" w:hRule="exact" w:hSpace="141" w:wrap="auto" w:hAnchor="page" w:xAlign="center" w:yAlign="bottom"/>
      <w:ind w:left="2880"/>
    </w:pPr>
    <w:rPr>
      <w:rFonts w:ascii="Calibri" w:eastAsiaTheme="majorEastAsia" w:hAnsi="Calibri" w:cstheme="majorBidi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092D9D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092D9D"/>
    <w:rPr>
      <w:rFonts w:ascii="Tahoma" w:eastAsiaTheme="minorEastAsia" w:hAnsi="Tahoma" w:cs="Tahoma"/>
      <w:sz w:val="16"/>
      <w:szCs w:val="16"/>
      <w:lang w:val="nl-NL" w:eastAsia="nl-NL"/>
    </w:rPr>
  </w:style>
  <w:style w:type="character" w:styleId="Hyperlink">
    <w:name w:val="Hyperlink"/>
    <w:basedOn w:val="Standaardalinea-lettertype"/>
    <w:uiPriority w:val="99"/>
    <w:unhideWhenUsed/>
    <w:rsid w:val="00AA7DC1"/>
    <w:rPr>
      <w:color w:val="0000FF" w:themeColor="hyperlink"/>
      <w:u w:val="single"/>
    </w:rPr>
  </w:style>
  <w:style w:type="paragraph" w:styleId="Lijstalinea">
    <w:name w:val="List Paragraph"/>
    <w:basedOn w:val="Standaard"/>
    <w:uiPriority w:val="34"/>
    <w:qFormat/>
    <w:rsid w:val="00425F8D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9D6308"/>
    <w:pPr>
      <w:tabs>
        <w:tab w:val="center" w:pos="4703"/>
        <w:tab w:val="right" w:pos="9406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9D6308"/>
    <w:rPr>
      <w:rFonts w:eastAsiaTheme="minorEastAsia"/>
      <w:sz w:val="24"/>
      <w:szCs w:val="24"/>
      <w:lang w:val="nl-NL" w:eastAsia="nl-NL"/>
    </w:rPr>
  </w:style>
  <w:style w:type="paragraph" w:styleId="Voettekst">
    <w:name w:val="footer"/>
    <w:basedOn w:val="Standaard"/>
    <w:link w:val="VoettekstChar"/>
    <w:uiPriority w:val="99"/>
    <w:unhideWhenUsed/>
    <w:rsid w:val="009D6308"/>
    <w:pPr>
      <w:tabs>
        <w:tab w:val="center" w:pos="4703"/>
        <w:tab w:val="right" w:pos="9406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9D6308"/>
    <w:rPr>
      <w:rFonts w:eastAsiaTheme="minorEastAsia"/>
      <w:sz w:val="24"/>
      <w:szCs w:val="24"/>
      <w:lang w:val="nl-NL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60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4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tif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kerkopbouw.b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wim.tachelet@bisdomgent.be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Claire-Marie Cloquet</dc:creator>
  <cp:lastModifiedBy>Claire-Marie Cloquet</cp:lastModifiedBy>
  <cp:revision>14</cp:revision>
  <cp:lastPrinted>2023-10-10T15:08:00Z</cp:lastPrinted>
  <dcterms:created xsi:type="dcterms:W3CDTF">2023-10-25T07:08:00Z</dcterms:created>
  <dcterms:modified xsi:type="dcterms:W3CDTF">2024-10-24T13:37:00Z</dcterms:modified>
</cp:coreProperties>
</file>