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2D4" w:rsidRDefault="005E4600">
      <w:pPr>
        <w:rPr>
          <w:b/>
          <w:sz w:val="30"/>
          <w:szCs w:val="30"/>
          <w:lang w:val="nl-BE"/>
        </w:rPr>
      </w:pPr>
      <w:r>
        <w:rPr>
          <w:b/>
          <w:sz w:val="30"/>
          <w:szCs w:val="30"/>
          <w:lang w:val="nl-BE"/>
        </w:rPr>
        <w:t>Bezinning startavond 2019</w:t>
      </w:r>
      <w:r w:rsidR="001D40AE">
        <w:rPr>
          <w:b/>
          <w:sz w:val="30"/>
          <w:szCs w:val="30"/>
          <w:lang w:val="nl-BE"/>
        </w:rPr>
        <w:t>-</w:t>
      </w:r>
      <w:r>
        <w:rPr>
          <w:b/>
          <w:sz w:val="30"/>
          <w:szCs w:val="30"/>
          <w:lang w:val="nl-BE"/>
        </w:rPr>
        <w:t>2020</w:t>
      </w:r>
      <w:r w:rsidRPr="00BE4296">
        <w:rPr>
          <w:b/>
          <w:sz w:val="30"/>
          <w:szCs w:val="30"/>
          <w:lang w:val="nl-BE"/>
        </w:rPr>
        <w:t xml:space="preserve">: </w:t>
      </w:r>
      <w:r w:rsidR="001D40AE">
        <w:rPr>
          <w:b/>
          <w:sz w:val="30"/>
          <w:szCs w:val="30"/>
          <w:lang w:val="nl-BE"/>
        </w:rPr>
        <w:t>“</w:t>
      </w:r>
      <w:r w:rsidRPr="00BE4296">
        <w:rPr>
          <w:b/>
          <w:sz w:val="30"/>
          <w:szCs w:val="30"/>
          <w:lang w:val="nl-BE"/>
        </w:rPr>
        <w:t>Gods akker zijt gij</w:t>
      </w:r>
      <w:r>
        <w:rPr>
          <w:b/>
          <w:sz w:val="30"/>
          <w:szCs w:val="30"/>
          <w:lang w:val="nl-BE"/>
        </w:rPr>
        <w:t xml:space="preserve"> -</w:t>
      </w:r>
      <w:r w:rsidRPr="00BE4296">
        <w:rPr>
          <w:b/>
          <w:sz w:val="30"/>
          <w:szCs w:val="30"/>
          <w:lang w:val="nl-BE"/>
        </w:rPr>
        <w:t xml:space="preserve"> Groei in heiligheid</w:t>
      </w:r>
      <w:r w:rsidR="001D40AE">
        <w:rPr>
          <w:b/>
          <w:sz w:val="30"/>
          <w:szCs w:val="30"/>
          <w:lang w:val="nl-BE"/>
        </w:rPr>
        <w:t>”</w:t>
      </w:r>
    </w:p>
    <w:p w:rsidR="005E4600" w:rsidRDefault="005E4600" w:rsidP="005E4600"/>
    <w:p w:rsidR="005E4600" w:rsidRPr="005E4600" w:rsidRDefault="00B6036F" w:rsidP="00B6036F">
      <w:pPr>
        <w:numPr>
          <w:ilvl w:val="0"/>
          <w:numId w:val="1"/>
        </w:numPr>
        <w:rPr>
          <w:b/>
          <w:lang w:val="nl-BE"/>
        </w:rPr>
      </w:pPr>
      <w:r>
        <w:rPr>
          <w:b/>
          <w:lang w:val="nl-BE"/>
        </w:rPr>
        <w:t>Kom op verhaal, ik luister</w:t>
      </w:r>
    </w:p>
    <w:p w:rsidR="005E4600" w:rsidRPr="005E4600" w:rsidRDefault="005E6A33" w:rsidP="005E4600">
      <w:pPr>
        <w:rPr>
          <w:lang w:val="nl-BE"/>
        </w:rPr>
      </w:pPr>
      <w:r>
        <w:rPr>
          <w:noProof/>
          <w:lang w:val="nl-BE" w:eastAsia="nl-BE"/>
        </w:rPr>
        <w:drawing>
          <wp:anchor distT="0" distB="0" distL="114300" distR="114300" simplePos="0" relativeHeight="251662336" behindDoc="0" locked="0" layoutInCell="1" allowOverlap="1">
            <wp:simplePos x="0" y="0"/>
            <wp:positionH relativeFrom="margin">
              <wp:align>left</wp:align>
            </wp:positionH>
            <wp:positionV relativeFrom="paragraph">
              <wp:posOffset>217170</wp:posOffset>
            </wp:positionV>
            <wp:extent cx="1029600" cy="10296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n_03.jpg"/>
                    <pic:cNvPicPr/>
                  </pic:nvPicPr>
                  <pic:blipFill>
                    <a:blip r:embed="rId5">
                      <a:biLevel thresh="75000"/>
                      <a:extLst>
                        <a:ext uri="{28A0092B-C50C-407E-A947-70E740481C1C}">
                          <a14:useLocalDpi xmlns:a14="http://schemas.microsoft.com/office/drawing/2010/main" val="0"/>
                        </a:ext>
                      </a:extLst>
                    </a:blip>
                    <a:stretch>
                      <a:fillRect/>
                    </a:stretch>
                  </pic:blipFill>
                  <pic:spPr>
                    <a:xfrm>
                      <a:off x="0" y="0"/>
                      <a:ext cx="1029600" cy="1029600"/>
                    </a:xfrm>
                    <a:prstGeom prst="rect">
                      <a:avLst/>
                    </a:prstGeom>
                  </pic:spPr>
                </pic:pic>
              </a:graphicData>
            </a:graphic>
            <wp14:sizeRelH relativeFrom="margin">
              <wp14:pctWidth>0</wp14:pctWidth>
            </wp14:sizeRelH>
            <wp14:sizeRelV relativeFrom="margin">
              <wp14:pctHeight>0</wp14:pctHeight>
            </wp14:sizeRelV>
          </wp:anchor>
        </w:drawing>
      </w:r>
      <w:r w:rsidR="005E4600" w:rsidRPr="005E4600">
        <w:rPr>
          <w:lang w:val="nl-BE"/>
        </w:rPr>
        <w:t xml:space="preserve">Alleen als we bereid zijn om te luisteren, hebben we de vrijheid om onze gewoonten en plannen opzij te zetten. Op deze manier worden we ontvankelijk om een roeping te aanvaarden die onze zekerheden verbrijzelt en ons leidt naar een beter leven. (GE 172) </w:t>
      </w:r>
    </w:p>
    <w:p w:rsidR="005E4600" w:rsidRPr="005E4600" w:rsidRDefault="005E4600" w:rsidP="005E6A33">
      <w:pPr>
        <w:tabs>
          <w:tab w:val="left" w:pos="1843"/>
        </w:tabs>
      </w:pPr>
      <w:r w:rsidRPr="005E4600">
        <w:t xml:space="preserve">We vinden de zin van het leven door lijdende mensen bij te staan, de angsten van de anderen te begrijpen en hen te ondersteunen. Met anderen kunnen </w:t>
      </w:r>
      <w:r w:rsidR="005E6A33">
        <w:tab/>
      </w:r>
      <w:r w:rsidRPr="005E4600">
        <w:t>wenen, dat is heiligheid ! (GE 76)</w:t>
      </w:r>
    </w:p>
    <w:p w:rsidR="005E4600" w:rsidRPr="00B6036F" w:rsidRDefault="00B6036F" w:rsidP="00B6036F">
      <w:pPr>
        <w:ind w:left="705" w:hanging="705"/>
      </w:pPr>
      <w:r>
        <w:rPr>
          <w:rFonts w:ascii="Lucida Console" w:hAnsi="Lucida Console"/>
          <w:b/>
        </w:rPr>
        <w:t>♫</w:t>
      </w:r>
      <w:r>
        <w:rPr>
          <w:rFonts w:ascii="Lucida Console" w:hAnsi="Lucida Console"/>
          <w:b/>
        </w:rPr>
        <w:tab/>
      </w:r>
      <w:r w:rsidRPr="00B6036F">
        <w:rPr>
          <w:i/>
        </w:rPr>
        <w:t xml:space="preserve">Geest van God, Adem van leven, Geest van God, Adem van vuur, </w:t>
      </w:r>
      <w:r w:rsidRPr="00B6036F">
        <w:rPr>
          <w:i/>
        </w:rPr>
        <w:br/>
        <w:t>Geest van God, troost en kracht: U heiligt ons.</w:t>
      </w:r>
    </w:p>
    <w:p w:rsidR="00B6036F" w:rsidRDefault="00B6036F" w:rsidP="00B6036F">
      <w:pPr>
        <w:numPr>
          <w:ilvl w:val="0"/>
          <w:numId w:val="1"/>
        </w:numPr>
        <w:rPr>
          <w:b/>
        </w:rPr>
      </w:pPr>
      <w:r>
        <w:rPr>
          <w:b/>
        </w:rPr>
        <w:t>Getuigen in gemeenschap</w:t>
      </w:r>
    </w:p>
    <w:p w:rsidR="005E4600" w:rsidRPr="005E4600" w:rsidRDefault="001D40AE" w:rsidP="005E4600">
      <w:pPr>
        <w:rPr>
          <w:lang w:val="nl-BE"/>
        </w:rPr>
      </w:pPr>
      <w:r>
        <w:rPr>
          <w:noProof/>
          <w:lang w:val="nl-BE" w:eastAsia="nl-BE"/>
        </w:rPr>
        <w:drawing>
          <wp:anchor distT="0" distB="0" distL="114300" distR="114300" simplePos="0" relativeHeight="251663360" behindDoc="0" locked="0" layoutInCell="1" allowOverlap="1">
            <wp:simplePos x="0" y="0"/>
            <wp:positionH relativeFrom="margin">
              <wp:align>left</wp:align>
            </wp:positionH>
            <wp:positionV relativeFrom="paragraph">
              <wp:posOffset>202565</wp:posOffset>
            </wp:positionV>
            <wp:extent cx="1029335" cy="102933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n_04.jpg"/>
                    <pic:cNvPicPr/>
                  </pic:nvPicPr>
                  <pic:blipFill>
                    <a:blip r:embed="rId6">
                      <a:biLevel thresh="75000"/>
                      <a:extLst>
                        <a:ext uri="{28A0092B-C50C-407E-A947-70E740481C1C}">
                          <a14:useLocalDpi xmlns:a14="http://schemas.microsoft.com/office/drawing/2010/main" val="0"/>
                        </a:ext>
                      </a:extLst>
                    </a:blip>
                    <a:stretch>
                      <a:fillRect/>
                    </a:stretch>
                  </pic:blipFill>
                  <pic:spPr>
                    <a:xfrm>
                      <a:off x="0" y="0"/>
                      <a:ext cx="1029335" cy="1029335"/>
                    </a:xfrm>
                    <a:prstGeom prst="rect">
                      <a:avLst/>
                    </a:prstGeom>
                  </pic:spPr>
                </pic:pic>
              </a:graphicData>
            </a:graphic>
            <wp14:sizeRelH relativeFrom="margin">
              <wp14:pctWidth>0</wp14:pctWidth>
            </wp14:sizeRelH>
            <wp14:sizeRelV relativeFrom="margin">
              <wp14:pctHeight>0</wp14:pctHeight>
            </wp14:sizeRelV>
          </wp:anchor>
        </w:drawing>
      </w:r>
      <w:r w:rsidR="005E4600" w:rsidRPr="005E4600">
        <w:rPr>
          <w:lang w:val="nl-BE"/>
        </w:rPr>
        <w:t xml:space="preserve">Een gemeenschap die de kleine details van liefde koestert, waar de leden  voor elkaar zorgen en een open en evangeliserende ruimte creëren, is een plaats waar de verrezen Heer aanwezig is. (GE 145) </w:t>
      </w:r>
    </w:p>
    <w:p w:rsidR="005E4600" w:rsidRPr="005E4600" w:rsidRDefault="005E4600" w:rsidP="001D40AE">
      <w:pPr>
        <w:tabs>
          <w:tab w:val="left" w:pos="1843"/>
        </w:tabs>
        <w:rPr>
          <w:lang w:val="nl-BE"/>
        </w:rPr>
      </w:pPr>
      <w:r w:rsidRPr="005E4600">
        <w:rPr>
          <w:lang w:val="nl-BE"/>
        </w:rPr>
        <w:t xml:space="preserve">Jouw vereenzelviging met Christus en met zijn wensen, betekent ook dat je je engageert om met Hem mee te bouwen aan dat Rijk van liefde, gerechtigheid en vrede voor iedereen. Je kan maar groeien in heiligheid door jezelf met lichaam </w:t>
      </w:r>
      <w:r w:rsidR="001D40AE">
        <w:rPr>
          <w:lang w:val="nl-BE"/>
        </w:rPr>
        <w:tab/>
      </w:r>
      <w:r w:rsidRPr="005E4600">
        <w:rPr>
          <w:lang w:val="nl-BE"/>
        </w:rPr>
        <w:t xml:space="preserve">en ziel te engageren om het beste van jezelf te investeren in dit engagement. </w:t>
      </w:r>
      <w:r w:rsidR="001D40AE">
        <w:rPr>
          <w:lang w:val="nl-BE"/>
        </w:rPr>
        <w:tab/>
      </w:r>
      <w:r w:rsidRPr="005E4600">
        <w:rPr>
          <w:lang w:val="nl-BE"/>
        </w:rPr>
        <w:t>(GE 25)</w:t>
      </w:r>
    </w:p>
    <w:p w:rsidR="00B6036F" w:rsidRPr="00B6036F" w:rsidRDefault="00B6036F" w:rsidP="00B6036F">
      <w:pPr>
        <w:ind w:left="705" w:hanging="705"/>
      </w:pPr>
      <w:r>
        <w:rPr>
          <w:rFonts w:ascii="Lucida Console" w:hAnsi="Lucida Console"/>
          <w:b/>
        </w:rPr>
        <w:t>♫</w:t>
      </w:r>
      <w:r>
        <w:rPr>
          <w:rFonts w:ascii="Lucida Console" w:hAnsi="Lucida Console"/>
          <w:b/>
        </w:rPr>
        <w:tab/>
      </w:r>
      <w:r w:rsidRPr="00B6036F">
        <w:rPr>
          <w:i/>
        </w:rPr>
        <w:t xml:space="preserve">Geest van God, Adem van leven, Geest van God, Adem van vuur, </w:t>
      </w:r>
      <w:r w:rsidRPr="00B6036F">
        <w:rPr>
          <w:i/>
        </w:rPr>
        <w:br/>
        <w:t>Geest van God, troost en kracht: U heiligt ons.</w:t>
      </w:r>
    </w:p>
    <w:p w:rsidR="00B6036F" w:rsidRPr="00B6036F" w:rsidRDefault="00B6036F" w:rsidP="00B6036F">
      <w:pPr>
        <w:numPr>
          <w:ilvl w:val="0"/>
          <w:numId w:val="1"/>
        </w:numPr>
        <w:rPr>
          <w:b/>
          <w:lang w:val="nl-BE"/>
        </w:rPr>
      </w:pPr>
      <w:r w:rsidRPr="00B6036F">
        <w:rPr>
          <w:b/>
          <w:lang w:val="nl-BE"/>
        </w:rPr>
        <w:t>Meebouwen aan een levende kerk</w:t>
      </w:r>
    </w:p>
    <w:p w:rsidR="005E4600" w:rsidRPr="005E4600" w:rsidRDefault="00AA0059" w:rsidP="005E4600">
      <w:r>
        <w:rPr>
          <w:noProof/>
          <w:lang w:val="nl-BE" w:eastAsia="nl-BE"/>
        </w:rPr>
        <w:drawing>
          <wp:anchor distT="0" distB="0" distL="114300" distR="114300" simplePos="0" relativeHeight="251661312" behindDoc="0" locked="0" layoutInCell="1" allowOverlap="1">
            <wp:simplePos x="0" y="0"/>
            <wp:positionH relativeFrom="margin">
              <wp:align>left</wp:align>
            </wp:positionH>
            <wp:positionV relativeFrom="paragraph">
              <wp:posOffset>86995</wp:posOffset>
            </wp:positionV>
            <wp:extent cx="1028700" cy="10287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n_02.png"/>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sidR="005E4600" w:rsidRPr="005E4600">
        <w:rPr>
          <w:lang w:val="nl-BE"/>
        </w:rPr>
        <w:t>Wees niet bang om een hoger doel na te streven, om je door God te laten beminnen en bevrijden. Wees niet bang om je te laten leiden door de Heilige Geest. (</w:t>
      </w:r>
      <w:r w:rsidR="005E4600" w:rsidRPr="005E4600">
        <w:t>GE 34)</w:t>
      </w:r>
    </w:p>
    <w:p w:rsidR="005E4600" w:rsidRPr="005E4600" w:rsidRDefault="005E4600" w:rsidP="005E4600">
      <w:r w:rsidRPr="005E4600">
        <w:rPr>
          <w:lang w:val="nl-BE"/>
        </w:rPr>
        <w:t>Wij zijn allemaal geroepen om heiligen te worden door liefdevol te leven en een persoonlijk getuigenis te geven in alles wat we doen, op de plaats waar we zijn. (</w:t>
      </w:r>
      <w:r w:rsidRPr="005E4600">
        <w:t>GE14)</w:t>
      </w:r>
    </w:p>
    <w:p w:rsidR="00B6036F" w:rsidRPr="00B6036F" w:rsidRDefault="00B6036F" w:rsidP="00B6036F">
      <w:pPr>
        <w:ind w:left="705" w:hanging="705"/>
      </w:pPr>
      <w:r>
        <w:rPr>
          <w:rFonts w:ascii="Lucida Console" w:hAnsi="Lucida Console"/>
          <w:b/>
        </w:rPr>
        <w:t>♫</w:t>
      </w:r>
      <w:r>
        <w:rPr>
          <w:rFonts w:ascii="Lucida Console" w:hAnsi="Lucida Console"/>
          <w:b/>
        </w:rPr>
        <w:tab/>
      </w:r>
      <w:r w:rsidRPr="00B6036F">
        <w:rPr>
          <w:i/>
        </w:rPr>
        <w:t xml:space="preserve">Geest van God, Adem van leven, Geest van God, Adem van vuur, </w:t>
      </w:r>
      <w:r w:rsidRPr="00B6036F">
        <w:rPr>
          <w:i/>
        </w:rPr>
        <w:br/>
        <w:t>Geest van God, troost en kracht: U heiligt ons.</w:t>
      </w:r>
    </w:p>
    <w:p w:rsidR="00B6036F" w:rsidRDefault="00B6036F" w:rsidP="005E4600">
      <w:pPr>
        <w:rPr>
          <w:b/>
          <w:lang w:val="nl-BE"/>
        </w:rPr>
      </w:pPr>
      <w:r>
        <w:rPr>
          <w:b/>
          <w:lang w:val="nl-BE"/>
        </w:rPr>
        <w:t>4. Heilig doorheen kleine gebaren</w:t>
      </w:r>
    </w:p>
    <w:p w:rsidR="005E4600" w:rsidRPr="005E4600" w:rsidRDefault="005E6A33" w:rsidP="005E4600">
      <w:pPr>
        <w:rPr>
          <w:lang w:val="nl-BE"/>
        </w:rPr>
      </w:pPr>
      <w:r>
        <w:rPr>
          <w:noProof/>
          <w:lang w:val="nl-BE" w:eastAsia="nl-BE"/>
        </w:rPr>
        <w:drawing>
          <wp:anchor distT="0" distB="0" distL="114300" distR="114300" simplePos="0" relativeHeight="251660288" behindDoc="0" locked="0" layoutInCell="1" allowOverlap="1">
            <wp:simplePos x="0" y="0"/>
            <wp:positionH relativeFrom="margin">
              <wp:align>left</wp:align>
            </wp:positionH>
            <wp:positionV relativeFrom="paragraph">
              <wp:posOffset>93980</wp:posOffset>
            </wp:positionV>
            <wp:extent cx="1029600" cy="10296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n_01.png"/>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1029600" cy="1029600"/>
                    </a:xfrm>
                    <a:prstGeom prst="rect">
                      <a:avLst/>
                    </a:prstGeom>
                  </pic:spPr>
                </pic:pic>
              </a:graphicData>
            </a:graphic>
            <wp14:sizeRelH relativeFrom="margin">
              <wp14:pctWidth>0</wp14:pctWidth>
            </wp14:sizeRelH>
            <wp14:sizeRelV relativeFrom="margin">
              <wp14:pctHeight>0</wp14:pctHeight>
            </wp14:sizeRelV>
          </wp:anchor>
        </w:drawing>
      </w:r>
      <w:r>
        <w:rPr>
          <w:lang w:val="nl-BE"/>
        </w:rPr>
        <w:t>He</w:t>
      </w:r>
      <w:r w:rsidR="005E4600" w:rsidRPr="005E4600">
        <w:rPr>
          <w:lang w:val="nl-BE"/>
        </w:rPr>
        <w:t xml:space="preserve">iligheid zit in de gewone dagelijkse dingen en hoe we daar mee omgaan naar het voorbeeld van Jezus. (GE 34) </w:t>
      </w:r>
    </w:p>
    <w:p w:rsidR="005E4600" w:rsidRPr="005E4600" w:rsidRDefault="005E4600" w:rsidP="005E4600">
      <w:r w:rsidRPr="005E4600">
        <w:t>Laten we niet vergeten dat Jezus zijn leerlingen vroeg aandacht te schenken aan de details. Het kleine detail dat tijdens een feest de wijn opraakte. Het kleine detail van een ontbrekend schaap. Het kleine detail van de weduwe die haar twee muntjes offerde.… (GE144).</w:t>
      </w:r>
    </w:p>
    <w:p w:rsidR="00B6036F" w:rsidRPr="00B6036F" w:rsidRDefault="00B6036F" w:rsidP="00B6036F">
      <w:pPr>
        <w:ind w:left="705" w:hanging="705"/>
      </w:pPr>
      <w:r>
        <w:rPr>
          <w:rFonts w:ascii="Lucida Console" w:hAnsi="Lucida Console"/>
          <w:b/>
        </w:rPr>
        <w:t>♫</w:t>
      </w:r>
      <w:r>
        <w:rPr>
          <w:rFonts w:ascii="Lucida Console" w:hAnsi="Lucida Console"/>
          <w:b/>
        </w:rPr>
        <w:tab/>
      </w:r>
      <w:r w:rsidRPr="00B6036F">
        <w:rPr>
          <w:i/>
        </w:rPr>
        <w:t xml:space="preserve">Geest van God, Adem van leven, Geest van God, Adem van vuur, </w:t>
      </w:r>
      <w:r w:rsidRPr="00B6036F">
        <w:rPr>
          <w:i/>
        </w:rPr>
        <w:br/>
        <w:t>Geest van God, troost en kracht: U heiligt ons.</w:t>
      </w:r>
    </w:p>
    <w:p w:rsidR="001D40AE" w:rsidRDefault="001D40AE">
      <w:pPr>
        <w:spacing w:before="0" w:after="160" w:line="259" w:lineRule="auto"/>
        <w:rPr>
          <w:b/>
          <w:lang w:val="nl-BE"/>
        </w:rPr>
      </w:pPr>
      <w:r>
        <w:rPr>
          <w:b/>
          <w:lang w:val="nl-BE"/>
        </w:rPr>
        <w:br w:type="page"/>
      </w:r>
    </w:p>
    <w:p w:rsidR="005E4600" w:rsidRDefault="00B6036F" w:rsidP="005E4600">
      <w:pPr>
        <w:rPr>
          <w:b/>
          <w:lang w:val="nl-BE"/>
        </w:rPr>
      </w:pPr>
      <w:r w:rsidRPr="00B6036F">
        <w:rPr>
          <w:b/>
          <w:lang w:val="nl-BE"/>
        </w:rPr>
        <w:lastRenderedPageBreak/>
        <w:t>Slotgebed</w:t>
      </w:r>
    </w:p>
    <w:p w:rsidR="00B6036F" w:rsidRPr="005E4600" w:rsidRDefault="00B6036F" w:rsidP="00B6036F">
      <w:r w:rsidRPr="005E4600">
        <w:t>Goede God en Vader,</w:t>
      </w:r>
      <w:r w:rsidRPr="005E4600">
        <w:br/>
        <w:t>zo vaak zien wij fijne mensen om ons heen,</w:t>
      </w:r>
      <w:r w:rsidRPr="005E4600">
        <w:br/>
        <w:t>die U nog niet leerden kennen</w:t>
      </w:r>
      <w:r w:rsidRPr="005E4600">
        <w:br/>
        <w:t>als schepper en oorsprong van alle liefde.</w:t>
      </w:r>
    </w:p>
    <w:p w:rsidR="00B6036F" w:rsidRPr="005E4600" w:rsidRDefault="00B6036F" w:rsidP="00B6036F">
      <w:r w:rsidRPr="005E4600">
        <w:t>Help hen en ons steeds meer uw hand te zien</w:t>
      </w:r>
      <w:r w:rsidRPr="005E4600">
        <w:br/>
        <w:t>in de akker die onze wereld is,</w:t>
      </w:r>
      <w:r w:rsidRPr="005E4600">
        <w:br/>
        <w:t>en waarin Gij mensen roept en zendt</w:t>
      </w:r>
      <w:r w:rsidRPr="005E4600">
        <w:br/>
        <w:t>als medewerkers en bouwers van uw Rijk.</w:t>
      </w:r>
    </w:p>
    <w:p w:rsidR="00B6036F" w:rsidRPr="005E4600" w:rsidRDefault="00B6036F" w:rsidP="00B6036F">
      <w:r w:rsidRPr="005E4600">
        <w:t xml:space="preserve">Doe ons groeien </w:t>
      </w:r>
      <w:r w:rsidRPr="005E4600">
        <w:br/>
        <w:t>in de navolging van Jezus, uw Zoon:</w:t>
      </w:r>
      <w:r w:rsidRPr="005E4600">
        <w:br/>
        <w:t>dat Hij ons leven wordt en onze vreugde,</w:t>
      </w:r>
      <w:r w:rsidRPr="005E4600">
        <w:br/>
        <w:t>ja bron van heiligheid.</w:t>
      </w:r>
    </w:p>
    <w:p w:rsidR="00B6036F" w:rsidRPr="005E4600" w:rsidRDefault="00B6036F" w:rsidP="00B6036F">
      <w:r w:rsidRPr="005E4600">
        <w:t>Geef ons dat wij dieper luisteren</w:t>
      </w:r>
      <w:r w:rsidRPr="005E4600">
        <w:br/>
        <w:t>naar mensen en hun verhaal</w:t>
      </w:r>
      <w:r w:rsidRPr="005E4600">
        <w:br/>
        <w:t>en hen bij U kunnen brengen,</w:t>
      </w:r>
      <w:r w:rsidRPr="005E4600">
        <w:br/>
        <w:t>bron van leven en van hoop.</w:t>
      </w:r>
    </w:p>
    <w:p w:rsidR="00B6036F" w:rsidRPr="005E4600" w:rsidRDefault="00B6036F" w:rsidP="00B6036F">
      <w:r w:rsidRPr="005E4600">
        <w:t>Zegen ons bestaan,</w:t>
      </w:r>
      <w:r w:rsidRPr="005E4600">
        <w:br/>
        <w:t>geef vruchtbaarheid</w:t>
      </w:r>
      <w:r w:rsidRPr="005E4600">
        <w:br/>
        <w:t>aan ons leven en getuigenis,</w:t>
      </w:r>
      <w:r w:rsidRPr="005E4600">
        <w:br/>
        <w:t xml:space="preserve">opdat de wereld </w:t>
      </w:r>
      <w:proofErr w:type="spellStart"/>
      <w:r w:rsidRPr="005E4600">
        <w:t>gelove</w:t>
      </w:r>
      <w:proofErr w:type="spellEnd"/>
      <w:r w:rsidRPr="005E4600">
        <w:t xml:space="preserve"> in U,</w:t>
      </w:r>
      <w:r w:rsidRPr="005E4600">
        <w:br/>
        <w:t>God en Vader tot in eeuwigheid.</w:t>
      </w:r>
    </w:p>
    <w:p w:rsidR="00B6036F" w:rsidRPr="005E4600" w:rsidRDefault="00B6036F" w:rsidP="00B6036F">
      <w:pPr>
        <w:rPr>
          <w:lang w:val="nl-BE"/>
        </w:rPr>
      </w:pPr>
      <w:r w:rsidRPr="005E4600">
        <w:t>Amen</w:t>
      </w:r>
    </w:p>
    <w:p w:rsidR="00B6036F" w:rsidRPr="005E4600" w:rsidRDefault="00B6036F" w:rsidP="005E4600">
      <w:pPr>
        <w:rPr>
          <w:lang w:val="nl-BE"/>
        </w:rPr>
      </w:pPr>
      <w:r>
        <w:rPr>
          <w:lang w:val="nl-BE"/>
        </w:rPr>
        <w:t>+Patr</w:t>
      </w:r>
      <w:r w:rsidR="00CB62AE">
        <w:rPr>
          <w:lang w:val="nl-BE"/>
        </w:rPr>
        <w:t>i</w:t>
      </w:r>
      <w:r>
        <w:rPr>
          <w:lang w:val="nl-BE"/>
        </w:rPr>
        <w:t>ck H</w:t>
      </w:r>
      <w:r w:rsidR="00CB62AE">
        <w:rPr>
          <w:lang w:val="nl-BE"/>
        </w:rPr>
        <w:t>oogmartens</w:t>
      </w:r>
      <w:bookmarkStart w:id="0" w:name="_GoBack"/>
      <w:bookmarkEnd w:id="0"/>
    </w:p>
    <w:p w:rsidR="005E4600" w:rsidRPr="005E4600" w:rsidRDefault="005E4600" w:rsidP="005E4600">
      <w:pPr>
        <w:rPr>
          <w:b/>
          <w:lang w:val="nl-BE"/>
        </w:rPr>
      </w:pPr>
      <w:r w:rsidRPr="005E4600">
        <w:rPr>
          <w:b/>
          <w:lang w:val="nl-BE"/>
        </w:rPr>
        <w:br w:type="page"/>
      </w:r>
      <w:r w:rsidR="001D40AE">
        <w:rPr>
          <w:b/>
          <w:noProof/>
          <w:lang w:val="nl-BE" w:eastAsia="nl-BE"/>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760720" cy="251904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J 447 Geest van God.jpg"/>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760720" cy="2519045"/>
                    </a:xfrm>
                    <a:prstGeom prst="rect">
                      <a:avLst/>
                    </a:prstGeom>
                  </pic:spPr>
                </pic:pic>
              </a:graphicData>
            </a:graphic>
            <wp14:sizeRelV relativeFrom="margin">
              <wp14:pctHeight>0</wp14:pctHeight>
            </wp14:sizeRelV>
          </wp:anchor>
        </w:drawing>
      </w:r>
    </w:p>
    <w:sectPr w:rsidR="005E4600" w:rsidRPr="005E4600" w:rsidSect="001D40AE">
      <w:pgSz w:w="11906" w:h="16838"/>
      <w:pgMar w:top="1418" w:right="1361" w:bottom="1418"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026D34"/>
    <w:multiLevelType w:val="hybridMultilevel"/>
    <w:tmpl w:val="4C34DE96"/>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600"/>
    <w:rsid w:val="001D40AE"/>
    <w:rsid w:val="0048317D"/>
    <w:rsid w:val="005E4600"/>
    <w:rsid w:val="005E6A33"/>
    <w:rsid w:val="00811EA1"/>
    <w:rsid w:val="00846CD1"/>
    <w:rsid w:val="0089640B"/>
    <w:rsid w:val="00937F0F"/>
    <w:rsid w:val="009852D4"/>
    <w:rsid w:val="00AA0059"/>
    <w:rsid w:val="00B6036F"/>
    <w:rsid w:val="00C00F86"/>
    <w:rsid w:val="00CB62AE"/>
    <w:rsid w:val="00F04382"/>
    <w:rsid w:val="00FC622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6E9838-2073-4E7D-9950-A6379E446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C6229"/>
    <w:pPr>
      <w:spacing w:before="120" w:after="0" w:line="240" w:lineRule="auto"/>
    </w:pPr>
    <w:rPr>
      <w:rFonts w:cs="Times New Roman"/>
      <w:szCs w:val="24"/>
      <w:lang w:val="nl-NL" w:eastAsia="nl-NL"/>
    </w:rPr>
  </w:style>
  <w:style w:type="paragraph" w:styleId="Kop1">
    <w:name w:val="heading 1"/>
    <w:basedOn w:val="Standaard"/>
    <w:next w:val="Standaard"/>
    <w:link w:val="Kop1Char"/>
    <w:uiPriority w:val="9"/>
    <w:qFormat/>
    <w:rsid w:val="00937F0F"/>
    <w:pPr>
      <w:keepNext/>
      <w:keepLines/>
      <w:spacing w:before="240" w:after="120"/>
      <w:outlineLvl w:val="0"/>
    </w:pPr>
    <w:rPr>
      <w:rFonts w:eastAsiaTheme="majorEastAsia" w:cstheme="majorBidi"/>
      <w:b/>
      <w:color w:val="000000" w:themeColor="text1"/>
      <w:sz w:val="28"/>
      <w:szCs w:val="32"/>
    </w:rPr>
  </w:style>
  <w:style w:type="paragraph" w:styleId="Kop2">
    <w:name w:val="heading 2"/>
    <w:basedOn w:val="Standaard"/>
    <w:next w:val="Standaard"/>
    <w:link w:val="Kop2Char"/>
    <w:uiPriority w:val="9"/>
    <w:unhideWhenUsed/>
    <w:qFormat/>
    <w:rsid w:val="00C00F86"/>
    <w:pPr>
      <w:keepNext/>
      <w:keepLines/>
      <w:spacing w:after="120"/>
      <w:outlineLvl w:val="1"/>
    </w:pPr>
    <w:rPr>
      <w:rFonts w:eastAsiaTheme="majorEastAsia" w:cstheme="majorBidi"/>
      <w:sz w:val="26"/>
      <w:szCs w:val="26"/>
    </w:rPr>
  </w:style>
  <w:style w:type="paragraph" w:styleId="Kop3">
    <w:name w:val="heading 3"/>
    <w:basedOn w:val="Standaard"/>
    <w:next w:val="Standaard"/>
    <w:link w:val="Kop3Char"/>
    <w:uiPriority w:val="9"/>
    <w:unhideWhenUsed/>
    <w:qFormat/>
    <w:rsid w:val="00C00F86"/>
    <w:pPr>
      <w:keepNext/>
      <w:keepLines/>
      <w:spacing w:after="120"/>
      <w:outlineLvl w:val="2"/>
    </w:pPr>
    <w:rPr>
      <w:rFonts w:eastAsiaTheme="majorEastAsia" w:cstheme="majorBidi"/>
      <w:i/>
      <w:sz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7F0F"/>
    <w:rPr>
      <w:rFonts w:eastAsiaTheme="majorEastAsia" w:cstheme="majorBidi"/>
      <w:b/>
      <w:color w:val="000000" w:themeColor="text1"/>
      <w:sz w:val="28"/>
      <w:szCs w:val="32"/>
      <w:lang w:val="nl-NL" w:eastAsia="nl-NL"/>
    </w:rPr>
  </w:style>
  <w:style w:type="character" w:customStyle="1" w:styleId="Kop2Char">
    <w:name w:val="Kop 2 Char"/>
    <w:basedOn w:val="Standaardalinea-lettertype"/>
    <w:link w:val="Kop2"/>
    <w:uiPriority w:val="9"/>
    <w:rsid w:val="00C00F86"/>
    <w:rPr>
      <w:rFonts w:eastAsiaTheme="majorEastAsia" w:cstheme="majorBidi"/>
      <w:sz w:val="26"/>
      <w:szCs w:val="26"/>
    </w:rPr>
  </w:style>
  <w:style w:type="paragraph" w:styleId="Inhopg1">
    <w:name w:val="toc 1"/>
    <w:basedOn w:val="Standaard"/>
    <w:next w:val="Standaard"/>
    <w:autoRedefine/>
    <w:uiPriority w:val="39"/>
    <w:semiHidden/>
    <w:unhideWhenUsed/>
    <w:rsid w:val="0089640B"/>
    <w:pPr>
      <w:spacing w:before="0" w:after="100"/>
    </w:pPr>
    <w:rPr>
      <w:b/>
      <w:sz w:val="24"/>
    </w:rPr>
  </w:style>
  <w:style w:type="character" w:customStyle="1" w:styleId="Kop3Char">
    <w:name w:val="Kop 3 Char"/>
    <w:basedOn w:val="Standaardalinea-lettertype"/>
    <w:link w:val="Kop3"/>
    <w:uiPriority w:val="9"/>
    <w:rsid w:val="00C00F86"/>
    <w:rPr>
      <w:rFonts w:eastAsiaTheme="majorEastAsia" w:cstheme="majorBidi"/>
      <w:i/>
      <w:sz w:val="24"/>
      <w:szCs w:val="24"/>
    </w:rPr>
  </w:style>
  <w:style w:type="paragraph" w:styleId="Inhopg2">
    <w:name w:val="toc 2"/>
    <w:basedOn w:val="Standaard"/>
    <w:next w:val="Standaard"/>
    <w:autoRedefine/>
    <w:uiPriority w:val="39"/>
    <w:unhideWhenUsed/>
    <w:rsid w:val="0048317D"/>
    <w:pPr>
      <w:spacing w:before="60" w:line="276" w:lineRule="auto"/>
      <w:ind w:left="221"/>
      <w:jc w:val="both"/>
    </w:pPr>
    <w:rPr>
      <w:rFonts w:ascii="Calibri" w:eastAsiaTheme="minorEastAsia" w:hAnsi="Calibri"/>
    </w:rPr>
  </w:style>
  <w:style w:type="paragraph" w:styleId="Geenafstand">
    <w:name w:val="No Spacing"/>
    <w:uiPriority w:val="1"/>
    <w:qFormat/>
    <w:rsid w:val="005E4600"/>
    <w:pPr>
      <w:spacing w:after="0" w:line="240" w:lineRule="auto"/>
    </w:pPr>
    <w:rPr>
      <w:rFonts w:cs="Times New Roman"/>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462</Words>
  <Characters>2546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bisdom.hasselt</dc:creator>
  <cp:keywords/>
  <dc:description/>
  <cp:lastModifiedBy>bisdom.hasselt</cp:lastModifiedBy>
  <cp:revision>1</cp:revision>
  <cp:lastPrinted>2019-09-16T14:47:00Z</cp:lastPrinted>
  <dcterms:created xsi:type="dcterms:W3CDTF">2019-09-16T13:39:00Z</dcterms:created>
  <dcterms:modified xsi:type="dcterms:W3CDTF">2019-09-16T14:49:00Z</dcterms:modified>
</cp:coreProperties>
</file>