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CA97B" w14:textId="40114A60" w:rsidR="00A60F95" w:rsidRPr="00723768" w:rsidRDefault="00BA614D">
      <w:pPr>
        <w:rPr>
          <w:b/>
          <w:sz w:val="28"/>
          <w:szCs w:val="28"/>
        </w:rPr>
      </w:pPr>
      <w:bookmarkStart w:id="0" w:name="_GoBack"/>
      <w:bookmarkEnd w:id="0"/>
      <w:r>
        <w:rPr>
          <w:b/>
          <w:sz w:val="28"/>
          <w:szCs w:val="28"/>
        </w:rPr>
        <w:t xml:space="preserve">Diocesane Solidariteit: kredieten aan zalen </w:t>
      </w:r>
    </w:p>
    <w:p w14:paraId="011EC3B5" w14:textId="77777777" w:rsidR="00723768" w:rsidRDefault="00723768"/>
    <w:p w14:paraId="688D0F18" w14:textId="374FCC1D" w:rsidR="00BA614D" w:rsidRDefault="00BA614D" w:rsidP="00E25692">
      <w:r>
        <w:t>Ook na de inbreng door de vzw VPW van de pastorale afdelingen in de stichting van openbaar nut Stichting Vicariaat VLBM, blijft Diocesane Solidariteit (D.S.) kredieten verstrekken aan de vzw’s voor de zalen. Vanzelfsprekend steeds op basis van een goed dossier.</w:t>
      </w:r>
    </w:p>
    <w:p w14:paraId="4DD0589F" w14:textId="05D86333" w:rsidR="00A639E3" w:rsidRDefault="00A639E3" w:rsidP="00E25692"/>
    <w:p w14:paraId="4101341E" w14:textId="77777777" w:rsidR="00BA614D" w:rsidRPr="00BA614D" w:rsidRDefault="00BA614D" w:rsidP="00BA614D">
      <w:pPr>
        <w:pStyle w:val="Lijstalinea"/>
        <w:numPr>
          <w:ilvl w:val="0"/>
          <w:numId w:val="7"/>
        </w:numPr>
        <w:rPr>
          <w:u w:val="single"/>
        </w:rPr>
      </w:pPr>
      <w:r w:rsidRPr="00BA614D">
        <w:rPr>
          <w:u w:val="single"/>
        </w:rPr>
        <w:t>Mogelijkheden</w:t>
      </w:r>
    </w:p>
    <w:p w14:paraId="0B0201A9" w14:textId="22190C34" w:rsidR="00BA614D" w:rsidRDefault="00BA614D" w:rsidP="00BA614D">
      <w:r>
        <w:t>De kredieten die D.S. toesta</w:t>
      </w:r>
      <w:r w:rsidR="004A55E6">
        <w:t>at</w:t>
      </w:r>
      <w:r>
        <w:t xml:space="preserve"> beperken zich principieel tot 200.000€ per dossier, met een  terugbetalingstermijn van maximaal 10 jaar. </w:t>
      </w:r>
    </w:p>
    <w:p w14:paraId="71A603B9" w14:textId="77777777" w:rsidR="00BA614D" w:rsidRDefault="00BA614D" w:rsidP="00BA614D"/>
    <w:p w14:paraId="3565BF4A" w14:textId="77777777" w:rsidR="00BA614D" w:rsidRPr="00BA614D" w:rsidRDefault="00BA614D" w:rsidP="00BA614D">
      <w:pPr>
        <w:pStyle w:val="Lijstalinea"/>
        <w:numPr>
          <w:ilvl w:val="0"/>
          <w:numId w:val="7"/>
        </w:numPr>
        <w:rPr>
          <w:u w:val="single"/>
        </w:rPr>
      </w:pPr>
      <w:r w:rsidRPr="00BA614D">
        <w:rPr>
          <w:u w:val="single"/>
        </w:rPr>
        <w:t>Dossier</w:t>
      </w:r>
    </w:p>
    <w:p w14:paraId="0C2D0767" w14:textId="3D10AE0A" w:rsidR="00BA614D" w:rsidRDefault="00BA614D" w:rsidP="00BA614D">
      <w:r>
        <w:t>De kredietaanvraag dient volgende zaken te bevatten:</w:t>
      </w:r>
    </w:p>
    <w:p w14:paraId="43F179AB" w14:textId="14D0CD96" w:rsidR="00BA614D" w:rsidRDefault="00BA614D" w:rsidP="00BA614D">
      <w:pPr>
        <w:pStyle w:val="Lijstalinea"/>
        <w:numPr>
          <w:ilvl w:val="0"/>
          <w:numId w:val="8"/>
        </w:numPr>
      </w:pPr>
      <w:r>
        <w:t>Doel</w:t>
      </w:r>
      <w:r w:rsidR="00F4330B">
        <w:t>stelling</w:t>
      </w:r>
      <w:r>
        <w:t xml:space="preserve"> waarvoor het krediet gebruikt zal worden</w:t>
      </w:r>
    </w:p>
    <w:p w14:paraId="25FE95C1" w14:textId="205F447B" w:rsidR="00BA614D" w:rsidRDefault="00BA614D" w:rsidP="00BA614D">
      <w:pPr>
        <w:pStyle w:val="Lijstalinea"/>
        <w:numPr>
          <w:ilvl w:val="0"/>
          <w:numId w:val="8"/>
        </w:numPr>
      </w:pPr>
      <w:r>
        <w:t>Het project waarin het kadert, met daarbij (indien van toepassing) plannen en kostenramingen</w:t>
      </w:r>
    </w:p>
    <w:p w14:paraId="01D2DDF5" w14:textId="5D671E7D" w:rsidR="00BA614D" w:rsidRDefault="00BA614D" w:rsidP="00BA614D">
      <w:pPr>
        <w:pStyle w:val="Lijstalinea"/>
        <w:numPr>
          <w:ilvl w:val="0"/>
          <w:numId w:val="8"/>
        </w:numPr>
      </w:pPr>
      <w:r>
        <w:t>De totaalkost van het project</w:t>
      </w:r>
    </w:p>
    <w:p w14:paraId="4EACFCB2" w14:textId="34F144F6" w:rsidR="00BA614D" w:rsidRDefault="00BA614D" w:rsidP="00BA614D">
      <w:pPr>
        <w:pStyle w:val="Lijstalinea"/>
        <w:numPr>
          <w:ilvl w:val="0"/>
          <w:numId w:val="8"/>
        </w:numPr>
      </w:pPr>
      <w:r>
        <w:t>Het gevraagde krediet</w:t>
      </w:r>
      <w:r w:rsidR="00F4330B">
        <w:t>bedrag</w:t>
      </w:r>
      <w:r>
        <w:t xml:space="preserve"> en de gevraagde terugbetalingstermijn</w:t>
      </w:r>
    </w:p>
    <w:p w14:paraId="256694B0" w14:textId="02CA9581" w:rsidR="00BA614D" w:rsidRDefault="00BA614D" w:rsidP="00BA614D">
      <w:pPr>
        <w:pStyle w:val="Lijstalinea"/>
        <w:numPr>
          <w:ilvl w:val="0"/>
          <w:numId w:val="8"/>
        </w:numPr>
      </w:pPr>
      <w:r>
        <w:t>Andere financieringsbronnen</w:t>
      </w:r>
    </w:p>
    <w:p w14:paraId="3629F5E1" w14:textId="7B9107FC" w:rsidR="00BA614D" w:rsidRDefault="00F4330B" w:rsidP="00BA614D">
      <w:pPr>
        <w:pStyle w:val="Lijstalinea"/>
        <w:numPr>
          <w:ilvl w:val="0"/>
          <w:numId w:val="8"/>
        </w:numPr>
      </w:pPr>
      <w:r>
        <w:t xml:space="preserve">Een </w:t>
      </w:r>
      <w:r>
        <w:rPr>
          <w:i/>
        </w:rPr>
        <w:t xml:space="preserve">business </w:t>
      </w:r>
      <w:r w:rsidRPr="00F4330B">
        <w:rPr>
          <w:i/>
        </w:rPr>
        <w:t>plan</w:t>
      </w:r>
      <w:r>
        <w:t>, dat aangeeft u</w:t>
      </w:r>
      <w:r w:rsidR="00BA614D" w:rsidRPr="00F4330B">
        <w:t>it</w:t>
      </w:r>
      <w:r w:rsidR="00BA614D">
        <w:t xml:space="preserve"> welke opbrengsten het krediet </w:t>
      </w:r>
      <w:r>
        <w:t xml:space="preserve">zal </w:t>
      </w:r>
      <w:r w:rsidR="00BA614D">
        <w:t>terugbetaald worden</w:t>
      </w:r>
    </w:p>
    <w:p w14:paraId="14F742B7" w14:textId="77777777" w:rsidR="004A55E6" w:rsidRDefault="004A55E6" w:rsidP="004A55E6">
      <w:pPr>
        <w:pStyle w:val="Lijstalinea"/>
        <w:numPr>
          <w:ilvl w:val="0"/>
          <w:numId w:val="8"/>
        </w:numPr>
      </w:pPr>
      <w:r>
        <w:t>Gegevens van de vzw: naam, adres, ondernemingsnummer, bankrekening + gevolmachtigden op deze rekening, mailadres correspondent.</w:t>
      </w:r>
    </w:p>
    <w:p w14:paraId="05EC453D" w14:textId="6467DF49" w:rsidR="00F4330B" w:rsidRDefault="00F4330B" w:rsidP="00BA614D">
      <w:pPr>
        <w:pStyle w:val="Lijstalinea"/>
        <w:numPr>
          <w:ilvl w:val="0"/>
          <w:numId w:val="8"/>
        </w:numPr>
      </w:pPr>
      <w:r>
        <w:t>Gegevens van de 2 ondertekenaars:  naam, adres, functie binnen de vzw. Minstens één van beide dient bestuurder van de vzw te zijn.</w:t>
      </w:r>
    </w:p>
    <w:p w14:paraId="65DBD1E8" w14:textId="77777777" w:rsidR="00BA614D" w:rsidRDefault="00BA614D" w:rsidP="00BA614D"/>
    <w:p w14:paraId="5962530C" w14:textId="1B684A95" w:rsidR="00BA614D" w:rsidRPr="0027042A" w:rsidRDefault="00BA614D" w:rsidP="00BA614D">
      <w:pPr>
        <w:pStyle w:val="Lijstalinea"/>
        <w:numPr>
          <w:ilvl w:val="0"/>
          <w:numId w:val="7"/>
        </w:numPr>
        <w:rPr>
          <w:u w:val="single"/>
        </w:rPr>
      </w:pPr>
      <w:r w:rsidRPr="0027042A">
        <w:rPr>
          <w:u w:val="single"/>
        </w:rPr>
        <w:t>Procedure</w:t>
      </w:r>
    </w:p>
    <w:p w14:paraId="358E73F2" w14:textId="3502DC10" w:rsidR="00F4330B" w:rsidRDefault="00F4330B" w:rsidP="00BA614D">
      <w:pPr>
        <w:pStyle w:val="Lijstalinea"/>
        <w:numPr>
          <w:ilvl w:val="0"/>
          <w:numId w:val="8"/>
        </w:numPr>
      </w:pPr>
      <w:r>
        <w:t>Vooraf dient er akkoord te zijn van het bestuursorgaan van de vzw met de kredietaanvraag.</w:t>
      </w:r>
    </w:p>
    <w:p w14:paraId="7C9D4AB9" w14:textId="12AD209F" w:rsidR="00DE11D5" w:rsidRDefault="00454BA3" w:rsidP="007B10B0">
      <w:pPr>
        <w:pStyle w:val="Lijstalinea"/>
        <w:numPr>
          <w:ilvl w:val="0"/>
          <w:numId w:val="8"/>
        </w:numPr>
      </w:pPr>
      <w:r>
        <w:t xml:space="preserve">Stuur uw </w:t>
      </w:r>
      <w:r w:rsidR="00DE11D5">
        <w:t>aan</w:t>
      </w:r>
      <w:r>
        <w:t xml:space="preserve">vraag met dossier naar de verantwoordelijk van D.S., Derek </w:t>
      </w:r>
      <w:r w:rsidR="004A55E6">
        <w:t>d</w:t>
      </w:r>
      <w:r>
        <w:t xml:space="preserve">e Wilde: </w:t>
      </w:r>
      <w:hyperlink r:id="rId8" w:history="1">
        <w:r w:rsidR="00DE11D5" w:rsidRPr="00594B65">
          <w:rPr>
            <w:rStyle w:val="Hyperlink"/>
          </w:rPr>
          <w:t>derek.dewilde@diomb.be</w:t>
        </w:r>
      </w:hyperlink>
      <w:r w:rsidR="00594B65">
        <w:t xml:space="preserve"> </w:t>
      </w:r>
      <w:r w:rsidR="00594B65" w:rsidRPr="00594B65">
        <w:t xml:space="preserve"> met in kopie </w:t>
      </w:r>
      <w:hyperlink r:id="rId9" w:history="1">
        <w:r w:rsidR="00594B65" w:rsidRPr="00131FDB">
          <w:rPr>
            <w:rStyle w:val="Hyperlink"/>
          </w:rPr>
          <w:t>sonja.aerts@diomb.be</w:t>
        </w:r>
      </w:hyperlink>
    </w:p>
    <w:p w14:paraId="69B07B55" w14:textId="32D94B08" w:rsidR="00454BA3" w:rsidRDefault="00454BA3" w:rsidP="00BA614D">
      <w:pPr>
        <w:pStyle w:val="Lijstalinea"/>
        <w:numPr>
          <w:ilvl w:val="0"/>
          <w:numId w:val="8"/>
        </w:numPr>
      </w:pPr>
      <w:r>
        <w:t xml:space="preserve">Indien gewenst kan u de econoom van uw regio en de vicariaal verantwoordelijke in kopie </w:t>
      </w:r>
      <w:r w:rsidR="00DE11D5">
        <w:t xml:space="preserve">van de aanvraag </w:t>
      </w:r>
      <w:r>
        <w:t xml:space="preserve">zetten. Zo kunnen zij ook bijkomende info of achtergrond doorgeven. Let op: de verantwoordelijkheid voor het aanvaarden van het dossier blijft  </w:t>
      </w:r>
      <w:r w:rsidR="00DE11D5">
        <w:t xml:space="preserve">uitsluitend </w:t>
      </w:r>
      <w:r>
        <w:t>bij D.S.</w:t>
      </w:r>
    </w:p>
    <w:p w14:paraId="45857C10" w14:textId="16CD28B1" w:rsidR="00454BA3" w:rsidRDefault="00454BA3" w:rsidP="00BA614D">
      <w:pPr>
        <w:pStyle w:val="Lijstalinea"/>
        <w:numPr>
          <w:ilvl w:val="0"/>
          <w:numId w:val="8"/>
        </w:numPr>
      </w:pPr>
      <w:r>
        <w:t>D.S. contacteert u over het dossier. Meestal wordt dan ook en afspraak gemaakt voor een bezoek ter plekke en een gesprek.</w:t>
      </w:r>
    </w:p>
    <w:p w14:paraId="579ED09C" w14:textId="1758B012" w:rsidR="00454BA3" w:rsidRDefault="00454BA3" w:rsidP="00BA614D">
      <w:pPr>
        <w:pStyle w:val="Lijstalinea"/>
        <w:numPr>
          <w:ilvl w:val="0"/>
          <w:numId w:val="8"/>
        </w:numPr>
      </w:pPr>
      <w:r>
        <w:t>D.S. beoordeelt het dossier</w:t>
      </w:r>
      <w:r w:rsidR="00DE11D5">
        <w:t xml:space="preserve"> en beslist</w:t>
      </w:r>
      <w:r>
        <w:t>.</w:t>
      </w:r>
    </w:p>
    <w:p w14:paraId="6DAE3D39" w14:textId="56A5C88E" w:rsidR="00454BA3" w:rsidRDefault="00454BA3" w:rsidP="00BA614D">
      <w:pPr>
        <w:pStyle w:val="Lijstalinea"/>
        <w:numPr>
          <w:ilvl w:val="0"/>
          <w:numId w:val="8"/>
        </w:numPr>
      </w:pPr>
      <w:r>
        <w:t xml:space="preserve">Indien het krediet toegekend wordt, dan wordt ook de bijhorende overeenkomst ondertekend. </w:t>
      </w:r>
    </w:p>
    <w:sectPr w:rsidR="00454B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31482"/>
    <w:multiLevelType w:val="hybridMultilevel"/>
    <w:tmpl w:val="425E76B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DFE783C"/>
    <w:multiLevelType w:val="hybridMultilevel"/>
    <w:tmpl w:val="494C8026"/>
    <w:lvl w:ilvl="0" w:tplc="A8925ED4">
      <w:start w:val="1"/>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EF7440E"/>
    <w:multiLevelType w:val="hybridMultilevel"/>
    <w:tmpl w:val="76B44AC0"/>
    <w:lvl w:ilvl="0" w:tplc="856AA0F6">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51F36AD"/>
    <w:multiLevelType w:val="hybridMultilevel"/>
    <w:tmpl w:val="4B521276"/>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3C7766A0"/>
    <w:multiLevelType w:val="hybridMultilevel"/>
    <w:tmpl w:val="F2BCB4D2"/>
    <w:lvl w:ilvl="0" w:tplc="5B0E8EDC">
      <w:start w:val="15"/>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4E5609D1"/>
    <w:multiLevelType w:val="hybridMultilevel"/>
    <w:tmpl w:val="6672BD72"/>
    <w:lvl w:ilvl="0" w:tplc="FD2E5084">
      <w:start w:val="1"/>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6C960BCE"/>
    <w:multiLevelType w:val="hybridMultilevel"/>
    <w:tmpl w:val="C1A447AC"/>
    <w:lvl w:ilvl="0" w:tplc="75C21FEA">
      <w:start w:val="15"/>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6F125A0A"/>
    <w:multiLevelType w:val="hybridMultilevel"/>
    <w:tmpl w:val="28E66330"/>
    <w:lvl w:ilvl="0" w:tplc="17BE356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4"/>
  </w:num>
  <w:num w:numId="5">
    <w:abstractNumId w:val="5"/>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20B"/>
    <w:rsid w:val="0001763B"/>
    <w:rsid w:val="00024D50"/>
    <w:rsid w:val="000B5233"/>
    <w:rsid w:val="001C5CE1"/>
    <w:rsid w:val="002055FD"/>
    <w:rsid w:val="0027042A"/>
    <w:rsid w:val="002C0064"/>
    <w:rsid w:val="00395D05"/>
    <w:rsid w:val="00414039"/>
    <w:rsid w:val="00445E01"/>
    <w:rsid w:val="00454BA3"/>
    <w:rsid w:val="004A55E6"/>
    <w:rsid w:val="004B7512"/>
    <w:rsid w:val="00507AA1"/>
    <w:rsid w:val="00513FC4"/>
    <w:rsid w:val="00581024"/>
    <w:rsid w:val="00594B65"/>
    <w:rsid w:val="006D6A18"/>
    <w:rsid w:val="00723768"/>
    <w:rsid w:val="007F120B"/>
    <w:rsid w:val="0082627B"/>
    <w:rsid w:val="00935C7C"/>
    <w:rsid w:val="009403AF"/>
    <w:rsid w:val="00A41428"/>
    <w:rsid w:val="00A46F62"/>
    <w:rsid w:val="00A60F95"/>
    <w:rsid w:val="00A639E3"/>
    <w:rsid w:val="00AC77BF"/>
    <w:rsid w:val="00AE4026"/>
    <w:rsid w:val="00B05088"/>
    <w:rsid w:val="00B20550"/>
    <w:rsid w:val="00BA614D"/>
    <w:rsid w:val="00BE54F1"/>
    <w:rsid w:val="00C07897"/>
    <w:rsid w:val="00C353CC"/>
    <w:rsid w:val="00C671D1"/>
    <w:rsid w:val="00D532A0"/>
    <w:rsid w:val="00DE11D5"/>
    <w:rsid w:val="00E25692"/>
    <w:rsid w:val="00E943C6"/>
    <w:rsid w:val="00EB3FC8"/>
    <w:rsid w:val="00F4330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631D6"/>
  <w15:docId w15:val="{D9E1F854-2EB3-422F-A079-4027C1491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23768"/>
    <w:pPr>
      <w:ind w:left="720"/>
      <w:contextualSpacing/>
    </w:pPr>
  </w:style>
  <w:style w:type="table" w:styleId="Tabelraster">
    <w:name w:val="Table Grid"/>
    <w:basedOn w:val="Standaardtabel"/>
    <w:uiPriority w:val="39"/>
    <w:rsid w:val="00507A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DE11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rek.dewilde@diomb.b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onja.aerts@diomb.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F5F87EC7915048A00EB63902C80F18" ma:contentTypeVersion="12" ma:contentTypeDescription="Een nieuw document maken." ma:contentTypeScope="" ma:versionID="33bbec449d08788d439a98b992482597">
  <xsd:schema xmlns:xsd="http://www.w3.org/2001/XMLSchema" xmlns:xs="http://www.w3.org/2001/XMLSchema" xmlns:p="http://schemas.microsoft.com/office/2006/metadata/properties" xmlns:ns2="c9915d44-f535-41f4-858d-26ea0e42aef8" xmlns:ns3="05576f46-71c5-47b1-8dfa-ef15087ac260" targetNamespace="http://schemas.microsoft.com/office/2006/metadata/properties" ma:root="true" ma:fieldsID="8e3675e5ac7adc254b1b2f499234839a" ns2:_="" ns3:_="">
    <xsd:import namespace="c9915d44-f535-41f4-858d-26ea0e42aef8"/>
    <xsd:import namespace="05576f46-71c5-47b1-8dfa-ef15087ac2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15d44-f535-41f4-858d-26ea0e42aef8"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576f46-71c5-47b1-8dfa-ef15087ac2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F52F49-0052-45DC-B6E6-1D0C2CA19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15d44-f535-41f4-858d-26ea0e42aef8"/>
    <ds:schemaRef ds:uri="05576f46-71c5-47b1-8dfa-ef15087ac2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A17938-B12A-4067-9EC4-E5D4EFE49A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C4FDC2-BDEB-4506-9B20-E4F73EEE45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1688</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Werner Van Laer</dc:creator>
  <cp:lastModifiedBy>Laurens Vangeel</cp:lastModifiedBy>
  <cp:revision>2</cp:revision>
  <dcterms:created xsi:type="dcterms:W3CDTF">2021-06-21T14:58:00Z</dcterms:created>
  <dcterms:modified xsi:type="dcterms:W3CDTF">2021-06-21T14:58:00Z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0x01010099F5F87EC7915048A00EB63902C80F18</vt:lpwstr>
  </property>
</Properties>
</file>