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4D94E" w14:textId="73B464E1" w:rsidR="00F55EAD" w:rsidRDefault="00F55EAD" w:rsidP="00F55EAD">
      <w:pPr>
        <w:pStyle w:val="Kop1"/>
      </w:pPr>
      <w:bookmarkStart w:id="0" w:name="_GoBack"/>
      <w:bookmarkEnd w:id="0"/>
      <w:r>
        <w:t>Groeien in vriendschap met Jezus</w:t>
      </w:r>
    </w:p>
    <w:p w14:paraId="7F038D02" w14:textId="669A45CA" w:rsidR="00F55EAD" w:rsidRPr="00F55EAD" w:rsidRDefault="00F55EAD" w:rsidP="00F55EAD">
      <w:pPr>
        <w:rPr>
          <w:i/>
          <w:iCs/>
          <w:sz w:val="26"/>
          <w:szCs w:val="26"/>
        </w:rPr>
      </w:pPr>
      <w:r w:rsidRPr="00F55EAD">
        <w:rPr>
          <w:i/>
          <w:iCs/>
          <w:sz w:val="26"/>
          <w:szCs w:val="26"/>
        </w:rPr>
        <w:t>Catechese bij het derde scrutinium (5</w:t>
      </w:r>
      <w:r w:rsidRPr="00F55EAD">
        <w:rPr>
          <w:i/>
          <w:iCs/>
          <w:sz w:val="26"/>
          <w:szCs w:val="26"/>
          <w:vertAlign w:val="superscript"/>
        </w:rPr>
        <w:t>de</w:t>
      </w:r>
      <w:r w:rsidRPr="00F55EAD">
        <w:rPr>
          <w:i/>
          <w:iCs/>
          <w:sz w:val="26"/>
          <w:szCs w:val="26"/>
        </w:rPr>
        <w:t xml:space="preserve"> zondag in de veertigdagentijd)</w:t>
      </w:r>
    </w:p>
    <w:p w14:paraId="508FFF30" w14:textId="6AB2C86B" w:rsidR="00F55EAD" w:rsidRDefault="00F55EAD" w:rsidP="00F55EAD">
      <w:pPr>
        <w:spacing w:after="0"/>
      </w:pPr>
    </w:p>
    <w:p w14:paraId="3C81A965" w14:textId="3177A467" w:rsidR="00F55EAD" w:rsidRPr="00F15144" w:rsidRDefault="00F55EAD" w:rsidP="00F15144">
      <w:pPr>
        <w:spacing w:after="0"/>
        <w:jc w:val="both"/>
        <w:rPr>
          <w:b/>
          <w:bCs/>
          <w:smallCaps/>
        </w:rPr>
      </w:pPr>
      <w:r w:rsidRPr="00F15144">
        <w:rPr>
          <w:b/>
          <w:bCs/>
          <w:smallCaps/>
        </w:rPr>
        <w:t>Doelstellingen</w:t>
      </w:r>
    </w:p>
    <w:p w14:paraId="2ABEC69D" w14:textId="5A84F6FE" w:rsidR="00F55EAD" w:rsidRDefault="00F55EAD" w:rsidP="00F55EAD">
      <w:pPr>
        <w:pStyle w:val="Lijstalinea"/>
        <w:numPr>
          <w:ilvl w:val="0"/>
          <w:numId w:val="1"/>
        </w:numPr>
        <w:spacing w:after="0"/>
      </w:pPr>
      <w:r>
        <w:t>De catechumeen maakt kennis met de Lazarusperikoop</w:t>
      </w:r>
    </w:p>
    <w:p w14:paraId="50947A9D" w14:textId="11E57AA7" w:rsidR="00F55EAD" w:rsidRDefault="00F55EAD" w:rsidP="00F55EAD">
      <w:pPr>
        <w:pStyle w:val="Lijstalinea"/>
        <w:numPr>
          <w:ilvl w:val="0"/>
          <w:numId w:val="1"/>
        </w:numPr>
        <w:spacing w:after="0"/>
      </w:pPr>
      <w:r>
        <w:t xml:space="preserve">De catechumeen kan </w:t>
      </w:r>
      <w:r w:rsidR="00D917BC">
        <w:t>het belang van de dialoog tussen Martha en Jezus verwoorden (Johannes 11, 21-27)</w:t>
      </w:r>
    </w:p>
    <w:p w14:paraId="5F1AE15F" w14:textId="4D2459DF" w:rsidR="00F55EAD" w:rsidRDefault="00F55EAD" w:rsidP="00F55EAD">
      <w:pPr>
        <w:pStyle w:val="Lijstalinea"/>
        <w:numPr>
          <w:ilvl w:val="0"/>
          <w:numId w:val="1"/>
        </w:numPr>
        <w:spacing w:after="0"/>
        <w:jc w:val="both"/>
      </w:pPr>
      <w:r>
        <w:t>De catechumeen verkent de boodschap van de perikoop en legt die op het eigen leven/de eigen geloofsweg</w:t>
      </w:r>
    </w:p>
    <w:p w14:paraId="523A9847" w14:textId="5154C089" w:rsidR="00D917BC" w:rsidRDefault="00D917BC" w:rsidP="00F55EAD">
      <w:pPr>
        <w:pStyle w:val="Lijstalinea"/>
        <w:numPr>
          <w:ilvl w:val="0"/>
          <w:numId w:val="1"/>
        </w:numPr>
        <w:spacing w:after="0"/>
        <w:jc w:val="both"/>
      </w:pPr>
      <w:r>
        <w:t xml:space="preserve">De catechumeen maakt kennis met </w:t>
      </w:r>
      <w:r w:rsidR="00F15144">
        <w:t>een gebed e</w:t>
      </w:r>
      <w:r>
        <w:t>igen aan het derde scrutinium</w:t>
      </w:r>
    </w:p>
    <w:p w14:paraId="6794D8F0" w14:textId="3970B357" w:rsidR="00D917BC" w:rsidRDefault="00D917BC" w:rsidP="00D917BC">
      <w:pPr>
        <w:spacing w:after="0"/>
        <w:jc w:val="both"/>
      </w:pPr>
    </w:p>
    <w:p w14:paraId="5456A09A" w14:textId="161286A9" w:rsidR="00D917BC" w:rsidRPr="00F15144" w:rsidRDefault="00D917BC" w:rsidP="00D917BC">
      <w:pPr>
        <w:spacing w:after="0"/>
        <w:jc w:val="both"/>
        <w:rPr>
          <w:b/>
          <w:bCs/>
          <w:smallCaps/>
        </w:rPr>
      </w:pPr>
      <w:r w:rsidRPr="00F15144">
        <w:rPr>
          <w:b/>
          <w:bCs/>
          <w:smallCaps/>
        </w:rPr>
        <w:t>Practica</w:t>
      </w:r>
    </w:p>
    <w:p w14:paraId="187B3F44" w14:textId="1027F5FE" w:rsidR="00D917BC" w:rsidRDefault="00D917BC" w:rsidP="00D917BC">
      <w:pPr>
        <w:pStyle w:val="Lijstalinea"/>
        <w:numPr>
          <w:ilvl w:val="0"/>
          <w:numId w:val="2"/>
        </w:numPr>
        <w:spacing w:after="0"/>
        <w:jc w:val="both"/>
      </w:pPr>
      <w:r>
        <w:t>Deze catechese kan individueel of in groep georganiseerd worden</w:t>
      </w:r>
    </w:p>
    <w:p w14:paraId="2D719A5A" w14:textId="2D688BE4" w:rsidR="00D917BC" w:rsidRDefault="00D917BC" w:rsidP="00D917BC">
      <w:pPr>
        <w:pStyle w:val="Lijstalinea"/>
        <w:numPr>
          <w:ilvl w:val="0"/>
          <w:numId w:val="2"/>
        </w:numPr>
        <w:spacing w:after="0"/>
        <w:jc w:val="both"/>
      </w:pPr>
      <w:r>
        <w:t>Tijdsduur: +/- 1 uur</w:t>
      </w:r>
    </w:p>
    <w:p w14:paraId="7D878B52" w14:textId="05972481" w:rsidR="00D917BC" w:rsidRDefault="00D917BC" w:rsidP="00D917BC">
      <w:pPr>
        <w:pStyle w:val="Lijstalinea"/>
        <w:numPr>
          <w:ilvl w:val="0"/>
          <w:numId w:val="2"/>
        </w:numPr>
        <w:spacing w:after="0"/>
        <w:jc w:val="both"/>
      </w:pPr>
      <w:r>
        <w:t>Materiaal: bundel, balpen (eventueel het kunstwerk groot projecteren met beamer en op groot scherm)</w:t>
      </w:r>
    </w:p>
    <w:p w14:paraId="581F76A5" w14:textId="67DB1ED7" w:rsidR="009F5D6A" w:rsidRDefault="009F5D6A" w:rsidP="00D917BC">
      <w:pPr>
        <w:pStyle w:val="Lijstalinea"/>
        <w:numPr>
          <w:ilvl w:val="0"/>
          <w:numId w:val="2"/>
        </w:numPr>
        <w:spacing w:after="0"/>
        <w:jc w:val="both"/>
      </w:pPr>
      <w:r>
        <w:t>De catechese wordt idealiter gegeven in voorbereiding op het derde scrutinium</w:t>
      </w:r>
    </w:p>
    <w:p w14:paraId="6F0F537F" w14:textId="620D4424" w:rsidR="00D917BC" w:rsidRDefault="00D917BC" w:rsidP="00D917BC">
      <w:pPr>
        <w:spacing w:after="0"/>
        <w:jc w:val="both"/>
      </w:pPr>
    </w:p>
    <w:p w14:paraId="49931C48" w14:textId="219677E5" w:rsidR="00D917BC" w:rsidRPr="00F15144" w:rsidRDefault="00D917BC" w:rsidP="00D917BC">
      <w:pPr>
        <w:spacing w:after="0"/>
        <w:jc w:val="both"/>
        <w:rPr>
          <w:b/>
          <w:bCs/>
          <w:smallCaps/>
        </w:rPr>
      </w:pPr>
      <w:r w:rsidRPr="00F15144">
        <w:rPr>
          <w:b/>
          <w:bCs/>
          <w:smallCaps/>
        </w:rPr>
        <w:t>Verloop van de catechese</w:t>
      </w:r>
    </w:p>
    <w:p w14:paraId="374EE1AD" w14:textId="20282B76" w:rsidR="00D917BC" w:rsidRDefault="00D917BC" w:rsidP="009F5D6A">
      <w:pPr>
        <w:pStyle w:val="Lijstalinea"/>
        <w:numPr>
          <w:ilvl w:val="0"/>
          <w:numId w:val="3"/>
        </w:numPr>
        <w:spacing w:before="240" w:after="0"/>
        <w:ind w:left="714" w:hanging="357"/>
        <w:jc w:val="both"/>
      </w:pPr>
      <w:r>
        <w:t>Ruimte en tijd maken om samen te landen in het moment.</w:t>
      </w:r>
    </w:p>
    <w:p w14:paraId="2C616101" w14:textId="415ACAFA" w:rsidR="00D917BC" w:rsidRDefault="00D917BC" w:rsidP="00D917BC">
      <w:pPr>
        <w:pStyle w:val="Lijstalinea"/>
        <w:spacing w:after="0"/>
        <w:jc w:val="both"/>
      </w:pPr>
      <w:r>
        <w:t>Kort gesprek (+/- 5 minuten) waarbij de catechumeen kan vertellen hoe hij/zij zich voelt.</w:t>
      </w:r>
    </w:p>
    <w:p w14:paraId="0A6BFB7B" w14:textId="6777786B" w:rsidR="00D917BC" w:rsidRDefault="00D917BC" w:rsidP="00D917BC">
      <w:pPr>
        <w:pStyle w:val="Lijstalinea"/>
        <w:spacing w:after="0"/>
        <w:jc w:val="both"/>
      </w:pPr>
      <w:r>
        <w:t>Waar het gebruikelijk is kan men starten met een kort gebed of een lied.</w:t>
      </w:r>
    </w:p>
    <w:p w14:paraId="24480D5F" w14:textId="6DEDB05F" w:rsidR="00D917BC" w:rsidRDefault="00D917BC" w:rsidP="00D917BC">
      <w:pPr>
        <w:pStyle w:val="Lijstalinea"/>
        <w:spacing w:after="0"/>
        <w:jc w:val="both"/>
      </w:pPr>
    </w:p>
    <w:p w14:paraId="71F8FE58" w14:textId="38597CB8" w:rsidR="00D917BC" w:rsidRPr="000378CF" w:rsidRDefault="00D917BC" w:rsidP="00D917BC">
      <w:pPr>
        <w:pStyle w:val="Lijstalinea"/>
        <w:numPr>
          <w:ilvl w:val="0"/>
          <w:numId w:val="3"/>
        </w:numPr>
        <w:spacing w:after="0"/>
        <w:jc w:val="both"/>
        <w:rPr>
          <w:lang w:val="it-IT"/>
        </w:rPr>
      </w:pPr>
      <w:r w:rsidRPr="000378CF">
        <w:rPr>
          <w:lang w:val="it-IT"/>
        </w:rPr>
        <w:t xml:space="preserve">Verkennen van </w:t>
      </w:r>
      <w:r w:rsidR="000378CF" w:rsidRPr="000378CF">
        <w:rPr>
          <w:lang w:val="it-IT"/>
        </w:rPr>
        <w:t>een fresco (</w:t>
      </w:r>
      <w:r w:rsidR="000378CF" w:rsidRPr="000378CF">
        <w:rPr>
          <w:i/>
          <w:iCs/>
          <w:lang w:val="it-IT"/>
        </w:rPr>
        <w:t>De opwekking van Lazarus</w:t>
      </w:r>
      <w:r w:rsidR="000378CF" w:rsidRPr="000378CF">
        <w:rPr>
          <w:lang w:val="it-IT"/>
        </w:rPr>
        <w:t>,  Giotto di Bondone (1306), fresco in de Cappella degli Scrove</w:t>
      </w:r>
      <w:r w:rsidR="000378CF">
        <w:rPr>
          <w:lang w:val="it-IT"/>
        </w:rPr>
        <w:t>gni, Padua – Italië)</w:t>
      </w:r>
    </w:p>
    <w:p w14:paraId="4379112E" w14:textId="3DD2460B" w:rsidR="000378CF" w:rsidRPr="000378CF" w:rsidRDefault="000378CF" w:rsidP="000378CF">
      <w:pPr>
        <w:pStyle w:val="Lijstalinea"/>
        <w:spacing w:after="0"/>
        <w:jc w:val="both"/>
        <w:rPr>
          <w:lang w:val="it-IT"/>
        </w:rPr>
      </w:pPr>
      <w:r>
        <w:rPr>
          <w:noProof/>
          <w:lang w:eastAsia="nl-BE"/>
        </w:rPr>
        <w:lastRenderedPageBreak/>
        <w:drawing>
          <wp:anchor distT="0" distB="0" distL="114300" distR="114300" simplePos="0" relativeHeight="251658240" behindDoc="1" locked="0" layoutInCell="1" allowOverlap="1" wp14:anchorId="4FA4244F" wp14:editId="03A4E344">
            <wp:simplePos x="0" y="0"/>
            <wp:positionH relativeFrom="margin">
              <wp:align>center</wp:align>
            </wp:positionH>
            <wp:positionV relativeFrom="paragraph">
              <wp:posOffset>5080</wp:posOffset>
            </wp:positionV>
            <wp:extent cx="2811780" cy="2607945"/>
            <wp:effectExtent l="0" t="0" r="7620" b="1905"/>
            <wp:wrapTight wrapText="bothSides">
              <wp:wrapPolygon edited="0">
                <wp:start x="0" y="0"/>
                <wp:lineTo x="0" y="21458"/>
                <wp:lineTo x="21512" y="21458"/>
                <wp:lineTo x="21512" y="0"/>
                <wp:lineTo x="0" y="0"/>
              </wp:wrapPolygon>
            </wp:wrapTight>
            <wp:docPr id="2" name="Afbeelding 1" descr="Giotto di Bondone The Resurrection of Lazarus. Scenes from the life of  Christ, 1305, 200×185 cm: Descripción de la obra | Art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otto di Bondone The Resurrection of Lazarus. Scenes from the life of  Christ, 1305, 200×185 cm: Descripción de la obra | Arthi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1780" cy="2607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5E3BD0" w14:textId="40B9B1D4" w:rsidR="000378CF" w:rsidRPr="000378CF" w:rsidRDefault="000378CF" w:rsidP="000378CF">
      <w:pPr>
        <w:pStyle w:val="Lijstalinea"/>
        <w:spacing w:after="0"/>
        <w:jc w:val="both"/>
        <w:rPr>
          <w:lang w:val="it-IT"/>
        </w:rPr>
      </w:pPr>
    </w:p>
    <w:p w14:paraId="383029F3" w14:textId="3D09D8E3" w:rsidR="000378CF" w:rsidRPr="000378CF" w:rsidRDefault="000378CF" w:rsidP="000378CF">
      <w:pPr>
        <w:pStyle w:val="Lijstalinea"/>
        <w:spacing w:after="0"/>
        <w:jc w:val="both"/>
        <w:rPr>
          <w:lang w:val="it-IT"/>
        </w:rPr>
      </w:pPr>
    </w:p>
    <w:p w14:paraId="0CDF8FB3" w14:textId="77777777" w:rsidR="000378CF" w:rsidRPr="000378CF" w:rsidRDefault="000378CF" w:rsidP="000378CF">
      <w:pPr>
        <w:pStyle w:val="Lijstalinea"/>
        <w:spacing w:after="0"/>
        <w:jc w:val="both"/>
        <w:rPr>
          <w:lang w:val="it-IT"/>
        </w:rPr>
      </w:pPr>
    </w:p>
    <w:p w14:paraId="2DAE303B" w14:textId="77777777" w:rsidR="000378CF" w:rsidRPr="000378CF" w:rsidRDefault="000378CF" w:rsidP="000378CF">
      <w:pPr>
        <w:pStyle w:val="Lijstalinea"/>
        <w:spacing w:after="0"/>
        <w:jc w:val="both"/>
        <w:rPr>
          <w:lang w:val="it-IT"/>
        </w:rPr>
      </w:pPr>
    </w:p>
    <w:p w14:paraId="6CBB026A" w14:textId="77777777" w:rsidR="000378CF" w:rsidRPr="000378CF" w:rsidRDefault="000378CF" w:rsidP="000378CF">
      <w:pPr>
        <w:pStyle w:val="Lijstalinea"/>
        <w:spacing w:after="0"/>
        <w:jc w:val="both"/>
        <w:rPr>
          <w:lang w:val="it-IT"/>
        </w:rPr>
      </w:pPr>
    </w:p>
    <w:p w14:paraId="2C1BFCE2" w14:textId="77777777" w:rsidR="000378CF" w:rsidRPr="000378CF" w:rsidRDefault="000378CF" w:rsidP="000378CF">
      <w:pPr>
        <w:pStyle w:val="Lijstalinea"/>
        <w:spacing w:after="0"/>
        <w:jc w:val="both"/>
        <w:rPr>
          <w:lang w:val="it-IT"/>
        </w:rPr>
      </w:pPr>
    </w:p>
    <w:p w14:paraId="35B7CFFF" w14:textId="77777777" w:rsidR="000378CF" w:rsidRPr="000378CF" w:rsidRDefault="000378CF" w:rsidP="000378CF">
      <w:pPr>
        <w:pStyle w:val="Lijstalinea"/>
        <w:spacing w:after="0"/>
        <w:jc w:val="both"/>
        <w:rPr>
          <w:lang w:val="it-IT"/>
        </w:rPr>
      </w:pPr>
    </w:p>
    <w:p w14:paraId="6161A5D0" w14:textId="77777777" w:rsidR="000378CF" w:rsidRPr="000378CF" w:rsidRDefault="000378CF" w:rsidP="000378CF">
      <w:pPr>
        <w:pStyle w:val="Lijstalinea"/>
        <w:spacing w:after="0"/>
        <w:jc w:val="both"/>
        <w:rPr>
          <w:lang w:val="it-IT"/>
        </w:rPr>
      </w:pPr>
    </w:p>
    <w:p w14:paraId="2BF46C57" w14:textId="77777777" w:rsidR="000378CF" w:rsidRPr="000378CF" w:rsidRDefault="000378CF" w:rsidP="000378CF">
      <w:pPr>
        <w:pStyle w:val="Lijstalinea"/>
        <w:spacing w:after="0"/>
        <w:jc w:val="both"/>
        <w:rPr>
          <w:lang w:val="it-IT"/>
        </w:rPr>
      </w:pPr>
    </w:p>
    <w:p w14:paraId="527DD0E2" w14:textId="77777777" w:rsidR="000378CF" w:rsidRPr="000378CF" w:rsidRDefault="000378CF" w:rsidP="000378CF">
      <w:pPr>
        <w:pStyle w:val="Lijstalinea"/>
        <w:spacing w:after="0"/>
        <w:jc w:val="both"/>
        <w:rPr>
          <w:lang w:val="it-IT"/>
        </w:rPr>
      </w:pPr>
    </w:p>
    <w:p w14:paraId="42E7EBFF" w14:textId="77777777" w:rsidR="000378CF" w:rsidRPr="000378CF" w:rsidRDefault="000378CF" w:rsidP="000378CF">
      <w:pPr>
        <w:pStyle w:val="Lijstalinea"/>
        <w:spacing w:after="0"/>
        <w:jc w:val="both"/>
        <w:rPr>
          <w:lang w:val="it-IT"/>
        </w:rPr>
      </w:pPr>
    </w:p>
    <w:p w14:paraId="279F619D" w14:textId="77777777" w:rsidR="000378CF" w:rsidRPr="000378CF" w:rsidRDefault="000378CF" w:rsidP="000378CF">
      <w:pPr>
        <w:pStyle w:val="Lijstalinea"/>
        <w:spacing w:after="0"/>
        <w:jc w:val="both"/>
        <w:rPr>
          <w:lang w:val="it-IT"/>
        </w:rPr>
      </w:pPr>
    </w:p>
    <w:p w14:paraId="6A4B4FD3" w14:textId="56557612" w:rsidR="000378CF" w:rsidRDefault="000378CF" w:rsidP="000378CF">
      <w:pPr>
        <w:pStyle w:val="Lijstalinea"/>
        <w:spacing w:after="0"/>
        <w:jc w:val="both"/>
      </w:pPr>
      <w:r>
        <w:t>Bekijk het kunstwerk</w:t>
      </w:r>
    </w:p>
    <w:p w14:paraId="3367E06E" w14:textId="77777777" w:rsidR="000378CF" w:rsidRDefault="000378CF" w:rsidP="000378CF">
      <w:pPr>
        <w:pStyle w:val="Lijstalinea"/>
        <w:spacing w:after="0"/>
        <w:jc w:val="both"/>
      </w:pPr>
    </w:p>
    <w:p w14:paraId="26922F86" w14:textId="08684AE6" w:rsidR="000378CF" w:rsidRDefault="000378CF" w:rsidP="000378CF">
      <w:pPr>
        <w:pStyle w:val="Lijstalinea"/>
        <w:numPr>
          <w:ilvl w:val="0"/>
          <w:numId w:val="4"/>
        </w:numPr>
        <w:spacing w:after="0"/>
        <w:jc w:val="both"/>
      </w:pPr>
      <w:r>
        <w:t>Wat is jouw algemene indruk?</w:t>
      </w:r>
    </w:p>
    <w:p w14:paraId="41372FE6" w14:textId="6D320E3B" w:rsidR="000378CF" w:rsidRDefault="000378CF" w:rsidP="000378CF">
      <w:pPr>
        <w:pStyle w:val="Lijstalinea"/>
        <w:numPr>
          <w:ilvl w:val="0"/>
          <w:numId w:val="4"/>
        </w:numPr>
        <w:spacing w:after="0"/>
        <w:jc w:val="both"/>
      </w:pPr>
      <w:r>
        <w:t>Welke plaatsen en voorwerpen zijn er te zien?</w:t>
      </w:r>
    </w:p>
    <w:p w14:paraId="6B23AAD4" w14:textId="77E7D47A" w:rsidR="000378CF" w:rsidRDefault="000378CF" w:rsidP="000378CF">
      <w:pPr>
        <w:pStyle w:val="Lijstalinea"/>
        <w:numPr>
          <w:ilvl w:val="0"/>
          <w:numId w:val="4"/>
        </w:numPr>
        <w:spacing w:after="0"/>
        <w:jc w:val="both"/>
      </w:pPr>
      <w:r>
        <w:t>Wat valt je op als je kijkt naar de verschillende figuren (houding, kledij, etc.)?</w:t>
      </w:r>
    </w:p>
    <w:p w14:paraId="36EAB987" w14:textId="77777777" w:rsidR="000A661A" w:rsidRDefault="000A661A" w:rsidP="000A661A">
      <w:pPr>
        <w:spacing w:after="0"/>
        <w:jc w:val="both"/>
      </w:pPr>
    </w:p>
    <w:p w14:paraId="1F96E32C" w14:textId="42375198" w:rsidR="000A661A" w:rsidRDefault="000A661A" w:rsidP="000A661A">
      <w:pPr>
        <w:pStyle w:val="Lijstalinea"/>
        <w:numPr>
          <w:ilvl w:val="0"/>
          <w:numId w:val="3"/>
        </w:numPr>
        <w:spacing w:after="0"/>
        <w:jc w:val="both"/>
      </w:pPr>
      <w:r>
        <w:t>Verkennen van de Lazarusperikoop</w:t>
      </w:r>
    </w:p>
    <w:p w14:paraId="2577F48D" w14:textId="77777777" w:rsidR="000A661A" w:rsidRDefault="000A661A" w:rsidP="000A661A">
      <w:pPr>
        <w:pStyle w:val="Lijstalinea"/>
        <w:spacing w:after="0"/>
        <w:jc w:val="both"/>
      </w:pPr>
    </w:p>
    <w:p w14:paraId="2BFE0423" w14:textId="77777777" w:rsidR="000A661A" w:rsidRDefault="000A661A" w:rsidP="000A661A">
      <w:pPr>
        <w:pStyle w:val="Lijstalinea"/>
        <w:numPr>
          <w:ilvl w:val="0"/>
          <w:numId w:val="5"/>
        </w:numPr>
        <w:spacing w:after="0"/>
        <w:jc w:val="both"/>
      </w:pPr>
      <w:r>
        <w:t>De tekst lezen</w:t>
      </w:r>
    </w:p>
    <w:p w14:paraId="18826510" w14:textId="471FDA14" w:rsidR="000A661A" w:rsidRDefault="000A661A" w:rsidP="000A661A">
      <w:pPr>
        <w:pStyle w:val="Lijstalinea"/>
        <w:spacing w:after="0"/>
        <w:ind w:left="1440"/>
        <w:jc w:val="both"/>
      </w:pPr>
      <w:r>
        <w:t xml:space="preserve">We lezen samen het evangelie dat gelezen wordt tijdens het derde scrutinium. </w:t>
      </w:r>
    </w:p>
    <w:p w14:paraId="06A60A28" w14:textId="7F34CDAD" w:rsidR="000A661A" w:rsidRDefault="000A661A" w:rsidP="000A661A">
      <w:pPr>
        <w:pStyle w:val="Lijstalinea"/>
        <w:spacing w:after="0"/>
        <w:ind w:firstLine="696"/>
        <w:jc w:val="both"/>
      </w:pPr>
      <w:r>
        <w:t>(Joh 11, 1-45: A-cyclus – 5</w:t>
      </w:r>
      <w:r w:rsidRPr="000A661A">
        <w:rPr>
          <w:vertAlign w:val="superscript"/>
        </w:rPr>
        <w:t>de</w:t>
      </w:r>
      <w:r>
        <w:t xml:space="preserve"> zondag in de veertigdagentijd).</w:t>
      </w:r>
    </w:p>
    <w:p w14:paraId="0E00D48B" w14:textId="490DFF37" w:rsidR="000A661A" w:rsidRDefault="000A661A" w:rsidP="000A661A">
      <w:pPr>
        <w:pStyle w:val="Lijstalinea"/>
        <w:spacing w:after="0"/>
        <w:jc w:val="both"/>
      </w:pPr>
    </w:p>
    <w:p w14:paraId="471DC4CC" w14:textId="77777777" w:rsidR="000A661A" w:rsidRPr="000A661A" w:rsidRDefault="000A661A" w:rsidP="000A661A">
      <w:pPr>
        <w:pStyle w:val="Lijstalinea"/>
        <w:spacing w:after="0" w:line="276" w:lineRule="auto"/>
        <w:jc w:val="both"/>
        <w:rPr>
          <w:b/>
          <w:bCs/>
        </w:rPr>
      </w:pPr>
      <w:r w:rsidRPr="000A661A">
        <w:rPr>
          <w:b/>
          <w:bCs/>
        </w:rPr>
        <w:t>Lazarus uit de dood opgewekt</w:t>
      </w:r>
    </w:p>
    <w:p w14:paraId="5C139814" w14:textId="77777777" w:rsidR="000A661A" w:rsidRPr="000A661A" w:rsidRDefault="000A661A" w:rsidP="000A661A">
      <w:pPr>
        <w:pStyle w:val="Lijstalinea"/>
        <w:spacing w:line="276" w:lineRule="auto"/>
        <w:jc w:val="both"/>
      </w:pPr>
      <w:r w:rsidRPr="000A661A">
        <w:rPr>
          <w:vertAlign w:val="subscript"/>
        </w:rPr>
        <w:t>1</w:t>
      </w:r>
      <w:r w:rsidRPr="000A661A">
        <w:t>Er was iemand ziek, een zekere Lazarus uit Betanië, het dorp waar Maria en haar zus Marta woonden – </w:t>
      </w:r>
      <w:r w:rsidRPr="000A661A">
        <w:rPr>
          <w:vertAlign w:val="subscript"/>
        </w:rPr>
        <w:t>2</w:t>
      </w:r>
      <w:r w:rsidRPr="000A661A">
        <w:t>dat was de Maria die Jezus met olie gezalfd heeft en zijn voeten met haar haar heeft afgedroogd; de zieke Lazarus was haar broer. </w:t>
      </w:r>
      <w:r w:rsidRPr="000A661A">
        <w:rPr>
          <w:vertAlign w:val="subscript"/>
        </w:rPr>
        <w:t>3</w:t>
      </w:r>
      <w:r w:rsidRPr="000A661A">
        <w:t>De zussen stuurden iemand naar Jezus met de boodschap: ‘Heer, uw vriend is ziek.’ </w:t>
      </w:r>
      <w:r w:rsidRPr="000A661A">
        <w:rPr>
          <w:vertAlign w:val="subscript"/>
        </w:rPr>
        <w:t>4</w:t>
      </w:r>
      <w:r w:rsidRPr="000A661A">
        <w:t>Toen Jezus dit hoorde zei Hij: ‘Deze ziekte loopt niet uit op de dood, maar op de eer van God, zodat de Zoon van God geëerd zal worden.’ </w:t>
      </w:r>
      <w:r w:rsidRPr="000A661A">
        <w:rPr>
          <w:vertAlign w:val="subscript"/>
        </w:rPr>
        <w:t>5</w:t>
      </w:r>
      <w:r w:rsidRPr="000A661A">
        <w:t>Jezus hield veel van Marta en haar zus, en van Lazarus. </w:t>
      </w:r>
      <w:r w:rsidRPr="000A661A">
        <w:rPr>
          <w:vertAlign w:val="subscript"/>
        </w:rPr>
        <w:t>6</w:t>
      </w:r>
      <w:r w:rsidRPr="000A661A">
        <w:t>Maar toen Hij gehoord had dat Lazarus ziek was, bleef Hij toch nog twee dagen waar Hij was. </w:t>
      </w:r>
      <w:r w:rsidRPr="000A661A">
        <w:rPr>
          <w:vertAlign w:val="subscript"/>
        </w:rPr>
        <w:t>7</w:t>
      </w:r>
      <w:r w:rsidRPr="000A661A">
        <w:t>Daarna zei Hij tegen zijn leerlingen: ‘Laten we teruggaan naar Judea.’ </w:t>
      </w:r>
      <w:r w:rsidRPr="000A661A">
        <w:rPr>
          <w:vertAlign w:val="subscript"/>
        </w:rPr>
        <w:t>8</w:t>
      </w:r>
      <w:r w:rsidRPr="000A661A">
        <w:t>‘Maar rabbi,’ protesteerden de leerlingen, ‘de Joden wilden U stenigen, en nu wilt U daar toch weer naartoe?’ </w:t>
      </w:r>
      <w:r w:rsidRPr="000A661A">
        <w:rPr>
          <w:vertAlign w:val="subscript"/>
        </w:rPr>
        <w:t>9</w:t>
      </w:r>
      <w:r w:rsidRPr="000A661A">
        <w:t>Jezus zei: ‘Telt een dag niet twaalf uren? Wie overdag loopt, struikelt niet, want hij ziet het licht van deze wereld, </w:t>
      </w:r>
      <w:r w:rsidRPr="000A661A">
        <w:rPr>
          <w:vertAlign w:val="subscript"/>
        </w:rPr>
        <w:t>10</w:t>
      </w:r>
      <w:r w:rsidRPr="000A661A">
        <w:t>maar wie ’s nachts loopt, struikelt doordat hij geen licht heeft.’ </w:t>
      </w:r>
      <w:r w:rsidRPr="000A661A">
        <w:rPr>
          <w:vertAlign w:val="subscript"/>
        </w:rPr>
        <w:t>11</w:t>
      </w:r>
      <w:r w:rsidRPr="000A661A">
        <w:t>Nadat Hij dat gezegd had zei Hij: ‘Onze vriend Lazarus is ingeslapen, Ik ga hem wakker maken.’ </w:t>
      </w:r>
      <w:r w:rsidRPr="000A661A">
        <w:rPr>
          <w:vertAlign w:val="subscript"/>
        </w:rPr>
        <w:t>12</w:t>
      </w:r>
      <w:r w:rsidRPr="000A661A">
        <w:t>De leerlingen zeiden: ‘Als hij slaapt, zal hij wel beter worden, Heer.’ </w:t>
      </w:r>
      <w:r w:rsidRPr="000A661A">
        <w:rPr>
          <w:vertAlign w:val="subscript"/>
        </w:rPr>
        <w:t>13</w:t>
      </w:r>
      <w:r w:rsidRPr="000A661A">
        <w:t>Zij dachten dat Hij het over slapen had, terwijl Jezus bedoelde dat hij gestorven was. </w:t>
      </w:r>
      <w:r w:rsidRPr="000A661A">
        <w:rPr>
          <w:vertAlign w:val="subscript"/>
        </w:rPr>
        <w:t>14</w:t>
      </w:r>
      <w:r w:rsidRPr="000A661A">
        <w:t>Toen zei Hij hun ronduit: ‘Lazarus is gestorven, </w:t>
      </w:r>
      <w:r w:rsidRPr="000A661A">
        <w:rPr>
          <w:vertAlign w:val="subscript"/>
        </w:rPr>
        <w:t>15</w:t>
      </w:r>
      <w:r w:rsidRPr="000A661A">
        <w:t xml:space="preserve">en </w:t>
      </w:r>
      <w:r w:rsidRPr="000A661A">
        <w:lastRenderedPageBreak/>
        <w:t>om jullie ben Ik blij dat Ik er niet bij was: nu kunnen jullie tot geloof komen. Laten we dan nu naar hem toe gaan.’ </w:t>
      </w:r>
      <w:r w:rsidRPr="000A661A">
        <w:rPr>
          <w:vertAlign w:val="subscript"/>
        </w:rPr>
        <w:t>16</w:t>
      </w:r>
      <w:r w:rsidRPr="000A661A">
        <w:t>Tomas (dat is Didymus, ‘tweeling’) zei tegen de anderen: ‘Laten ook wij maar gaan, om met Hem te sterven.’</w:t>
      </w:r>
    </w:p>
    <w:p w14:paraId="76BE2C86" w14:textId="77777777" w:rsidR="000A661A" w:rsidRPr="000A661A" w:rsidRDefault="000A661A" w:rsidP="000A661A">
      <w:pPr>
        <w:pStyle w:val="Lijstalinea"/>
        <w:spacing w:line="276" w:lineRule="auto"/>
        <w:jc w:val="both"/>
      </w:pPr>
      <w:r w:rsidRPr="000A661A">
        <w:rPr>
          <w:vertAlign w:val="subscript"/>
        </w:rPr>
        <w:t>17</w:t>
      </w:r>
      <w:r w:rsidRPr="000A661A">
        <w:t>Toen Jezus daar aankwam, hoorde Hij dat Lazarus al vier dagen in het graf lag. </w:t>
      </w:r>
      <w:r w:rsidRPr="000A661A">
        <w:rPr>
          <w:vertAlign w:val="subscript"/>
        </w:rPr>
        <w:t>18</w:t>
      </w:r>
      <w:r w:rsidRPr="000A661A">
        <w:t>Betanië ligt dicht bij Jeruzalem, op een afstand van ongeveer vijftien stadie, </w:t>
      </w:r>
      <w:r w:rsidRPr="000A661A">
        <w:rPr>
          <w:vertAlign w:val="subscript"/>
        </w:rPr>
        <w:t>19</w:t>
      </w:r>
      <w:r w:rsidRPr="000A661A">
        <w:t>en er waren dan ook veel Joden naar Marta en Maria gekomen om hen te troosten nu hun broer gestorven was. </w:t>
      </w:r>
      <w:r w:rsidRPr="000A661A">
        <w:rPr>
          <w:vertAlign w:val="subscript"/>
        </w:rPr>
        <w:t>20</w:t>
      </w:r>
      <w:r w:rsidRPr="000A661A">
        <w:t>Toen Marta hoorde dat Jezus onderweg was ging ze Hem tegemoet, terwijl Maria thuisbleef. </w:t>
      </w:r>
      <w:r w:rsidRPr="000A661A">
        <w:rPr>
          <w:vertAlign w:val="subscript"/>
        </w:rPr>
        <w:t>21</w:t>
      </w:r>
      <w:r w:rsidRPr="000A661A">
        <w:t>Marta zei tegen Jezus: ‘Als U hier was geweest, Heer, zou mijn broer niet gestorven zijn. </w:t>
      </w:r>
      <w:r w:rsidRPr="000A661A">
        <w:rPr>
          <w:vertAlign w:val="subscript"/>
        </w:rPr>
        <w:t>22</w:t>
      </w:r>
      <w:r w:rsidRPr="000A661A">
        <w:t>Maar zelfs nu weet ik dat God U alles zal geven wat U vraagt.’ </w:t>
      </w:r>
      <w:r w:rsidRPr="000A661A">
        <w:rPr>
          <w:vertAlign w:val="subscript"/>
        </w:rPr>
        <w:t>23</w:t>
      </w:r>
      <w:r w:rsidRPr="000A661A">
        <w:t>Jezus zei: ‘Je broer zal uit de dood opstaan.’ </w:t>
      </w:r>
      <w:r w:rsidRPr="000A661A">
        <w:rPr>
          <w:vertAlign w:val="subscript"/>
        </w:rPr>
        <w:t>24</w:t>
      </w:r>
      <w:r w:rsidRPr="000A661A">
        <w:t>‘Ja,’ zei Marta, ‘ik weet dat hij bij de opstanding op de laatste dag zal opstaan.’ </w:t>
      </w:r>
      <w:r w:rsidRPr="000A661A">
        <w:rPr>
          <w:vertAlign w:val="subscript"/>
        </w:rPr>
        <w:t>25</w:t>
      </w:r>
      <w:r w:rsidRPr="000A661A">
        <w:t>Maar Jezus zei: ‘Ik ben de opstanding en het leven. Wie in Mij gelooft zal leven, ook wanneer hij sterft, </w:t>
      </w:r>
      <w:r w:rsidRPr="000A661A">
        <w:rPr>
          <w:vertAlign w:val="subscript"/>
        </w:rPr>
        <w:t>26</w:t>
      </w:r>
      <w:r w:rsidRPr="000A661A">
        <w:t>en ieder die leeft en in Mij gelooft zal nooit sterven. Geloof je dat?’ </w:t>
      </w:r>
      <w:r w:rsidRPr="000A661A">
        <w:rPr>
          <w:vertAlign w:val="subscript"/>
        </w:rPr>
        <w:t>27</w:t>
      </w:r>
      <w:r w:rsidRPr="000A661A">
        <w:t>‘Ja, Heer,’ zei ze, ‘ik geloof dat U de messias bent, de Zoon van God die naar de wereld zou komen.’</w:t>
      </w:r>
    </w:p>
    <w:p w14:paraId="78BF1B25" w14:textId="77777777" w:rsidR="000A661A" w:rsidRPr="000A661A" w:rsidRDefault="000A661A" w:rsidP="000A661A">
      <w:pPr>
        <w:pStyle w:val="Lijstalinea"/>
        <w:spacing w:line="276" w:lineRule="auto"/>
        <w:jc w:val="both"/>
      </w:pPr>
      <w:r w:rsidRPr="000A661A">
        <w:rPr>
          <w:vertAlign w:val="subscript"/>
        </w:rPr>
        <w:t>28</w:t>
      </w:r>
      <w:r w:rsidRPr="000A661A">
        <w:t>Na deze woorden ging ze terug, ze nam haar zus Maria apart en zei: ‘De meester is er, en Hij vraagt naar je.’ </w:t>
      </w:r>
      <w:r w:rsidRPr="000A661A">
        <w:rPr>
          <w:vertAlign w:val="subscript"/>
        </w:rPr>
        <w:t>29</w:t>
      </w:r>
      <w:r w:rsidRPr="000A661A">
        <w:t>Zodra Maria dit hoorde ging ze naar Jezus toe, </w:t>
      </w:r>
      <w:r w:rsidRPr="000A661A">
        <w:rPr>
          <w:vertAlign w:val="subscript"/>
        </w:rPr>
        <w:t>30</w:t>
      </w:r>
      <w:r w:rsidRPr="000A661A">
        <w:t>die nog niet in het dorp was, maar op de plek waar Marta Hem tegemoet was gekomen. </w:t>
      </w:r>
      <w:r w:rsidRPr="000A661A">
        <w:rPr>
          <w:vertAlign w:val="subscript"/>
        </w:rPr>
        <w:t>31</w:t>
      </w:r>
      <w:r w:rsidRPr="000A661A">
        <w:t>Toen de Joden die bij haar in huis waren om haar te troosten, Maria zo haastig zagen weggaan, liepen ze achter haar aan, want ze dachten dat ze naar het graf ging om daar te weeklagen.</w:t>
      </w:r>
    </w:p>
    <w:p w14:paraId="56814E0E" w14:textId="77777777" w:rsidR="000A661A" w:rsidRPr="000A661A" w:rsidRDefault="000A661A" w:rsidP="000A661A">
      <w:pPr>
        <w:pStyle w:val="Lijstalinea"/>
        <w:spacing w:line="276" w:lineRule="auto"/>
        <w:jc w:val="both"/>
      </w:pPr>
      <w:r w:rsidRPr="000A661A">
        <w:rPr>
          <w:vertAlign w:val="subscript"/>
        </w:rPr>
        <w:t>32</w:t>
      </w:r>
      <w:r w:rsidRPr="000A661A">
        <w:t>Zodra Maria op de plek kwam waar Jezus was en Hem zag, viel ze aan zijn voeten neer. Ze zei: ‘Als U hier was geweest, Heer, zou mijn broer niet gestorven zijn!’ </w:t>
      </w:r>
      <w:r w:rsidRPr="000A661A">
        <w:rPr>
          <w:vertAlign w:val="subscript"/>
        </w:rPr>
        <w:t>33</w:t>
      </w:r>
      <w:r w:rsidRPr="000A661A">
        <w:t>Jezus zag hoe zij en de Joden die bij haar waren weeklaagden, en Hij ergerde zich. Diep bewogen </w:t>
      </w:r>
      <w:r w:rsidRPr="000A661A">
        <w:rPr>
          <w:vertAlign w:val="subscript"/>
        </w:rPr>
        <w:t>34</w:t>
      </w:r>
      <w:r w:rsidRPr="000A661A">
        <w:t>vroeg Hij: ‘Waar hebben jullie hem neergelegd?’ Ze zeiden: ‘Kom maar kijken, Heer.’ </w:t>
      </w:r>
      <w:r w:rsidRPr="000A661A">
        <w:rPr>
          <w:vertAlign w:val="subscript"/>
        </w:rPr>
        <w:t>35</w:t>
      </w:r>
      <w:r w:rsidRPr="000A661A">
        <w:t>Jezus begon te huilen, </w:t>
      </w:r>
      <w:r w:rsidRPr="000A661A">
        <w:rPr>
          <w:vertAlign w:val="subscript"/>
        </w:rPr>
        <w:t>36</w:t>
      </w:r>
      <w:r w:rsidRPr="000A661A">
        <w:t>en de Joden zeiden: ‘Wat heeft Hij veel van hem gehouden!’ </w:t>
      </w:r>
      <w:r w:rsidRPr="000A661A">
        <w:rPr>
          <w:vertAlign w:val="subscript"/>
        </w:rPr>
        <w:t>37</w:t>
      </w:r>
      <w:r w:rsidRPr="000A661A">
        <w:t>Maar er werd ook gezegd: ‘Hij heeft de ogen van een blinde geopend, Hij had nu toch ook de dood van Lazarus kunnen voorkomen?’ </w:t>
      </w:r>
      <w:r w:rsidRPr="000A661A">
        <w:rPr>
          <w:vertAlign w:val="subscript"/>
        </w:rPr>
        <w:t>38</w:t>
      </w:r>
      <w:r w:rsidRPr="000A661A">
        <w:t>Weer ergerde Jezus zich. Hij liep naar het graf, een spelonk met een steen voor de opening. </w:t>
      </w:r>
      <w:r w:rsidRPr="000A661A">
        <w:rPr>
          <w:vertAlign w:val="subscript"/>
        </w:rPr>
        <w:t>39</w:t>
      </w:r>
      <w:r w:rsidRPr="000A661A">
        <w:t>Hij zei: ‘Haal de steen weg.’ Marta, de zus van de dode, zei: ‘Maar Heer, de stank! Hij ligt er al vier dagen!’ </w:t>
      </w:r>
      <w:r w:rsidRPr="000A661A">
        <w:rPr>
          <w:vertAlign w:val="subscript"/>
        </w:rPr>
        <w:t>40</w:t>
      </w:r>
      <w:r w:rsidRPr="000A661A">
        <w:t>Jezus zei tegen haar: ‘Ik heb je toch gezegd dat je Gods grootheid zult zien als je gelooft?’ </w:t>
      </w:r>
      <w:r w:rsidRPr="000A661A">
        <w:rPr>
          <w:vertAlign w:val="subscript"/>
        </w:rPr>
        <w:t>41</w:t>
      </w:r>
      <w:r w:rsidRPr="000A661A">
        <w:t>Toen haalden ze de steen weg. Daarop keek Hij omhoog en zei: ‘Vader, Ik dank U dat U Mij hebt verhoord. </w:t>
      </w:r>
      <w:r w:rsidRPr="000A661A">
        <w:rPr>
          <w:vertAlign w:val="subscript"/>
        </w:rPr>
        <w:t>42</w:t>
      </w:r>
      <w:r w:rsidRPr="000A661A">
        <w:t>U verhoort Mij altijd, dat weet Ik, maar Ik zeg dit ter wille van al deze mensen hier, opdat ze zullen geloven dat U Mij gezonden hebt.’ </w:t>
      </w:r>
      <w:r w:rsidRPr="000A661A">
        <w:rPr>
          <w:vertAlign w:val="subscript"/>
        </w:rPr>
        <w:t>43</w:t>
      </w:r>
      <w:r w:rsidRPr="000A661A">
        <w:t>Daarna riep Hij luid: ‘Lazarus, kom naar buiten!’ </w:t>
      </w:r>
      <w:r w:rsidRPr="000A661A">
        <w:rPr>
          <w:vertAlign w:val="subscript"/>
        </w:rPr>
        <w:t>44</w:t>
      </w:r>
      <w:r w:rsidRPr="000A661A">
        <w:t>De dode kwam tevoorschijn, zijn handen en voeten in linnen gewikkeld, en zijn gezicht bedekt door een doek. Jezus zei tegen de omstanders: ‘Maak de doeken los, en laat hem gaan.’</w:t>
      </w:r>
    </w:p>
    <w:p w14:paraId="399C536A" w14:textId="77777777" w:rsidR="000A661A" w:rsidRDefault="000A661A" w:rsidP="000A661A">
      <w:pPr>
        <w:pStyle w:val="Lijstalinea"/>
        <w:spacing w:line="276" w:lineRule="auto"/>
        <w:jc w:val="both"/>
      </w:pPr>
      <w:r w:rsidRPr="000A661A">
        <w:rPr>
          <w:vertAlign w:val="subscript"/>
        </w:rPr>
        <w:t>45</w:t>
      </w:r>
      <w:r w:rsidRPr="000A661A">
        <w:t>Veel Joden die naar Maria toe gekomen waren en gezien hadden wat Jezus deed, kwamen tot geloof in Hem. </w:t>
      </w:r>
    </w:p>
    <w:p w14:paraId="53A0A418" w14:textId="77777777" w:rsidR="000A661A" w:rsidRDefault="000A661A" w:rsidP="000A661A">
      <w:pPr>
        <w:pStyle w:val="Lijstalinea"/>
        <w:jc w:val="both"/>
      </w:pPr>
    </w:p>
    <w:p w14:paraId="4F942B00" w14:textId="77777777" w:rsidR="009F5D6A" w:rsidRDefault="009F5D6A" w:rsidP="000A661A">
      <w:pPr>
        <w:pStyle w:val="Lijstalinea"/>
        <w:jc w:val="both"/>
      </w:pPr>
    </w:p>
    <w:p w14:paraId="4B8FDCDD" w14:textId="77777777" w:rsidR="009F5D6A" w:rsidRDefault="009F5D6A" w:rsidP="000A661A">
      <w:pPr>
        <w:pStyle w:val="Lijstalinea"/>
        <w:jc w:val="both"/>
      </w:pPr>
    </w:p>
    <w:p w14:paraId="01B1F14E" w14:textId="7A790933" w:rsidR="000A661A" w:rsidRDefault="000A661A" w:rsidP="000A661A">
      <w:pPr>
        <w:pStyle w:val="Lijstalinea"/>
        <w:numPr>
          <w:ilvl w:val="0"/>
          <w:numId w:val="5"/>
        </w:numPr>
        <w:jc w:val="both"/>
      </w:pPr>
      <w:r>
        <w:lastRenderedPageBreak/>
        <w:t>De tekst verder verkennen</w:t>
      </w:r>
    </w:p>
    <w:p w14:paraId="3DAA9CE3" w14:textId="4F8FC381" w:rsidR="000A661A" w:rsidRDefault="000A661A" w:rsidP="000A661A">
      <w:pPr>
        <w:pStyle w:val="Lijstalinea"/>
        <w:numPr>
          <w:ilvl w:val="0"/>
          <w:numId w:val="6"/>
        </w:numPr>
        <w:jc w:val="both"/>
      </w:pPr>
      <w:r>
        <w:t>Kijk opnieuw naar het fresco van Giotto: welke personages zijn er te zien? Welk moment uit het verhaal wordt afgebeeld?</w:t>
      </w:r>
    </w:p>
    <w:p w14:paraId="5591CFE8" w14:textId="07D64545" w:rsidR="000A661A" w:rsidRDefault="000A661A" w:rsidP="000A661A">
      <w:pPr>
        <w:pStyle w:val="Lijstalinea"/>
        <w:numPr>
          <w:ilvl w:val="0"/>
          <w:numId w:val="6"/>
        </w:numPr>
        <w:jc w:val="both"/>
      </w:pPr>
      <w:r>
        <w:t>Het gesprek tussen Jezus en Marta (Joh 11, 21-27) is een belangrijk momenten in het verhaal. Lees deze passage opnieuw.</w:t>
      </w:r>
    </w:p>
    <w:p w14:paraId="4D6AED98" w14:textId="7781C0C5" w:rsidR="000A661A" w:rsidRDefault="00AC3BFF" w:rsidP="000A661A">
      <w:pPr>
        <w:pStyle w:val="Lijstalinea"/>
        <w:numPr>
          <w:ilvl w:val="1"/>
          <w:numId w:val="6"/>
        </w:numPr>
        <w:jc w:val="both"/>
      </w:pPr>
      <w:r>
        <w:t>Waarover gaat het gesprek?</w:t>
      </w:r>
    </w:p>
    <w:p w14:paraId="2A8CD636" w14:textId="422C1326" w:rsidR="00AC3BFF" w:rsidRDefault="00AC3BFF" w:rsidP="000A661A">
      <w:pPr>
        <w:pStyle w:val="Lijstalinea"/>
        <w:numPr>
          <w:ilvl w:val="1"/>
          <w:numId w:val="6"/>
        </w:numPr>
        <w:jc w:val="both"/>
      </w:pPr>
      <w:r>
        <w:t>Valt je iets op in de houding van Marta?</w:t>
      </w:r>
    </w:p>
    <w:p w14:paraId="3252BD3D" w14:textId="09F396B9" w:rsidR="00AC3BFF" w:rsidRDefault="00AC3BFF" w:rsidP="000A661A">
      <w:pPr>
        <w:pStyle w:val="Lijstalinea"/>
        <w:numPr>
          <w:ilvl w:val="1"/>
          <w:numId w:val="6"/>
        </w:numPr>
        <w:jc w:val="both"/>
      </w:pPr>
      <w:r>
        <w:t>Wat kan dit gesprek betekenen voor jouw weg in het geloof met Jezus?</w:t>
      </w:r>
    </w:p>
    <w:p w14:paraId="79D5663E" w14:textId="7C64A2EC" w:rsidR="002744F8" w:rsidRDefault="002744F8" w:rsidP="00B37B67">
      <w:pPr>
        <w:pStyle w:val="Lijstalinea"/>
        <w:numPr>
          <w:ilvl w:val="0"/>
          <w:numId w:val="7"/>
        </w:numPr>
        <w:ind w:left="2874" w:hanging="357"/>
        <w:jc w:val="both"/>
      </w:pPr>
      <w:r>
        <w:t>Waarom kreeg de Lazarusperikoop volgens jou een plaats in</w:t>
      </w:r>
      <w:r w:rsidR="009F5D6A">
        <w:t xml:space="preserve"> de</w:t>
      </w:r>
      <w:r>
        <w:t xml:space="preserve"> voorbereiding op het doopsel?</w:t>
      </w:r>
    </w:p>
    <w:p w14:paraId="3AFACF1A" w14:textId="77777777" w:rsidR="003B4824" w:rsidRPr="002744F8" w:rsidRDefault="003B4824" w:rsidP="003B4824">
      <w:pPr>
        <w:pStyle w:val="Lijstalinea"/>
        <w:ind w:left="2154"/>
        <w:jc w:val="both"/>
      </w:pPr>
    </w:p>
    <w:p w14:paraId="73377F3E" w14:textId="77777777" w:rsidR="003B4824" w:rsidRDefault="003B4824" w:rsidP="003B4824">
      <w:pPr>
        <w:pStyle w:val="Lijstalinea"/>
        <w:numPr>
          <w:ilvl w:val="0"/>
          <w:numId w:val="5"/>
        </w:numPr>
        <w:spacing w:after="0"/>
        <w:jc w:val="both"/>
      </w:pPr>
      <w:r>
        <w:t>De band met het exorcismegebed van het derde scrutinium</w:t>
      </w:r>
    </w:p>
    <w:p w14:paraId="189F7E8F" w14:textId="77777777" w:rsidR="003B4824" w:rsidRDefault="003B4824" w:rsidP="003B4824">
      <w:pPr>
        <w:pStyle w:val="Lijstalinea"/>
        <w:spacing w:after="0"/>
        <w:ind w:left="1440"/>
        <w:jc w:val="both"/>
      </w:pPr>
      <w:r>
        <w:t>Lees het volgende gebed, het is één van de mogelijke gebeden die de voorganger kan gebruiken tijdens het scrutinium.</w:t>
      </w:r>
    </w:p>
    <w:p w14:paraId="1DC8DC5C" w14:textId="77777777" w:rsidR="003B4824" w:rsidRDefault="003B4824" w:rsidP="003B4824">
      <w:pPr>
        <w:pStyle w:val="Lijstalinea"/>
        <w:spacing w:after="0"/>
        <w:ind w:left="1440"/>
        <w:jc w:val="both"/>
      </w:pPr>
    </w:p>
    <w:p w14:paraId="27D87D25" w14:textId="7A8127DC" w:rsidR="003B4824" w:rsidRPr="003B4824" w:rsidRDefault="003B4824" w:rsidP="003B4824">
      <w:pPr>
        <w:pStyle w:val="Lijstalinea"/>
        <w:spacing w:after="0"/>
        <w:ind w:left="1440"/>
        <w:jc w:val="both"/>
        <w:rPr>
          <w:i/>
          <w:iCs/>
        </w:rPr>
      </w:pPr>
      <w:r>
        <w:tab/>
      </w:r>
      <w:r w:rsidRPr="003B4824">
        <w:rPr>
          <w:i/>
          <w:iCs/>
        </w:rPr>
        <w:t>Heer Jezus, Gij hebt in de opwekking van Lazarus</w:t>
      </w:r>
    </w:p>
    <w:p w14:paraId="3A408BFD" w14:textId="77777777" w:rsidR="003B4824" w:rsidRPr="003B4824" w:rsidRDefault="003B4824" w:rsidP="003B4824">
      <w:pPr>
        <w:pStyle w:val="Lijstalinea"/>
        <w:spacing w:after="0"/>
        <w:ind w:left="1440"/>
        <w:jc w:val="both"/>
        <w:rPr>
          <w:i/>
          <w:iCs/>
        </w:rPr>
      </w:pPr>
      <w:r w:rsidRPr="003B4824">
        <w:rPr>
          <w:i/>
          <w:iCs/>
        </w:rPr>
        <w:tab/>
        <w:t>een teken gegeven</w:t>
      </w:r>
    </w:p>
    <w:p w14:paraId="64368E2F" w14:textId="77777777" w:rsidR="003B4824" w:rsidRPr="003B4824" w:rsidRDefault="003B4824" w:rsidP="003B4824">
      <w:pPr>
        <w:pStyle w:val="Lijstalinea"/>
        <w:spacing w:after="0"/>
        <w:ind w:left="1440"/>
        <w:jc w:val="both"/>
        <w:rPr>
          <w:i/>
          <w:iCs/>
        </w:rPr>
      </w:pPr>
      <w:r w:rsidRPr="003B4824">
        <w:rPr>
          <w:i/>
          <w:iCs/>
        </w:rPr>
        <w:tab/>
        <w:t>dat Gij zijt gekomen</w:t>
      </w:r>
    </w:p>
    <w:p w14:paraId="46D8E77E" w14:textId="77777777" w:rsidR="003B4824" w:rsidRPr="003B4824" w:rsidRDefault="003B4824" w:rsidP="003B4824">
      <w:pPr>
        <w:pStyle w:val="Lijstalinea"/>
        <w:spacing w:after="0"/>
        <w:ind w:left="1440"/>
        <w:jc w:val="both"/>
        <w:rPr>
          <w:i/>
          <w:iCs/>
        </w:rPr>
      </w:pPr>
      <w:r w:rsidRPr="003B4824">
        <w:rPr>
          <w:i/>
          <w:iCs/>
        </w:rPr>
        <w:tab/>
        <w:t>om de mensen leven te schenken in overvloed.</w:t>
      </w:r>
    </w:p>
    <w:p w14:paraId="3D9806D8" w14:textId="3B26B1D2" w:rsidR="003B4824" w:rsidRPr="003B4824" w:rsidRDefault="003B4824" w:rsidP="003B4824">
      <w:pPr>
        <w:pStyle w:val="Lijstalinea"/>
        <w:spacing w:after="0"/>
        <w:ind w:left="1440"/>
        <w:jc w:val="both"/>
        <w:rPr>
          <w:i/>
          <w:iCs/>
        </w:rPr>
      </w:pPr>
      <w:r w:rsidRPr="003B4824">
        <w:rPr>
          <w:i/>
          <w:iCs/>
        </w:rPr>
        <w:tab/>
        <w:t>Laat de dood niet langer macht hebben over hen</w:t>
      </w:r>
    </w:p>
    <w:p w14:paraId="1508BD10" w14:textId="60AF78C4" w:rsidR="003B4824" w:rsidRPr="003B4824" w:rsidRDefault="003B4824" w:rsidP="003B4824">
      <w:pPr>
        <w:pStyle w:val="Lijstalinea"/>
        <w:spacing w:after="0"/>
        <w:ind w:left="1440"/>
        <w:jc w:val="both"/>
        <w:rPr>
          <w:i/>
          <w:iCs/>
        </w:rPr>
      </w:pPr>
      <w:r w:rsidRPr="003B4824">
        <w:rPr>
          <w:i/>
          <w:iCs/>
        </w:rPr>
        <w:tab/>
        <w:t>die van uw sacramenten het leven verwachten,</w:t>
      </w:r>
    </w:p>
    <w:p w14:paraId="3E857EA6" w14:textId="775481B3" w:rsidR="003B4824" w:rsidRPr="003B4824" w:rsidRDefault="003B4824" w:rsidP="003B4824">
      <w:pPr>
        <w:pStyle w:val="Lijstalinea"/>
        <w:spacing w:after="0"/>
        <w:ind w:left="1440"/>
        <w:jc w:val="both"/>
        <w:rPr>
          <w:i/>
          <w:iCs/>
        </w:rPr>
      </w:pPr>
      <w:r w:rsidRPr="003B4824">
        <w:rPr>
          <w:i/>
          <w:iCs/>
        </w:rPr>
        <w:tab/>
        <w:t>bevrijd hen van de geest van het kwaad</w:t>
      </w:r>
    </w:p>
    <w:p w14:paraId="363BF02F" w14:textId="0CE002B1" w:rsidR="003B4824" w:rsidRPr="003B4824" w:rsidRDefault="003B4824" w:rsidP="003B4824">
      <w:pPr>
        <w:pStyle w:val="Lijstalinea"/>
        <w:spacing w:after="0"/>
        <w:ind w:left="1440"/>
        <w:jc w:val="both"/>
        <w:rPr>
          <w:i/>
          <w:iCs/>
        </w:rPr>
      </w:pPr>
      <w:r w:rsidRPr="003B4824">
        <w:rPr>
          <w:i/>
          <w:iCs/>
        </w:rPr>
        <w:tab/>
        <w:t>en schenk hen door uw levendmakende Geest</w:t>
      </w:r>
    </w:p>
    <w:p w14:paraId="4797BB51" w14:textId="3BEA3AF4" w:rsidR="003B4824" w:rsidRPr="003B4824" w:rsidRDefault="003B4824" w:rsidP="003B4824">
      <w:pPr>
        <w:pStyle w:val="Lijstalinea"/>
        <w:spacing w:after="0"/>
        <w:ind w:left="1440"/>
        <w:jc w:val="both"/>
        <w:rPr>
          <w:i/>
          <w:iCs/>
        </w:rPr>
      </w:pPr>
      <w:r w:rsidRPr="003B4824">
        <w:rPr>
          <w:i/>
          <w:iCs/>
        </w:rPr>
        <w:tab/>
        <w:t>geloof, hoop en liefde</w:t>
      </w:r>
    </w:p>
    <w:p w14:paraId="0C4C719B" w14:textId="4BB05B1E" w:rsidR="003B4824" w:rsidRPr="003B4824" w:rsidRDefault="003B4824" w:rsidP="003B4824">
      <w:pPr>
        <w:pStyle w:val="Lijstalinea"/>
        <w:spacing w:after="0"/>
        <w:ind w:left="1440"/>
        <w:jc w:val="both"/>
        <w:rPr>
          <w:i/>
          <w:iCs/>
        </w:rPr>
      </w:pPr>
      <w:r w:rsidRPr="003B4824">
        <w:rPr>
          <w:i/>
          <w:iCs/>
        </w:rPr>
        <w:tab/>
        <w:t>om altijd met U te leven</w:t>
      </w:r>
    </w:p>
    <w:p w14:paraId="0B88342D" w14:textId="5F6C1559" w:rsidR="003B4824" w:rsidRPr="003B4824" w:rsidRDefault="003B4824" w:rsidP="003B4824">
      <w:pPr>
        <w:pStyle w:val="Lijstalinea"/>
        <w:spacing w:after="0"/>
        <w:ind w:left="1440"/>
        <w:jc w:val="both"/>
        <w:rPr>
          <w:i/>
          <w:iCs/>
        </w:rPr>
      </w:pPr>
      <w:r w:rsidRPr="003B4824">
        <w:rPr>
          <w:i/>
          <w:iCs/>
        </w:rPr>
        <w:tab/>
        <w:t>en te delen in de heerlijkheid van uw verrijzenis.</w:t>
      </w:r>
    </w:p>
    <w:p w14:paraId="3AEBC173" w14:textId="046476C3" w:rsidR="003B4824" w:rsidRDefault="003B4824" w:rsidP="003B4824">
      <w:pPr>
        <w:pStyle w:val="Lijstalinea"/>
        <w:spacing w:after="0"/>
        <w:ind w:left="1440" w:firstLine="684"/>
        <w:jc w:val="both"/>
        <w:rPr>
          <w:i/>
          <w:iCs/>
        </w:rPr>
      </w:pPr>
      <w:r w:rsidRPr="003B4824">
        <w:rPr>
          <w:i/>
          <w:iCs/>
        </w:rPr>
        <w:t>Gij die leeft en heerst in de eeuwen der eeuwen.</w:t>
      </w:r>
    </w:p>
    <w:p w14:paraId="5A5F73EA" w14:textId="77777777" w:rsidR="009F5D6A" w:rsidRPr="003B4824" w:rsidRDefault="009F5D6A" w:rsidP="003B4824">
      <w:pPr>
        <w:pStyle w:val="Lijstalinea"/>
        <w:spacing w:after="0"/>
        <w:ind w:left="1440" w:firstLine="684"/>
        <w:jc w:val="both"/>
        <w:rPr>
          <w:i/>
          <w:iCs/>
        </w:rPr>
      </w:pPr>
    </w:p>
    <w:p w14:paraId="6C2B96C0" w14:textId="4DE5CCA6" w:rsidR="000378CF" w:rsidRDefault="00B37B67" w:rsidP="00B37B67">
      <w:pPr>
        <w:pStyle w:val="Lijstalinea"/>
        <w:numPr>
          <w:ilvl w:val="0"/>
          <w:numId w:val="7"/>
        </w:numPr>
        <w:spacing w:after="0"/>
        <w:ind w:left="2874" w:hanging="357"/>
        <w:jc w:val="both"/>
      </w:pPr>
      <w:r>
        <w:t>Wat raakt jou in dit gebed?</w:t>
      </w:r>
    </w:p>
    <w:p w14:paraId="18C21738" w14:textId="41CCFE88" w:rsidR="00B37B67" w:rsidRDefault="00B37B67" w:rsidP="00B37B67">
      <w:pPr>
        <w:pStyle w:val="Lijstalinea"/>
        <w:numPr>
          <w:ilvl w:val="0"/>
          <w:numId w:val="7"/>
        </w:numPr>
        <w:spacing w:after="0"/>
        <w:ind w:left="2874" w:hanging="357"/>
        <w:jc w:val="both"/>
      </w:pPr>
      <w:r>
        <w:t>Waartoe nodigt dit gebed jou uit?</w:t>
      </w:r>
    </w:p>
    <w:p w14:paraId="6810C34F" w14:textId="77777777" w:rsidR="00B37B67" w:rsidRDefault="00B37B67" w:rsidP="00B37B67">
      <w:pPr>
        <w:spacing w:after="0"/>
        <w:jc w:val="both"/>
      </w:pPr>
    </w:p>
    <w:p w14:paraId="7C1CF70B" w14:textId="34ADAED2" w:rsidR="00B37B67" w:rsidRDefault="00B37B67" w:rsidP="00B37B67">
      <w:pPr>
        <w:pStyle w:val="Lijstalinea"/>
        <w:numPr>
          <w:ilvl w:val="0"/>
          <w:numId w:val="5"/>
        </w:numPr>
        <w:spacing w:after="0"/>
        <w:jc w:val="both"/>
      </w:pPr>
      <w:r>
        <w:t>Afronden</w:t>
      </w:r>
    </w:p>
    <w:p w14:paraId="757EB36B" w14:textId="18F62714" w:rsidR="00B37B67" w:rsidRDefault="00B37B67" w:rsidP="00B37B67">
      <w:pPr>
        <w:pStyle w:val="Lijstalinea"/>
        <w:spacing w:after="0"/>
        <w:ind w:left="1440"/>
        <w:jc w:val="both"/>
      </w:pPr>
      <w:r>
        <w:t>Wat neem je mee uit de Lazarusperikoop met betrekking op jouw weg in het geloof?</w:t>
      </w:r>
    </w:p>
    <w:p w14:paraId="30A65BB7" w14:textId="77777777" w:rsidR="00B37B67" w:rsidRDefault="00B37B67" w:rsidP="00B37B67">
      <w:pPr>
        <w:pStyle w:val="Lijstalinea"/>
        <w:spacing w:after="0"/>
        <w:ind w:left="1440"/>
        <w:jc w:val="both"/>
      </w:pPr>
    </w:p>
    <w:p w14:paraId="51366654" w14:textId="77777777" w:rsidR="009F5D6A" w:rsidRPr="009F5D6A" w:rsidRDefault="009F5D6A" w:rsidP="009F5D6A">
      <w:pPr>
        <w:pBdr>
          <w:top w:val="single" w:sz="4" w:space="1" w:color="auto"/>
          <w:left w:val="single" w:sz="4" w:space="4" w:color="auto"/>
          <w:bottom w:val="single" w:sz="4" w:space="1" w:color="auto"/>
          <w:right w:val="single" w:sz="4" w:space="4" w:color="auto"/>
        </w:pBdr>
        <w:spacing w:after="0"/>
        <w:ind w:left="2124"/>
        <w:jc w:val="both"/>
        <w:rPr>
          <w:b/>
          <w:bCs/>
          <w:i/>
          <w:iCs/>
          <w:u w:val="single"/>
        </w:rPr>
      </w:pPr>
      <w:r w:rsidRPr="009F5D6A">
        <w:rPr>
          <w:b/>
          <w:bCs/>
          <w:i/>
          <w:iCs/>
          <w:u w:val="single"/>
        </w:rPr>
        <w:t xml:space="preserve">Achtergrond voor de catechist: </w:t>
      </w:r>
    </w:p>
    <w:p w14:paraId="2F0078A9" w14:textId="77777777" w:rsidR="009F5D6A" w:rsidRDefault="009F5D6A" w:rsidP="002A751E">
      <w:pPr>
        <w:pBdr>
          <w:top w:val="single" w:sz="4" w:space="1" w:color="auto"/>
          <w:left w:val="single" w:sz="4" w:space="4" w:color="auto"/>
          <w:bottom w:val="single" w:sz="4" w:space="1" w:color="auto"/>
          <w:right w:val="single" w:sz="4" w:space="4" w:color="auto"/>
          <w:between w:val="single" w:sz="4" w:space="1" w:color="auto"/>
          <w:bar w:val="single" w:sz="4" w:color="auto"/>
        </w:pBdr>
        <w:ind w:left="2124"/>
        <w:jc w:val="both"/>
        <w:rPr>
          <w:i/>
          <w:iCs/>
        </w:rPr>
      </w:pPr>
      <w:r>
        <w:rPr>
          <w:i/>
          <w:iCs/>
        </w:rPr>
        <w:t xml:space="preserve">Jezus en Marta kennen elkaar en ze gaan in gesprek op een vriendschappelijke manier. In het gesprek is er sprake van een misverstand dat gaandeweg wordt opgelost. Wanneer Jezus aan Marta vertelt dat haar broer zal opstaan uit de dood, verbindt ze dit met een </w:t>
      </w:r>
      <w:r>
        <w:rPr>
          <w:i/>
          <w:iCs/>
        </w:rPr>
        <w:lastRenderedPageBreak/>
        <w:t>verrijzenisgeloof op het einde der tijden (de laatste dag). Dit is in wezen een joodse geloofsbelijdenis die steunt op de leer van de Farizeeën die vanaf het jaar 70 ruime ingang vond. In zijn antwoord openbaart Jezus zichzelf als “de opstanding en het leven”. Hij maakt Marta duidelijk dat wie in Hem gelooft niet moet wachten tot de laatste dag, maar hier en nu reeds nieuw leven ontvangt. Met deze openbaring nodigt Jezus Marta uit om Hem beter te leren kennen. Marta kent Jezus reeds, maar wat Hij haar nu vertelt is helemaal nieuw. Belangrijk is de concluderende vraag van Jezus: “Geloof je dit?”. Het antwoord van Marta “Ja Heer, ik geloof vast …” laat zien dat ze bereid is om een geloofssprong te maken. Ze blijft niet steken bij wat ze met het blote oog kan zien (haar vriend Jezus als mens), maar schenkt geloof aan de boodschap die Hij verkondigt (waardoor Marta Jezus herkent als Zoon van God). Haar vertrouwen in de unieke band die Jezus heeft met de Vader maakt deze sprong mogelijk (v. 22). Toch betekent dit niet dat Marta al ten volle begrijpt wat Jezus bedoelt. Haar twijfel in het korte gesprek bij het graf (v. 39-40) maakt dit duidelijk. De houding van Marta is een warme uitnodiging voor elke gelovige: we moeten Jezus niet altijd volledig “begrijpen” om in Hem te geloven. Het is een weg van groeien in vriendschap waarbij gaandeweg duidelijker wordt wie Jezus is: Hij is de Zoon van God die ons wegroept uit de dood en nieuw leven schenkt.</w:t>
      </w:r>
    </w:p>
    <w:p w14:paraId="2F4CE5DF" w14:textId="77777777" w:rsidR="009F5D6A" w:rsidRDefault="009F5D6A" w:rsidP="00B37B67">
      <w:pPr>
        <w:pStyle w:val="Lijstalinea"/>
        <w:spacing w:after="0"/>
        <w:ind w:left="1440"/>
        <w:jc w:val="both"/>
      </w:pPr>
    </w:p>
    <w:p w14:paraId="59E593BD" w14:textId="018BB0C9" w:rsidR="00B37B67" w:rsidRDefault="00B37B67" w:rsidP="00B37B67">
      <w:pPr>
        <w:pStyle w:val="Lijstalinea"/>
        <w:numPr>
          <w:ilvl w:val="0"/>
          <w:numId w:val="5"/>
        </w:numPr>
        <w:spacing w:after="0"/>
        <w:jc w:val="both"/>
      </w:pPr>
      <w:r>
        <w:t>Samen bidden</w:t>
      </w:r>
    </w:p>
    <w:p w14:paraId="7C99D241" w14:textId="79CB9E4E" w:rsidR="00B37B67" w:rsidRDefault="00B37B67" w:rsidP="00B37B67">
      <w:pPr>
        <w:pStyle w:val="Lijstalinea"/>
        <w:spacing w:after="0"/>
        <w:ind w:left="1440"/>
        <w:jc w:val="both"/>
      </w:pPr>
      <w:r>
        <w:t>We steken een kaarsje aan bij een kruis of een icoon (eventueel kan ook het fresco van Giotto opnieuw geprojecteerd worden).</w:t>
      </w:r>
    </w:p>
    <w:p w14:paraId="730FFD10" w14:textId="77777777" w:rsidR="005F7A7D" w:rsidRDefault="005F7A7D" w:rsidP="00B37B67">
      <w:pPr>
        <w:pStyle w:val="Lijstalinea"/>
        <w:spacing w:after="0"/>
        <w:ind w:left="1440"/>
        <w:jc w:val="both"/>
      </w:pPr>
    </w:p>
    <w:p w14:paraId="730965F3" w14:textId="0E3DC735" w:rsidR="00B37B67" w:rsidRDefault="00B37B67" w:rsidP="00B37B67">
      <w:pPr>
        <w:pStyle w:val="Lijstalinea"/>
        <w:spacing w:after="0"/>
        <w:ind w:left="1440"/>
        <w:jc w:val="both"/>
      </w:pPr>
      <w:r>
        <w:t>We maken het even stil.</w:t>
      </w:r>
    </w:p>
    <w:p w14:paraId="21CF763D" w14:textId="77777777" w:rsidR="005F7A7D" w:rsidRDefault="005F7A7D" w:rsidP="00B37B67">
      <w:pPr>
        <w:pStyle w:val="Lijstalinea"/>
        <w:spacing w:after="0"/>
        <w:ind w:left="1440"/>
        <w:jc w:val="both"/>
      </w:pPr>
    </w:p>
    <w:p w14:paraId="75C33BB2" w14:textId="476C5396" w:rsidR="00B37B67" w:rsidRDefault="00B37B67" w:rsidP="00B37B67">
      <w:pPr>
        <w:pStyle w:val="Lijstalinea"/>
        <w:spacing w:after="0"/>
        <w:ind w:left="1440"/>
        <w:jc w:val="both"/>
      </w:pPr>
      <w:r>
        <w:t xml:space="preserve">We zingen samen een passend lied (ZJ 811 – Blijf mij nabij; </w:t>
      </w:r>
      <w:r w:rsidR="005F7A7D">
        <w:t>ZJ 410 – De Geest des Heren – Taizé: Jesus, remember me)</w:t>
      </w:r>
    </w:p>
    <w:p w14:paraId="3C976DE0" w14:textId="77777777" w:rsidR="005F7A7D" w:rsidRDefault="005F7A7D" w:rsidP="00B37B67">
      <w:pPr>
        <w:pStyle w:val="Lijstalinea"/>
        <w:spacing w:after="0"/>
        <w:ind w:left="1440"/>
        <w:jc w:val="both"/>
      </w:pPr>
    </w:p>
    <w:p w14:paraId="0E45F9C5" w14:textId="3384D13C" w:rsidR="005F7A7D" w:rsidRDefault="00F15144" w:rsidP="00B37B67">
      <w:pPr>
        <w:pStyle w:val="Lijstalinea"/>
        <w:spacing w:after="0"/>
        <w:ind w:left="1440"/>
        <w:jc w:val="both"/>
      </w:pPr>
      <w:r>
        <w:t>We luisteren naar Gods Woord</w:t>
      </w:r>
      <w:r w:rsidR="005F7A7D">
        <w:t xml:space="preserve"> (Joh 11, 38b-43)</w:t>
      </w:r>
    </w:p>
    <w:p w14:paraId="3929DB92" w14:textId="77777777" w:rsidR="005F7A7D" w:rsidRDefault="005F7A7D" w:rsidP="00B37B67">
      <w:pPr>
        <w:pStyle w:val="Lijstalinea"/>
        <w:spacing w:after="0"/>
        <w:ind w:left="1440"/>
        <w:jc w:val="both"/>
      </w:pPr>
    </w:p>
    <w:p w14:paraId="2DA1F24B" w14:textId="74209A33" w:rsidR="000378CF" w:rsidRDefault="005F7A7D" w:rsidP="000378CF">
      <w:pPr>
        <w:pStyle w:val="Lijstalinea"/>
        <w:spacing w:after="0"/>
        <w:ind w:left="1440"/>
        <w:jc w:val="both"/>
      </w:pPr>
      <w:r>
        <w:t>Jezus</w:t>
      </w:r>
      <w:r w:rsidRPr="000A661A">
        <w:t xml:space="preserve"> liep naar het graf, een spelonk met een steen voor de opening. Hij zei: ‘Haal de steen weg.’ Marta, de zus van de dode, zei: ‘Maar Heer, de stank! Hij ligt er al vier dagen!’ Jezus zei tegen haar: ‘Ik heb je toch gezegd dat je Gods grootheid zult zien als je gelooft?’ Toen haalden ze de steen weg. Daarop keek Hij omhoog en zei: ‘Vader, Ik dank U dat U Mij hebt verhoord. U verhoort Mij altijd, dat weet Ik, maar Ik zeg dit ter wille van al deze mensen hier, opdat ze </w:t>
      </w:r>
      <w:r w:rsidRPr="000A661A">
        <w:lastRenderedPageBreak/>
        <w:t>zullen geloven dat U Mij gezonden hebt.’ Daarna riep Hij luid: ‘Lazarus, kom naar buiten!’</w:t>
      </w:r>
    </w:p>
    <w:p w14:paraId="5188AABF" w14:textId="77777777" w:rsidR="009F5D6A" w:rsidRDefault="009F5D6A" w:rsidP="000378CF">
      <w:pPr>
        <w:pStyle w:val="Lijstalinea"/>
        <w:spacing w:after="0"/>
        <w:ind w:left="1440"/>
        <w:jc w:val="both"/>
      </w:pPr>
    </w:p>
    <w:p w14:paraId="1F6D4250" w14:textId="1AEEADA7" w:rsidR="005F7A7D" w:rsidRDefault="005F7A7D" w:rsidP="000378CF">
      <w:pPr>
        <w:pStyle w:val="Lijstalinea"/>
        <w:spacing w:after="0"/>
        <w:ind w:left="1440"/>
        <w:jc w:val="both"/>
      </w:pPr>
      <w:r>
        <w:t>Kans tot vrije voorbede</w:t>
      </w:r>
    </w:p>
    <w:p w14:paraId="253777AB" w14:textId="77777777" w:rsidR="005F7A7D" w:rsidRDefault="005F7A7D" w:rsidP="000378CF">
      <w:pPr>
        <w:pStyle w:val="Lijstalinea"/>
        <w:spacing w:after="0"/>
        <w:ind w:left="1440"/>
        <w:jc w:val="both"/>
      </w:pPr>
    </w:p>
    <w:p w14:paraId="1D506F2E" w14:textId="5A578A55" w:rsidR="005F7A7D" w:rsidRDefault="005F7A7D" w:rsidP="000378CF">
      <w:pPr>
        <w:pStyle w:val="Lijstalinea"/>
        <w:spacing w:after="0"/>
        <w:ind w:left="1440"/>
        <w:jc w:val="both"/>
      </w:pPr>
      <w:r>
        <w:t>Onzevader</w:t>
      </w:r>
    </w:p>
    <w:p w14:paraId="47B0E15B" w14:textId="77777777" w:rsidR="005F7A7D" w:rsidRDefault="005F7A7D" w:rsidP="000378CF">
      <w:pPr>
        <w:pStyle w:val="Lijstalinea"/>
        <w:spacing w:after="0"/>
        <w:ind w:left="1440"/>
        <w:jc w:val="both"/>
      </w:pPr>
    </w:p>
    <w:p w14:paraId="233224F6" w14:textId="74ED35F7" w:rsidR="005F7A7D" w:rsidRDefault="005F7A7D" w:rsidP="005F7A7D">
      <w:pPr>
        <w:pStyle w:val="Lijstalinea"/>
        <w:spacing w:after="0"/>
        <w:ind w:left="1440"/>
        <w:jc w:val="both"/>
      </w:pPr>
      <w:r>
        <w:t>Afsluitend gebed (Bidden in de veertigdagentijd. A-jaar 2026, CCV Gent)</w:t>
      </w:r>
    </w:p>
    <w:p w14:paraId="60F6FB77" w14:textId="77777777" w:rsidR="005F7A7D" w:rsidRDefault="005F7A7D" w:rsidP="005F7A7D">
      <w:pPr>
        <w:pStyle w:val="Lijstalinea"/>
        <w:spacing w:after="0"/>
        <w:ind w:left="1440"/>
        <w:jc w:val="both"/>
      </w:pPr>
    </w:p>
    <w:p w14:paraId="437172CE" w14:textId="24A3D689" w:rsidR="005F7A7D" w:rsidRDefault="005F7A7D" w:rsidP="005F7A7D">
      <w:pPr>
        <w:pStyle w:val="Lijstalinea"/>
        <w:spacing w:after="0"/>
        <w:ind w:left="1440"/>
        <w:jc w:val="both"/>
      </w:pPr>
      <w:r>
        <w:t>God, onze Vader,</w:t>
      </w:r>
    </w:p>
    <w:p w14:paraId="4D45E11D" w14:textId="37D889BA" w:rsidR="005F7A7D" w:rsidRDefault="005F7A7D" w:rsidP="005F7A7D">
      <w:pPr>
        <w:pStyle w:val="Lijstalinea"/>
        <w:spacing w:after="0"/>
        <w:ind w:left="1440"/>
        <w:jc w:val="both"/>
      </w:pPr>
      <w:r>
        <w:t>waar menselijk gezien alles doodloopt,</w:t>
      </w:r>
    </w:p>
    <w:p w14:paraId="6DD49E5D" w14:textId="56529716" w:rsidR="005F7A7D" w:rsidRDefault="005F7A7D" w:rsidP="005F7A7D">
      <w:pPr>
        <w:pStyle w:val="Lijstalinea"/>
        <w:spacing w:after="0"/>
        <w:ind w:left="1440"/>
        <w:jc w:val="both"/>
      </w:pPr>
      <w:r>
        <w:t xml:space="preserve">waar uitzicht en toekomst onmogelijk lijken, </w:t>
      </w:r>
    </w:p>
    <w:p w14:paraId="3FB0737B" w14:textId="5DAD98E1" w:rsidR="005F7A7D" w:rsidRDefault="005F7A7D" w:rsidP="005F7A7D">
      <w:pPr>
        <w:pStyle w:val="Lijstalinea"/>
        <w:spacing w:after="0"/>
        <w:ind w:left="1440"/>
        <w:jc w:val="both"/>
      </w:pPr>
      <w:r>
        <w:t>kan uw Geest van leven een nieuw begin maken.</w:t>
      </w:r>
    </w:p>
    <w:p w14:paraId="4E3C57C8" w14:textId="3DCA5626" w:rsidR="005F7A7D" w:rsidRDefault="005F7A7D" w:rsidP="005F7A7D">
      <w:pPr>
        <w:pStyle w:val="Lijstalinea"/>
        <w:spacing w:after="0"/>
        <w:ind w:left="1440"/>
        <w:jc w:val="both"/>
      </w:pPr>
      <w:r>
        <w:t>In de graven van de geschiedenis,</w:t>
      </w:r>
    </w:p>
    <w:p w14:paraId="40AEB2D0" w14:textId="79C62704" w:rsidR="005F7A7D" w:rsidRDefault="005F7A7D" w:rsidP="005F7A7D">
      <w:pPr>
        <w:pStyle w:val="Lijstalinea"/>
        <w:spacing w:after="0"/>
        <w:ind w:left="1440"/>
        <w:jc w:val="both"/>
      </w:pPr>
      <w:r>
        <w:t>in de wanhoop en het lijden van de mensheid,</w:t>
      </w:r>
    </w:p>
    <w:p w14:paraId="7593999D" w14:textId="7F32FB96" w:rsidR="005F7A7D" w:rsidRDefault="005F7A7D" w:rsidP="005F7A7D">
      <w:pPr>
        <w:pStyle w:val="Lijstalinea"/>
        <w:spacing w:after="0"/>
        <w:ind w:left="1440"/>
        <w:jc w:val="both"/>
      </w:pPr>
      <w:r>
        <w:t>hebt U een nieuwe weg geopend,</w:t>
      </w:r>
    </w:p>
    <w:p w14:paraId="037CB7D4" w14:textId="470CA331" w:rsidR="005F7A7D" w:rsidRDefault="005F7A7D" w:rsidP="005F7A7D">
      <w:pPr>
        <w:pStyle w:val="Lijstalinea"/>
        <w:spacing w:after="0"/>
        <w:ind w:left="1440"/>
        <w:jc w:val="both"/>
      </w:pPr>
      <w:r>
        <w:t>door Jezus, uw veelgeliefde Zoon.</w:t>
      </w:r>
    </w:p>
    <w:p w14:paraId="28A2C8AB" w14:textId="4A910A54" w:rsidR="005F7A7D" w:rsidRDefault="005F7A7D" w:rsidP="005F7A7D">
      <w:pPr>
        <w:pStyle w:val="Lijstalinea"/>
        <w:spacing w:after="0"/>
        <w:ind w:left="1440"/>
        <w:jc w:val="both"/>
      </w:pPr>
      <w:r>
        <w:t>Hij heeft zijn vriend Lazarus weggeroepen</w:t>
      </w:r>
    </w:p>
    <w:p w14:paraId="5293C3B3" w14:textId="0651304F" w:rsidR="005F7A7D" w:rsidRDefault="005F7A7D" w:rsidP="005F7A7D">
      <w:pPr>
        <w:pStyle w:val="Lijstalinea"/>
        <w:spacing w:after="0"/>
        <w:ind w:left="1440"/>
        <w:jc w:val="both"/>
      </w:pPr>
      <w:r>
        <w:t>uit het donkere graf tot het volle levenslicht.</w:t>
      </w:r>
    </w:p>
    <w:p w14:paraId="4F716D75" w14:textId="3B8CDDA0" w:rsidR="005F7A7D" w:rsidRDefault="005F7A7D" w:rsidP="005F7A7D">
      <w:pPr>
        <w:pStyle w:val="Lijstalinea"/>
        <w:spacing w:after="0"/>
        <w:ind w:left="1440"/>
        <w:jc w:val="both"/>
      </w:pPr>
      <w:r>
        <w:t>Roep ook ons ten leven,</w:t>
      </w:r>
    </w:p>
    <w:p w14:paraId="1289E6B0" w14:textId="099BB33B" w:rsidR="005F7A7D" w:rsidRDefault="005F7A7D" w:rsidP="005F7A7D">
      <w:pPr>
        <w:pStyle w:val="Lijstalinea"/>
        <w:spacing w:after="0"/>
        <w:ind w:left="1440"/>
        <w:jc w:val="both"/>
      </w:pPr>
      <w:r>
        <w:t>wanneer de schaduw van de dood</w:t>
      </w:r>
    </w:p>
    <w:p w14:paraId="2FA62C2A" w14:textId="42024CAF" w:rsidR="005F7A7D" w:rsidRDefault="005F7A7D" w:rsidP="005F7A7D">
      <w:pPr>
        <w:pStyle w:val="Lijstalinea"/>
        <w:spacing w:after="0"/>
        <w:ind w:left="1440"/>
        <w:jc w:val="both"/>
      </w:pPr>
      <w:r>
        <w:t>ons verlamt en bedreigt.</w:t>
      </w:r>
    </w:p>
    <w:p w14:paraId="7FD09E41" w14:textId="149FDA8C" w:rsidR="005F7A7D" w:rsidRDefault="005F7A7D" w:rsidP="005F7A7D">
      <w:pPr>
        <w:pStyle w:val="Lijstalinea"/>
        <w:spacing w:after="0"/>
        <w:ind w:left="1440"/>
        <w:jc w:val="both"/>
      </w:pPr>
      <w:r>
        <w:t>Sterk ons vertrouwen in uw liefdeskracht,</w:t>
      </w:r>
    </w:p>
    <w:p w14:paraId="53A93D60" w14:textId="5B17A351" w:rsidR="005F7A7D" w:rsidRDefault="005F7A7D" w:rsidP="005F7A7D">
      <w:pPr>
        <w:pStyle w:val="Lijstalinea"/>
        <w:spacing w:after="0"/>
        <w:ind w:left="1440"/>
        <w:jc w:val="both"/>
      </w:pPr>
      <w:r>
        <w:t>en houd in ons het besef levend</w:t>
      </w:r>
    </w:p>
    <w:p w14:paraId="4302D3CF" w14:textId="2D51747B" w:rsidR="005F7A7D" w:rsidRDefault="005F7A7D" w:rsidP="005F7A7D">
      <w:pPr>
        <w:pStyle w:val="Lijstalinea"/>
        <w:spacing w:after="0"/>
        <w:ind w:left="1440"/>
        <w:jc w:val="both"/>
      </w:pPr>
      <w:r>
        <w:t>dat uw Geest, die Jezus van de doden heeft opgewekt,</w:t>
      </w:r>
    </w:p>
    <w:p w14:paraId="5B4DBECD" w14:textId="0721551F" w:rsidR="005F7A7D" w:rsidRDefault="005F7A7D" w:rsidP="005F7A7D">
      <w:pPr>
        <w:pStyle w:val="Lijstalinea"/>
        <w:spacing w:after="0"/>
        <w:ind w:left="1440"/>
        <w:jc w:val="both"/>
      </w:pPr>
      <w:r>
        <w:t>ook in ons woont, nu en voor eeuwig.</w:t>
      </w:r>
    </w:p>
    <w:p w14:paraId="74CF11F8" w14:textId="77777777" w:rsidR="005F7A7D" w:rsidRPr="00F55EAD" w:rsidRDefault="005F7A7D" w:rsidP="000378CF">
      <w:pPr>
        <w:pStyle w:val="Lijstalinea"/>
        <w:spacing w:after="0"/>
        <w:ind w:left="1440"/>
        <w:jc w:val="both"/>
      </w:pPr>
    </w:p>
    <w:sectPr w:rsidR="005F7A7D" w:rsidRPr="00F55EA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D04A5" w14:textId="77777777" w:rsidR="00391FCC" w:rsidRDefault="00391FCC" w:rsidP="00B37B67">
      <w:pPr>
        <w:spacing w:after="0" w:line="240" w:lineRule="auto"/>
      </w:pPr>
      <w:r>
        <w:separator/>
      </w:r>
    </w:p>
  </w:endnote>
  <w:endnote w:type="continuationSeparator" w:id="0">
    <w:p w14:paraId="6E56B5B7" w14:textId="77777777" w:rsidR="00391FCC" w:rsidRDefault="00391FCC" w:rsidP="00B3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757541"/>
      <w:docPartObj>
        <w:docPartGallery w:val="Page Numbers (Bottom of Page)"/>
        <w:docPartUnique/>
      </w:docPartObj>
    </w:sdtPr>
    <w:sdtEndPr/>
    <w:sdtContent>
      <w:p w14:paraId="763DF556" w14:textId="5EC87554" w:rsidR="00B37B67" w:rsidRDefault="00B37B67">
        <w:pPr>
          <w:pStyle w:val="Voettekst"/>
          <w:jc w:val="right"/>
        </w:pPr>
        <w:r>
          <w:fldChar w:fldCharType="begin"/>
        </w:r>
        <w:r>
          <w:instrText>PAGE   \* MERGEFORMAT</w:instrText>
        </w:r>
        <w:r>
          <w:fldChar w:fldCharType="separate"/>
        </w:r>
        <w:r w:rsidR="00497EDF" w:rsidRPr="00497EDF">
          <w:rPr>
            <w:noProof/>
            <w:lang w:val="nl-NL"/>
          </w:rPr>
          <w:t>2</w:t>
        </w:r>
        <w:r>
          <w:fldChar w:fldCharType="end"/>
        </w:r>
      </w:p>
    </w:sdtContent>
  </w:sdt>
  <w:p w14:paraId="1E49D36E" w14:textId="77777777" w:rsidR="00B37B67" w:rsidRDefault="00B37B67">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E932F" w14:textId="77777777" w:rsidR="00391FCC" w:rsidRDefault="00391FCC" w:rsidP="00B37B67">
      <w:pPr>
        <w:spacing w:after="0" w:line="240" w:lineRule="auto"/>
      </w:pPr>
      <w:r>
        <w:separator/>
      </w:r>
    </w:p>
  </w:footnote>
  <w:footnote w:type="continuationSeparator" w:id="0">
    <w:p w14:paraId="36C83651" w14:textId="77777777" w:rsidR="00391FCC" w:rsidRDefault="00391FCC" w:rsidP="00B37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D413A"/>
    <w:multiLevelType w:val="hybridMultilevel"/>
    <w:tmpl w:val="135CF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21C0025"/>
    <w:multiLevelType w:val="hybridMultilevel"/>
    <w:tmpl w:val="74102F1E"/>
    <w:lvl w:ilvl="0" w:tplc="08130009">
      <w:start w:val="1"/>
      <w:numFmt w:val="bullet"/>
      <w:lvlText w:val=""/>
      <w:lvlJc w:val="left"/>
      <w:pPr>
        <w:ind w:left="2821" w:hanging="360"/>
      </w:pPr>
      <w:rPr>
        <w:rFonts w:ascii="Wingdings" w:hAnsi="Wingdings" w:hint="default"/>
      </w:rPr>
    </w:lvl>
    <w:lvl w:ilvl="1" w:tplc="08130003" w:tentative="1">
      <w:start w:val="1"/>
      <w:numFmt w:val="bullet"/>
      <w:lvlText w:val="o"/>
      <w:lvlJc w:val="left"/>
      <w:pPr>
        <w:ind w:left="3541" w:hanging="360"/>
      </w:pPr>
      <w:rPr>
        <w:rFonts w:ascii="Courier New" w:hAnsi="Courier New" w:cs="Courier New" w:hint="default"/>
      </w:rPr>
    </w:lvl>
    <w:lvl w:ilvl="2" w:tplc="08130005" w:tentative="1">
      <w:start w:val="1"/>
      <w:numFmt w:val="bullet"/>
      <w:lvlText w:val=""/>
      <w:lvlJc w:val="left"/>
      <w:pPr>
        <w:ind w:left="4261" w:hanging="360"/>
      </w:pPr>
      <w:rPr>
        <w:rFonts w:ascii="Wingdings" w:hAnsi="Wingdings" w:hint="default"/>
      </w:rPr>
    </w:lvl>
    <w:lvl w:ilvl="3" w:tplc="08130001" w:tentative="1">
      <w:start w:val="1"/>
      <w:numFmt w:val="bullet"/>
      <w:lvlText w:val=""/>
      <w:lvlJc w:val="left"/>
      <w:pPr>
        <w:ind w:left="4981" w:hanging="360"/>
      </w:pPr>
      <w:rPr>
        <w:rFonts w:ascii="Symbol" w:hAnsi="Symbol" w:hint="default"/>
      </w:rPr>
    </w:lvl>
    <w:lvl w:ilvl="4" w:tplc="08130003" w:tentative="1">
      <w:start w:val="1"/>
      <w:numFmt w:val="bullet"/>
      <w:lvlText w:val="o"/>
      <w:lvlJc w:val="left"/>
      <w:pPr>
        <w:ind w:left="5701" w:hanging="360"/>
      </w:pPr>
      <w:rPr>
        <w:rFonts w:ascii="Courier New" w:hAnsi="Courier New" w:cs="Courier New" w:hint="default"/>
      </w:rPr>
    </w:lvl>
    <w:lvl w:ilvl="5" w:tplc="08130005" w:tentative="1">
      <w:start w:val="1"/>
      <w:numFmt w:val="bullet"/>
      <w:lvlText w:val=""/>
      <w:lvlJc w:val="left"/>
      <w:pPr>
        <w:ind w:left="6421" w:hanging="360"/>
      </w:pPr>
      <w:rPr>
        <w:rFonts w:ascii="Wingdings" w:hAnsi="Wingdings" w:hint="default"/>
      </w:rPr>
    </w:lvl>
    <w:lvl w:ilvl="6" w:tplc="08130001" w:tentative="1">
      <w:start w:val="1"/>
      <w:numFmt w:val="bullet"/>
      <w:lvlText w:val=""/>
      <w:lvlJc w:val="left"/>
      <w:pPr>
        <w:ind w:left="7141" w:hanging="360"/>
      </w:pPr>
      <w:rPr>
        <w:rFonts w:ascii="Symbol" w:hAnsi="Symbol" w:hint="default"/>
      </w:rPr>
    </w:lvl>
    <w:lvl w:ilvl="7" w:tplc="08130003" w:tentative="1">
      <w:start w:val="1"/>
      <w:numFmt w:val="bullet"/>
      <w:lvlText w:val="o"/>
      <w:lvlJc w:val="left"/>
      <w:pPr>
        <w:ind w:left="7861" w:hanging="360"/>
      </w:pPr>
      <w:rPr>
        <w:rFonts w:ascii="Courier New" w:hAnsi="Courier New" w:cs="Courier New" w:hint="default"/>
      </w:rPr>
    </w:lvl>
    <w:lvl w:ilvl="8" w:tplc="08130005" w:tentative="1">
      <w:start w:val="1"/>
      <w:numFmt w:val="bullet"/>
      <w:lvlText w:val=""/>
      <w:lvlJc w:val="left"/>
      <w:pPr>
        <w:ind w:left="8581" w:hanging="360"/>
      </w:pPr>
      <w:rPr>
        <w:rFonts w:ascii="Wingdings" w:hAnsi="Wingdings" w:hint="default"/>
      </w:rPr>
    </w:lvl>
  </w:abstractNum>
  <w:abstractNum w:abstractNumId="2" w15:restartNumberingAfterBreak="0">
    <w:nsid w:val="4EBC490F"/>
    <w:multiLevelType w:val="hybridMultilevel"/>
    <w:tmpl w:val="1FC2B5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7052995"/>
    <w:multiLevelType w:val="hybridMultilevel"/>
    <w:tmpl w:val="0F048D4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5DE15C9F"/>
    <w:multiLevelType w:val="hybridMultilevel"/>
    <w:tmpl w:val="F74CA45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6D25FEA"/>
    <w:multiLevelType w:val="hybridMultilevel"/>
    <w:tmpl w:val="BDB41B2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72AB61D9"/>
    <w:multiLevelType w:val="hybridMultilevel"/>
    <w:tmpl w:val="5F30514C"/>
    <w:lvl w:ilvl="0" w:tplc="08130003">
      <w:start w:val="1"/>
      <w:numFmt w:val="bullet"/>
      <w:lvlText w:val="o"/>
      <w:lvlJc w:val="left"/>
      <w:pPr>
        <w:ind w:left="2160" w:hanging="360"/>
      </w:pPr>
      <w:rPr>
        <w:rFonts w:ascii="Courier New" w:hAnsi="Courier New" w:cs="Courier New" w:hint="default"/>
      </w:rPr>
    </w:lvl>
    <w:lvl w:ilvl="1" w:tplc="08130009">
      <w:start w:val="1"/>
      <w:numFmt w:val="bullet"/>
      <w:lvlText w:val=""/>
      <w:lvlJc w:val="left"/>
      <w:pPr>
        <w:ind w:left="2880" w:hanging="360"/>
      </w:pPr>
      <w:rPr>
        <w:rFonts w:ascii="Wingdings" w:hAnsi="Wingdings"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AD"/>
    <w:rsid w:val="0000672A"/>
    <w:rsid w:val="000378CF"/>
    <w:rsid w:val="000A661A"/>
    <w:rsid w:val="002744F8"/>
    <w:rsid w:val="002A751E"/>
    <w:rsid w:val="00391FCC"/>
    <w:rsid w:val="003B4824"/>
    <w:rsid w:val="00497EDF"/>
    <w:rsid w:val="005F7A7D"/>
    <w:rsid w:val="0061217F"/>
    <w:rsid w:val="006F083F"/>
    <w:rsid w:val="00831AD5"/>
    <w:rsid w:val="009F5D6A"/>
    <w:rsid w:val="00AC3BFF"/>
    <w:rsid w:val="00B37B67"/>
    <w:rsid w:val="00D316B6"/>
    <w:rsid w:val="00D917BC"/>
    <w:rsid w:val="00F15144"/>
    <w:rsid w:val="00F55E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210"/>
  <w15:chartTrackingRefBased/>
  <w15:docId w15:val="{DD947043-5437-4E42-89DB-91421C2B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55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5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5EA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5EA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5EA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5E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5E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5E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5E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5EA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5EA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5EA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5EA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5EA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5E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5E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5E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5EAD"/>
    <w:rPr>
      <w:rFonts w:eastAsiaTheme="majorEastAsia" w:cstheme="majorBidi"/>
      <w:color w:val="272727" w:themeColor="text1" w:themeTint="D8"/>
    </w:rPr>
  </w:style>
  <w:style w:type="paragraph" w:styleId="Titel">
    <w:name w:val="Title"/>
    <w:basedOn w:val="Standaard"/>
    <w:next w:val="Standaard"/>
    <w:link w:val="TitelChar"/>
    <w:uiPriority w:val="10"/>
    <w:qFormat/>
    <w:rsid w:val="00F55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5E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5E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5E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5E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5EAD"/>
    <w:rPr>
      <w:i/>
      <w:iCs/>
      <w:color w:val="404040" w:themeColor="text1" w:themeTint="BF"/>
    </w:rPr>
  </w:style>
  <w:style w:type="paragraph" w:styleId="Lijstalinea">
    <w:name w:val="List Paragraph"/>
    <w:basedOn w:val="Standaard"/>
    <w:uiPriority w:val="34"/>
    <w:qFormat/>
    <w:rsid w:val="00F55EAD"/>
    <w:pPr>
      <w:ind w:left="720"/>
      <w:contextualSpacing/>
    </w:pPr>
  </w:style>
  <w:style w:type="character" w:styleId="Intensievebenadrukking">
    <w:name w:val="Intense Emphasis"/>
    <w:basedOn w:val="Standaardalinea-lettertype"/>
    <w:uiPriority w:val="21"/>
    <w:qFormat/>
    <w:rsid w:val="00F55EAD"/>
    <w:rPr>
      <w:i/>
      <w:iCs/>
      <w:color w:val="2F5496" w:themeColor="accent1" w:themeShade="BF"/>
    </w:rPr>
  </w:style>
  <w:style w:type="paragraph" w:styleId="Duidelijkcitaat">
    <w:name w:val="Intense Quote"/>
    <w:basedOn w:val="Standaard"/>
    <w:next w:val="Standaard"/>
    <w:link w:val="DuidelijkcitaatChar"/>
    <w:uiPriority w:val="30"/>
    <w:qFormat/>
    <w:rsid w:val="00F55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5EAD"/>
    <w:rPr>
      <w:i/>
      <w:iCs/>
      <w:color w:val="2F5496" w:themeColor="accent1" w:themeShade="BF"/>
    </w:rPr>
  </w:style>
  <w:style w:type="character" w:styleId="Intensieveverwijzing">
    <w:name w:val="Intense Reference"/>
    <w:basedOn w:val="Standaardalinea-lettertype"/>
    <w:uiPriority w:val="32"/>
    <w:qFormat/>
    <w:rsid w:val="00F55EAD"/>
    <w:rPr>
      <w:b/>
      <w:bCs/>
      <w:smallCaps/>
      <w:color w:val="2F5496" w:themeColor="accent1" w:themeShade="BF"/>
      <w:spacing w:val="5"/>
    </w:rPr>
  </w:style>
  <w:style w:type="paragraph" w:styleId="Koptekst">
    <w:name w:val="header"/>
    <w:basedOn w:val="Standaard"/>
    <w:link w:val="KoptekstChar"/>
    <w:uiPriority w:val="99"/>
    <w:unhideWhenUsed/>
    <w:rsid w:val="00B37B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7B67"/>
  </w:style>
  <w:style w:type="paragraph" w:styleId="Voettekst">
    <w:name w:val="footer"/>
    <w:basedOn w:val="Standaard"/>
    <w:link w:val="VoettekstChar"/>
    <w:uiPriority w:val="99"/>
    <w:unhideWhenUsed/>
    <w:rsid w:val="00B37B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7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1620</Words>
  <Characters>8911</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DICK</dc:creator>
  <cp:keywords/>
  <dc:description/>
  <cp:lastModifiedBy>Mathias Dick</cp:lastModifiedBy>
  <cp:revision>2</cp:revision>
  <dcterms:created xsi:type="dcterms:W3CDTF">2026-04-21T12:19:00Z</dcterms:created>
  <dcterms:modified xsi:type="dcterms:W3CDTF">2026-04-21T12:19:00Z</dcterms:modified>
</cp:coreProperties>
</file>