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0268" w14:textId="469C06FE" w:rsidR="00625529" w:rsidRPr="009C08EE" w:rsidRDefault="00D32CB8" w:rsidP="00944376">
      <w:pPr>
        <w:pBdr>
          <w:bottom w:val="single" w:sz="4" w:space="1" w:color="auto"/>
        </w:pBdr>
        <w:spacing w:after="0" w:line="240" w:lineRule="auto"/>
        <w:jc w:val="both"/>
        <w:rPr>
          <w:b/>
          <w:sz w:val="40"/>
          <w:szCs w:val="40"/>
        </w:rPr>
      </w:pPr>
      <w:r w:rsidRPr="009C08EE">
        <w:rPr>
          <w:b/>
          <w:noProof/>
          <w:sz w:val="40"/>
          <w:szCs w:val="40"/>
        </w:rPr>
        <w:drawing>
          <wp:anchor distT="0" distB="0" distL="114300" distR="114300" simplePos="0" relativeHeight="251658240" behindDoc="0" locked="0" layoutInCell="1" allowOverlap="1" wp14:anchorId="079649BA" wp14:editId="6DA01261">
            <wp:simplePos x="0" y="0"/>
            <wp:positionH relativeFrom="margin">
              <wp:align>right</wp:align>
            </wp:positionH>
            <wp:positionV relativeFrom="paragraph">
              <wp:posOffset>-445770</wp:posOffset>
            </wp:positionV>
            <wp:extent cx="1710901" cy="1283176"/>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L &amp; I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901" cy="1283176"/>
                    </a:xfrm>
                    <a:prstGeom prst="rect">
                      <a:avLst/>
                    </a:prstGeom>
                  </pic:spPr>
                </pic:pic>
              </a:graphicData>
            </a:graphic>
            <wp14:sizeRelH relativeFrom="margin">
              <wp14:pctWidth>0</wp14:pctWidth>
            </wp14:sizeRelH>
            <wp14:sizeRelV relativeFrom="margin">
              <wp14:pctHeight>0</wp14:pctHeight>
            </wp14:sizeRelV>
          </wp:anchor>
        </w:drawing>
      </w:r>
      <w:r w:rsidR="00625529" w:rsidRPr="009C08EE">
        <w:rPr>
          <w:b/>
          <w:sz w:val="40"/>
          <w:szCs w:val="40"/>
        </w:rPr>
        <w:t>Dag van het Woord</w:t>
      </w:r>
    </w:p>
    <w:p w14:paraId="096834E7" w14:textId="48B0296A" w:rsidR="00A255F6" w:rsidRPr="00223BB2" w:rsidRDefault="007E0F09" w:rsidP="00944376">
      <w:pPr>
        <w:pBdr>
          <w:bottom w:val="single" w:sz="4" w:space="1" w:color="auto"/>
        </w:pBdr>
        <w:spacing w:after="0" w:line="240" w:lineRule="auto"/>
        <w:rPr>
          <w:b/>
          <w:sz w:val="28"/>
          <w:szCs w:val="28"/>
        </w:rPr>
      </w:pPr>
      <w:r w:rsidRPr="009C08EE">
        <w:rPr>
          <w:b/>
          <w:caps/>
          <w:sz w:val="52"/>
          <w:szCs w:val="52"/>
        </w:rPr>
        <w:t>ZANG</w:t>
      </w:r>
      <w:r w:rsidR="00D32CB8" w:rsidRPr="009C08EE">
        <w:rPr>
          <w:b/>
          <w:caps/>
          <w:sz w:val="52"/>
          <w:szCs w:val="52"/>
        </w:rPr>
        <w:t>Werkwinkel</w:t>
      </w:r>
      <w:r w:rsidR="00223BB2" w:rsidRPr="009C08EE">
        <w:rPr>
          <w:b/>
          <w:sz w:val="52"/>
          <w:szCs w:val="52"/>
        </w:rPr>
        <w:br/>
      </w:r>
      <w:r w:rsidR="00E95EFF">
        <w:rPr>
          <w:b/>
          <w:sz w:val="28"/>
          <w:szCs w:val="28"/>
        </w:rPr>
        <w:t xml:space="preserve">Gods </w:t>
      </w:r>
      <w:r w:rsidR="008208A3">
        <w:rPr>
          <w:b/>
          <w:sz w:val="28"/>
          <w:szCs w:val="28"/>
        </w:rPr>
        <w:t xml:space="preserve">Woord in muziek en </w:t>
      </w:r>
      <w:r w:rsidR="002C5287">
        <w:rPr>
          <w:b/>
          <w:sz w:val="28"/>
          <w:szCs w:val="28"/>
        </w:rPr>
        <w:t>(</w:t>
      </w:r>
      <w:r w:rsidR="008208A3">
        <w:rPr>
          <w:b/>
          <w:sz w:val="28"/>
          <w:szCs w:val="28"/>
        </w:rPr>
        <w:t>samen</w:t>
      </w:r>
      <w:r w:rsidR="002C5287">
        <w:rPr>
          <w:b/>
          <w:sz w:val="28"/>
          <w:szCs w:val="28"/>
        </w:rPr>
        <w:t>)</w:t>
      </w:r>
      <w:r w:rsidR="008208A3">
        <w:rPr>
          <w:b/>
          <w:sz w:val="28"/>
          <w:szCs w:val="28"/>
        </w:rPr>
        <w:t>zang</w:t>
      </w:r>
    </w:p>
    <w:p w14:paraId="05D93184" w14:textId="2A9238DC" w:rsidR="00223BB2" w:rsidRDefault="00223BB2" w:rsidP="00944376">
      <w:pPr>
        <w:pStyle w:val="Geenafstand"/>
      </w:pPr>
    </w:p>
    <w:p w14:paraId="388F9EFF" w14:textId="77777777" w:rsidR="008208A3" w:rsidRDefault="008208A3" w:rsidP="00944376">
      <w:pPr>
        <w:pStyle w:val="Geenafstand"/>
      </w:pPr>
    </w:p>
    <w:p w14:paraId="1512EBE5" w14:textId="08577DC9" w:rsidR="008208A3" w:rsidRPr="00EC49CB" w:rsidRDefault="008208A3" w:rsidP="00944376">
      <w:pPr>
        <w:spacing w:after="0" w:line="240" w:lineRule="auto"/>
        <w:rPr>
          <w:b/>
        </w:rPr>
      </w:pPr>
      <w:r w:rsidRPr="00A86E09">
        <w:rPr>
          <w:b/>
          <w:u w:val="single"/>
        </w:rPr>
        <w:t>Benodigdheden:</w:t>
      </w:r>
      <w:r>
        <w:t xml:space="preserve"> </w:t>
      </w:r>
      <w:r w:rsidR="007E0F09">
        <w:t xml:space="preserve">Een </w:t>
      </w:r>
      <w:r>
        <w:t xml:space="preserve">Zingt </w:t>
      </w:r>
      <w:proofErr w:type="spellStart"/>
      <w:r>
        <w:t>Jubilate</w:t>
      </w:r>
      <w:proofErr w:type="spellEnd"/>
      <w:r w:rsidR="007E0F09">
        <w:t>-zangboek</w:t>
      </w:r>
      <w:r>
        <w:t xml:space="preserve"> voor iedere deelnemer</w:t>
      </w:r>
      <w:r w:rsidR="007E0F09">
        <w:t>.</w:t>
      </w:r>
    </w:p>
    <w:p w14:paraId="4008E04D" w14:textId="77777777" w:rsidR="00A86E09" w:rsidRDefault="00A86E09" w:rsidP="00944376">
      <w:pPr>
        <w:spacing w:after="0" w:line="240" w:lineRule="auto"/>
      </w:pPr>
    </w:p>
    <w:p w14:paraId="5E3C24FA" w14:textId="3BFD7E3E" w:rsidR="00944376" w:rsidRDefault="007E0F09" w:rsidP="00944376">
      <w:pPr>
        <w:spacing w:after="0" w:line="240" w:lineRule="auto"/>
      </w:pPr>
      <w:r>
        <w:t xml:space="preserve">Met de hulp van een cantor (zangleider), koordirigent of organist </w:t>
      </w:r>
      <w:r w:rsidR="008208A3">
        <w:t xml:space="preserve">leren of herontdekken </w:t>
      </w:r>
      <w:r>
        <w:t xml:space="preserve">we </w:t>
      </w:r>
      <w:r w:rsidR="008208A3">
        <w:t xml:space="preserve">enkele liederen </w:t>
      </w:r>
      <w:r>
        <w:t xml:space="preserve">uit Zingt </w:t>
      </w:r>
      <w:proofErr w:type="spellStart"/>
      <w:r>
        <w:t>Jubilate</w:t>
      </w:r>
      <w:proofErr w:type="spellEnd"/>
      <w:r>
        <w:t xml:space="preserve">. We kiezen een aantal liederen </w:t>
      </w:r>
      <w:r w:rsidR="008208A3">
        <w:t xml:space="preserve">volgens thema of ter voorbereiding van de samenzang in de eucharistieviering. </w:t>
      </w:r>
      <w:r w:rsidR="00A86E09">
        <w:t>N</w:t>
      </w:r>
      <w:r w:rsidR="008208A3">
        <w:t>atuurlijk sta</w:t>
      </w:r>
      <w:r w:rsidR="00944376">
        <w:t>an we</w:t>
      </w:r>
      <w:r w:rsidR="008208A3">
        <w:t xml:space="preserve"> ook stil </w:t>
      </w:r>
      <w:bookmarkStart w:id="0" w:name="_GoBack"/>
      <w:bookmarkEnd w:id="0"/>
      <w:r w:rsidR="008208A3">
        <w:t xml:space="preserve">bij de </w:t>
      </w:r>
      <w:r w:rsidR="00944376">
        <w:t xml:space="preserve">inhoud van de </w:t>
      </w:r>
      <w:r w:rsidR="008208A3">
        <w:t xml:space="preserve">tekst en de verhouding tussen melodie en </w:t>
      </w:r>
      <w:r w:rsidR="00944376">
        <w:t>woorden</w:t>
      </w:r>
      <w:r w:rsidR="008208A3">
        <w:t>.</w:t>
      </w:r>
    </w:p>
    <w:p w14:paraId="1EC84343" w14:textId="77777777" w:rsidR="00944376" w:rsidRDefault="00944376" w:rsidP="00944376">
      <w:pPr>
        <w:spacing w:after="0" w:line="240" w:lineRule="auto"/>
      </w:pPr>
    </w:p>
    <w:p w14:paraId="4D54D27E" w14:textId="5B38BB00" w:rsidR="008208A3" w:rsidRDefault="008208A3" w:rsidP="00944376">
      <w:pPr>
        <w:spacing w:after="0" w:line="240" w:lineRule="auto"/>
      </w:pPr>
      <w:r>
        <w:t>Deze groep kan eventueel ook een aanzi</w:t>
      </w:r>
      <w:r w:rsidR="008F721A">
        <w:t xml:space="preserve">ngkoor vormen tijdens de </w:t>
      </w:r>
      <w:r>
        <w:t>eucharistie</w:t>
      </w:r>
      <w:r w:rsidR="008F721A">
        <w:t>viering</w:t>
      </w:r>
      <w:r>
        <w:t>.</w:t>
      </w:r>
    </w:p>
    <w:p w14:paraId="49B22B33" w14:textId="77777777" w:rsidR="008208A3" w:rsidRDefault="008208A3" w:rsidP="00944376">
      <w:pPr>
        <w:spacing w:after="0" w:line="240" w:lineRule="auto"/>
      </w:pPr>
    </w:p>
    <w:p w14:paraId="76652205" w14:textId="7635D75D" w:rsidR="008208A3" w:rsidRPr="00944376" w:rsidRDefault="00944376" w:rsidP="00944376">
      <w:pPr>
        <w:spacing w:after="0" w:line="240" w:lineRule="auto"/>
        <w:rPr>
          <w:b/>
          <w:sz w:val="32"/>
          <w:szCs w:val="32"/>
        </w:rPr>
      </w:pPr>
      <w:r w:rsidRPr="00944376">
        <w:rPr>
          <w:b/>
          <w:sz w:val="32"/>
          <w:szCs w:val="32"/>
        </w:rPr>
        <w:t xml:space="preserve">Liedsuggesties </w:t>
      </w:r>
      <w:r w:rsidR="00D32CB8">
        <w:rPr>
          <w:b/>
          <w:sz w:val="32"/>
          <w:szCs w:val="32"/>
        </w:rPr>
        <w:t>bij</w:t>
      </w:r>
      <w:r w:rsidRPr="00944376">
        <w:rPr>
          <w:b/>
          <w:sz w:val="32"/>
          <w:szCs w:val="32"/>
        </w:rPr>
        <w:t xml:space="preserve"> de </w:t>
      </w:r>
      <w:r w:rsidR="006E63F4">
        <w:rPr>
          <w:b/>
          <w:sz w:val="32"/>
          <w:szCs w:val="32"/>
        </w:rPr>
        <w:t>2</w:t>
      </w:r>
      <w:r w:rsidR="008208A3" w:rsidRPr="00944376">
        <w:rPr>
          <w:b/>
          <w:sz w:val="32"/>
          <w:szCs w:val="32"/>
        </w:rPr>
        <w:t xml:space="preserve">e zondag </w:t>
      </w:r>
      <w:r w:rsidR="006E63F4">
        <w:rPr>
          <w:b/>
          <w:sz w:val="32"/>
          <w:szCs w:val="32"/>
        </w:rPr>
        <w:t xml:space="preserve">door het jaar </w:t>
      </w:r>
      <w:r w:rsidR="008208A3" w:rsidRPr="00944376">
        <w:rPr>
          <w:b/>
          <w:sz w:val="32"/>
          <w:szCs w:val="32"/>
        </w:rPr>
        <w:t xml:space="preserve">- </w:t>
      </w:r>
      <w:r w:rsidR="007053AE">
        <w:rPr>
          <w:b/>
          <w:sz w:val="32"/>
          <w:szCs w:val="32"/>
        </w:rPr>
        <w:t>A</w:t>
      </w:r>
      <w:r w:rsidR="008208A3" w:rsidRPr="00944376">
        <w:rPr>
          <w:b/>
          <w:sz w:val="32"/>
          <w:szCs w:val="32"/>
        </w:rPr>
        <w:t xml:space="preserve"> </w:t>
      </w:r>
    </w:p>
    <w:p w14:paraId="357F139F" w14:textId="77895570" w:rsidR="00944376" w:rsidRDefault="00944376" w:rsidP="00944376">
      <w:pPr>
        <w:spacing w:after="0" w:line="240" w:lineRule="auto"/>
      </w:pPr>
    </w:p>
    <w:p w14:paraId="739D8629" w14:textId="77777777" w:rsidR="008E0102" w:rsidRPr="008E0102" w:rsidRDefault="008E0102" w:rsidP="008E0102">
      <w:pPr>
        <w:pStyle w:val="Geenafstand"/>
        <w:rPr>
          <w:b/>
        </w:rPr>
      </w:pPr>
      <w:r w:rsidRPr="008E0102">
        <w:rPr>
          <w:b/>
        </w:rPr>
        <w:t>Intredelied</w:t>
      </w:r>
    </w:p>
    <w:p w14:paraId="7D30CA8D" w14:textId="77777777" w:rsidR="008E0102" w:rsidRPr="008E0102" w:rsidRDefault="008E0102" w:rsidP="008E0102">
      <w:pPr>
        <w:pStyle w:val="Geenafstand"/>
        <w:numPr>
          <w:ilvl w:val="0"/>
          <w:numId w:val="17"/>
        </w:numPr>
      </w:pPr>
      <w:r w:rsidRPr="008E0102">
        <w:t>ZJ 214 Vanwaar zijt Gij gekomen</w:t>
      </w:r>
    </w:p>
    <w:p w14:paraId="53D78692" w14:textId="77777777" w:rsidR="008E0102" w:rsidRPr="008E0102" w:rsidRDefault="008E0102" w:rsidP="008E0102">
      <w:pPr>
        <w:pStyle w:val="Geenafstand"/>
        <w:numPr>
          <w:ilvl w:val="0"/>
          <w:numId w:val="17"/>
        </w:numPr>
      </w:pPr>
      <w:r w:rsidRPr="008E0102">
        <w:t>ZJ 112 Kwam van Godswege (</w:t>
      </w:r>
      <w:proofErr w:type="spellStart"/>
      <w:r w:rsidRPr="008E0102">
        <w:t>str</w:t>
      </w:r>
      <w:proofErr w:type="spellEnd"/>
      <w:r w:rsidRPr="008E0102">
        <w:t>. 1,3,4,6)</w:t>
      </w:r>
    </w:p>
    <w:p w14:paraId="134BB430" w14:textId="77777777" w:rsidR="00B27C49" w:rsidRDefault="00B27C49" w:rsidP="008E0102">
      <w:pPr>
        <w:pStyle w:val="Geenafstand"/>
        <w:rPr>
          <w:b/>
        </w:rPr>
      </w:pPr>
    </w:p>
    <w:p w14:paraId="0E5278EB" w14:textId="6EAA38A3" w:rsidR="008E0102" w:rsidRPr="008E0102" w:rsidRDefault="008E0102" w:rsidP="008E0102">
      <w:pPr>
        <w:pStyle w:val="Geenafstand"/>
        <w:rPr>
          <w:b/>
        </w:rPr>
      </w:pPr>
      <w:r w:rsidRPr="008E0102">
        <w:rPr>
          <w:b/>
        </w:rPr>
        <w:t>Antwoordpsalm</w:t>
      </w:r>
    </w:p>
    <w:p w14:paraId="0CF575BD" w14:textId="77777777" w:rsidR="008E0102" w:rsidRPr="008E0102" w:rsidRDefault="008E0102" w:rsidP="008E0102">
      <w:pPr>
        <w:pStyle w:val="Geenafstand"/>
        <w:numPr>
          <w:ilvl w:val="0"/>
          <w:numId w:val="18"/>
        </w:numPr>
      </w:pPr>
      <w:r w:rsidRPr="008E0102">
        <w:t>P 61</w:t>
      </w:r>
    </w:p>
    <w:p w14:paraId="3FB28723" w14:textId="77777777" w:rsidR="008E0102" w:rsidRPr="008E0102" w:rsidRDefault="008E0102" w:rsidP="008E0102">
      <w:pPr>
        <w:pStyle w:val="Geenafstand"/>
        <w:numPr>
          <w:ilvl w:val="0"/>
          <w:numId w:val="18"/>
        </w:numPr>
      </w:pPr>
      <w:r w:rsidRPr="008E0102">
        <w:t>ZJ 826 Gij die mijn wezen</w:t>
      </w:r>
    </w:p>
    <w:p w14:paraId="3BA749E7" w14:textId="77777777" w:rsidR="00B27C49" w:rsidRDefault="00B27C49" w:rsidP="008E0102">
      <w:pPr>
        <w:pStyle w:val="Geenafstand"/>
        <w:rPr>
          <w:b/>
        </w:rPr>
      </w:pPr>
    </w:p>
    <w:p w14:paraId="3EF71B63" w14:textId="5A4C495D" w:rsidR="008E0102" w:rsidRPr="008E0102" w:rsidRDefault="008E0102" w:rsidP="008E0102">
      <w:pPr>
        <w:pStyle w:val="Geenafstand"/>
        <w:rPr>
          <w:b/>
        </w:rPr>
      </w:pPr>
      <w:proofErr w:type="spellStart"/>
      <w:r w:rsidRPr="008E0102">
        <w:rPr>
          <w:b/>
        </w:rPr>
        <w:t>Alleluia</w:t>
      </w:r>
      <w:proofErr w:type="spellEnd"/>
      <w:r w:rsidRPr="008E0102">
        <w:rPr>
          <w:b/>
        </w:rPr>
        <w:t>-vers</w:t>
      </w:r>
    </w:p>
    <w:p w14:paraId="28E27E5B" w14:textId="77777777" w:rsidR="008E0102" w:rsidRPr="008E0102" w:rsidRDefault="008E0102" w:rsidP="008E0102">
      <w:pPr>
        <w:pStyle w:val="Geenafstand"/>
        <w:numPr>
          <w:ilvl w:val="0"/>
          <w:numId w:val="19"/>
        </w:numPr>
      </w:pPr>
      <w:r w:rsidRPr="008E0102">
        <w:t>ZJ 4i Geprezen de Heer</w:t>
      </w:r>
    </w:p>
    <w:p w14:paraId="57495963" w14:textId="77777777" w:rsidR="00B27C49" w:rsidRDefault="00B27C49" w:rsidP="008E0102">
      <w:pPr>
        <w:pStyle w:val="Geenafstand"/>
        <w:rPr>
          <w:b/>
        </w:rPr>
      </w:pPr>
    </w:p>
    <w:p w14:paraId="14163749" w14:textId="1BCB09F2" w:rsidR="008E0102" w:rsidRPr="008E0102" w:rsidRDefault="008E0102" w:rsidP="008E0102">
      <w:pPr>
        <w:pStyle w:val="Geenafstand"/>
        <w:rPr>
          <w:b/>
        </w:rPr>
      </w:pPr>
      <w:r w:rsidRPr="008E0102">
        <w:rPr>
          <w:b/>
        </w:rPr>
        <w:t>Bij de bereiding van de gaven</w:t>
      </w:r>
    </w:p>
    <w:p w14:paraId="3353B746" w14:textId="77777777" w:rsidR="008E0102" w:rsidRPr="008E0102" w:rsidRDefault="008E0102" w:rsidP="008E0102">
      <w:pPr>
        <w:pStyle w:val="Geenafstand"/>
        <w:numPr>
          <w:ilvl w:val="0"/>
          <w:numId w:val="19"/>
        </w:numPr>
      </w:pPr>
      <w:r w:rsidRPr="008E0102">
        <w:t>ZJ 914 Roept God een mens tot leven (</w:t>
      </w:r>
      <w:proofErr w:type="spellStart"/>
      <w:r w:rsidRPr="008E0102">
        <w:t>str</w:t>
      </w:r>
      <w:proofErr w:type="spellEnd"/>
      <w:r w:rsidRPr="008E0102">
        <w:t>. 1-4)</w:t>
      </w:r>
    </w:p>
    <w:p w14:paraId="2DAAC469" w14:textId="77777777" w:rsidR="008E0102" w:rsidRPr="008E0102" w:rsidRDefault="008E0102" w:rsidP="008E0102">
      <w:pPr>
        <w:pStyle w:val="Geenafstand"/>
        <w:numPr>
          <w:ilvl w:val="0"/>
          <w:numId w:val="19"/>
        </w:numPr>
      </w:pPr>
      <w:r w:rsidRPr="008E0102">
        <w:t>ZJ 610 Vernieuw Gij mij</w:t>
      </w:r>
    </w:p>
    <w:p w14:paraId="26F8DF14" w14:textId="77777777" w:rsidR="00B27C49" w:rsidRDefault="00B27C49" w:rsidP="008E0102">
      <w:pPr>
        <w:pStyle w:val="Geenafstand"/>
        <w:rPr>
          <w:b/>
        </w:rPr>
      </w:pPr>
    </w:p>
    <w:p w14:paraId="0B3DAAAB" w14:textId="33F707F4" w:rsidR="008E0102" w:rsidRPr="008E0102" w:rsidRDefault="008E0102" w:rsidP="008E0102">
      <w:pPr>
        <w:pStyle w:val="Geenafstand"/>
        <w:rPr>
          <w:b/>
        </w:rPr>
      </w:pPr>
      <w:r w:rsidRPr="008E0102">
        <w:rPr>
          <w:b/>
        </w:rPr>
        <w:t>Communiezang</w:t>
      </w:r>
    </w:p>
    <w:p w14:paraId="57C91047" w14:textId="77777777" w:rsidR="008E0102" w:rsidRPr="008E0102" w:rsidRDefault="008E0102" w:rsidP="008E0102">
      <w:pPr>
        <w:pStyle w:val="Geenafstand"/>
        <w:numPr>
          <w:ilvl w:val="0"/>
          <w:numId w:val="20"/>
        </w:numPr>
      </w:pPr>
      <w:r w:rsidRPr="008E0102">
        <w:t>ZJ 330 Johannes doopt bij de Jordaan</w:t>
      </w:r>
    </w:p>
    <w:p w14:paraId="5782496F" w14:textId="77777777" w:rsidR="008E0102" w:rsidRPr="008E0102" w:rsidRDefault="008E0102" w:rsidP="008E0102">
      <w:pPr>
        <w:pStyle w:val="Geenafstand"/>
        <w:numPr>
          <w:ilvl w:val="0"/>
          <w:numId w:val="20"/>
        </w:numPr>
      </w:pPr>
      <w:r w:rsidRPr="008E0102">
        <w:t>ZJ 215 Verschenen is de mildheid</w:t>
      </w:r>
    </w:p>
    <w:p w14:paraId="3C4818C4" w14:textId="60146E00" w:rsidR="008E0102" w:rsidRDefault="008E0102" w:rsidP="008E0102">
      <w:pPr>
        <w:pStyle w:val="Geenafstand"/>
      </w:pPr>
    </w:p>
    <w:p w14:paraId="0ACCD23E" w14:textId="77777777" w:rsidR="00B27C49" w:rsidRDefault="00B27C49" w:rsidP="008E0102">
      <w:pPr>
        <w:pStyle w:val="Geenafstand"/>
      </w:pPr>
    </w:p>
    <w:p w14:paraId="21BE2939" w14:textId="77777777" w:rsidR="008E0102" w:rsidRPr="008E0102" w:rsidRDefault="008E0102" w:rsidP="008E0102">
      <w:pPr>
        <w:pStyle w:val="Geenafstand"/>
        <w:rPr>
          <w:b/>
        </w:rPr>
      </w:pPr>
      <w:r w:rsidRPr="008E0102">
        <w:rPr>
          <w:b/>
        </w:rPr>
        <w:t>Inhoudelijk aansluitend bij de tweede lezing</w:t>
      </w:r>
    </w:p>
    <w:p w14:paraId="1740346B" w14:textId="77777777" w:rsidR="008E0102" w:rsidRPr="008E0102" w:rsidRDefault="008E0102" w:rsidP="008E0102">
      <w:pPr>
        <w:pStyle w:val="Geenafstand"/>
        <w:numPr>
          <w:ilvl w:val="0"/>
          <w:numId w:val="21"/>
        </w:numPr>
      </w:pPr>
      <w:r w:rsidRPr="008E0102">
        <w:t>ZJ 705 Het eerste woord zal vrede zijn</w:t>
      </w:r>
    </w:p>
    <w:p w14:paraId="0E7A36F2" w14:textId="77777777" w:rsidR="00F82AFC" w:rsidRDefault="00F82AFC" w:rsidP="008E0102">
      <w:pPr>
        <w:pStyle w:val="Geenafstand"/>
        <w:rPr>
          <w:b/>
        </w:rPr>
      </w:pPr>
    </w:p>
    <w:p w14:paraId="1527B601" w14:textId="72B46B03" w:rsidR="008E0102" w:rsidRPr="008E0102" w:rsidRDefault="008E0102" w:rsidP="008E0102">
      <w:pPr>
        <w:pStyle w:val="Geenafstand"/>
        <w:rPr>
          <w:b/>
        </w:rPr>
      </w:pPr>
      <w:r w:rsidRPr="008E0102">
        <w:rPr>
          <w:b/>
        </w:rPr>
        <w:t>Inhoudelijk aansluitend bij de evangelielezing</w:t>
      </w:r>
    </w:p>
    <w:p w14:paraId="2F7E02A1" w14:textId="77777777" w:rsidR="008E0102" w:rsidRPr="008E0102" w:rsidRDefault="008E0102" w:rsidP="008E0102">
      <w:pPr>
        <w:pStyle w:val="Geenafstand"/>
        <w:numPr>
          <w:ilvl w:val="0"/>
          <w:numId w:val="21"/>
        </w:numPr>
      </w:pPr>
      <w:r w:rsidRPr="008E0102">
        <w:t>ZJ 214 Vanwaar zijt Gij gekomen</w:t>
      </w:r>
    </w:p>
    <w:p w14:paraId="1037B228" w14:textId="77777777" w:rsidR="008E0102" w:rsidRPr="008E0102" w:rsidRDefault="008E0102" w:rsidP="008E0102">
      <w:pPr>
        <w:pStyle w:val="Geenafstand"/>
        <w:numPr>
          <w:ilvl w:val="0"/>
          <w:numId w:val="21"/>
        </w:numPr>
      </w:pPr>
      <w:r w:rsidRPr="008E0102">
        <w:t>ZJ 112 Kwam van Godswege (</w:t>
      </w:r>
      <w:proofErr w:type="spellStart"/>
      <w:r w:rsidRPr="008E0102">
        <w:t>str</w:t>
      </w:r>
      <w:proofErr w:type="spellEnd"/>
      <w:r w:rsidRPr="008E0102">
        <w:t>. 1,3,4,6)</w:t>
      </w:r>
    </w:p>
    <w:p w14:paraId="43BA6FF0" w14:textId="77777777" w:rsidR="008E0102" w:rsidRPr="008E0102" w:rsidRDefault="008E0102" w:rsidP="008E0102">
      <w:pPr>
        <w:pStyle w:val="Geenafstand"/>
        <w:numPr>
          <w:ilvl w:val="0"/>
          <w:numId w:val="21"/>
        </w:numPr>
      </w:pPr>
      <w:r w:rsidRPr="008E0102">
        <w:t>ZJ 914 Roept God een mens tot leven (</w:t>
      </w:r>
      <w:proofErr w:type="spellStart"/>
      <w:r w:rsidRPr="008E0102">
        <w:t>str</w:t>
      </w:r>
      <w:proofErr w:type="spellEnd"/>
      <w:r w:rsidRPr="008E0102">
        <w:t>. 1-4)</w:t>
      </w:r>
    </w:p>
    <w:p w14:paraId="11D925CF" w14:textId="77777777" w:rsidR="008E0102" w:rsidRDefault="008E0102" w:rsidP="008E0102">
      <w:pPr>
        <w:pStyle w:val="Geenafstand"/>
      </w:pPr>
    </w:p>
    <w:p w14:paraId="626527FF" w14:textId="3DE19335" w:rsidR="008E0102" w:rsidRPr="00B27C49" w:rsidRDefault="008E0102" w:rsidP="008E0102">
      <w:pPr>
        <w:pStyle w:val="Geenafstand"/>
        <w:rPr>
          <w:b/>
        </w:rPr>
      </w:pPr>
      <w:r w:rsidRPr="00B27C49">
        <w:rPr>
          <w:b/>
        </w:rPr>
        <w:t>TOELICHTING</w:t>
      </w:r>
    </w:p>
    <w:p w14:paraId="5DBC4B5C" w14:textId="1CDA5672" w:rsidR="008E0102" w:rsidRDefault="008E0102" w:rsidP="008E0102">
      <w:pPr>
        <w:pStyle w:val="Geenafstand"/>
      </w:pPr>
      <w:r w:rsidRPr="008E0102">
        <w:t xml:space="preserve">Ook al is de kersttijd officieel afgesloten met het feest van Christus’ doopsel, toch staan de gewone zondagen door het jaar niet helemaal los van de grote feestkringen. Week na week is de zondag de ‘dag van de Heer’, het wekelijkse paasfeest, waarin steeds op een andere manier een facet van het veelzijdige Christusmysterie wordt weerspiegeld. De eigenheid van deze eerste gewone zondag na de kersttijd bestaat erin dat het evangelie aan de evangelist Johannes is ontleend. Hij laat zijn </w:t>
      </w:r>
      <w:r w:rsidRPr="008E0102">
        <w:lastRenderedPageBreak/>
        <w:t>naamgenoot Johannes de Doper (die ook al in de advent herhaaldelijk is opgetreden) nog eens aan het woord om ons Jezus voor te stellen.</w:t>
      </w:r>
    </w:p>
    <w:p w14:paraId="7F330730" w14:textId="77777777" w:rsidR="0033285A" w:rsidRPr="008E0102" w:rsidRDefault="0033285A" w:rsidP="008E0102">
      <w:pPr>
        <w:pStyle w:val="Geenafstand"/>
      </w:pPr>
    </w:p>
    <w:p w14:paraId="1BA3ED94" w14:textId="63A7A9FB" w:rsidR="008E0102" w:rsidRDefault="008E0102" w:rsidP="008E0102">
      <w:pPr>
        <w:pStyle w:val="Geenafstand"/>
      </w:pPr>
      <w:r w:rsidRPr="008E0102">
        <w:t>In dit alles klinkt nog de diepe verwondering door om de openbaring van God in de menswording van zijn Zoon. De sfeer van het Openbaringsfeest dat wij op twee achtereenvolgende zondagen vierden</w:t>
      </w:r>
      <w:r w:rsidR="002C4B09">
        <w:t xml:space="preserve"> </w:t>
      </w:r>
      <w:r w:rsidR="00F82AFC">
        <w:t>(</w:t>
      </w:r>
      <w:r w:rsidR="002C4B09">
        <w:t>Openbaring</w:t>
      </w:r>
      <w:r w:rsidR="00F82AFC">
        <w:t xml:space="preserve"> en Doop van de Heer)</w:t>
      </w:r>
      <w:r w:rsidRPr="008E0102">
        <w:t xml:space="preserve">, blijft hier dus doorklinken. Als intredezang stellen we daarom lied 214 voor: </w:t>
      </w:r>
      <w:r w:rsidRPr="0033285A">
        <w:rPr>
          <w:i/>
        </w:rPr>
        <w:t>Vanwaar zijt Gij gekomen, wij wisten niets van U, in onze stoutste dromen was God nooit hier en nu. Een nieuwe God zijt Gij die onder ons wilt wonen</w:t>
      </w:r>
      <w:r w:rsidRPr="008E0102">
        <w:t>.</w:t>
      </w:r>
    </w:p>
    <w:p w14:paraId="3230F19A" w14:textId="77777777" w:rsidR="0033285A" w:rsidRPr="008E0102" w:rsidRDefault="0033285A" w:rsidP="008E0102">
      <w:pPr>
        <w:pStyle w:val="Geenafstand"/>
      </w:pPr>
    </w:p>
    <w:p w14:paraId="7ADE027B" w14:textId="6BB52168" w:rsidR="008E0102" w:rsidRDefault="008E0102" w:rsidP="008E0102">
      <w:pPr>
        <w:pStyle w:val="Geenafstand"/>
      </w:pPr>
      <w:r w:rsidRPr="008E0102">
        <w:t xml:space="preserve">Het keervers van antwoordpsalm 40 zegt: </w:t>
      </w:r>
      <w:r w:rsidRPr="0033285A">
        <w:rPr>
          <w:i/>
        </w:rPr>
        <w:t>Zie, ik kom, Heer, om uw wil te doen</w:t>
      </w:r>
      <w:r w:rsidRPr="008E0102">
        <w:t xml:space="preserve"> (P 61-62). Het is een perfect antwoord op de voorafgaande lezing uit Jesaja. Daarin komt de roeping ter sprake van Israël, dat voor de volkeren het licht van Gods goedheid moet laten schijnen. Een mogelijk alternatief vormt lied 826 </w:t>
      </w:r>
      <w:r w:rsidRPr="00B774F7">
        <w:rPr>
          <w:i/>
        </w:rPr>
        <w:t>Gij die mijn wezen en mijn hart doorgrondt</w:t>
      </w:r>
      <w:r w:rsidRPr="008E0102">
        <w:t>.</w:t>
      </w:r>
    </w:p>
    <w:p w14:paraId="1ECF8280" w14:textId="77777777" w:rsidR="00B774F7" w:rsidRPr="008E0102" w:rsidRDefault="00B774F7" w:rsidP="008E0102">
      <w:pPr>
        <w:pStyle w:val="Geenafstand"/>
      </w:pPr>
    </w:p>
    <w:p w14:paraId="32121FF8" w14:textId="19CE3BBF" w:rsidR="008E0102" w:rsidRDefault="008E0102" w:rsidP="008E0102">
      <w:pPr>
        <w:pStyle w:val="Geenafstand"/>
      </w:pPr>
      <w:r w:rsidRPr="008E0102">
        <w:t xml:space="preserve">Het </w:t>
      </w:r>
      <w:proofErr w:type="spellStart"/>
      <w:r w:rsidRPr="008E0102">
        <w:t>alleluia</w:t>
      </w:r>
      <w:proofErr w:type="spellEnd"/>
      <w:r w:rsidRPr="008E0102">
        <w:t xml:space="preserve"> 4i </w:t>
      </w:r>
      <w:r w:rsidRPr="00B774F7">
        <w:rPr>
          <w:i/>
        </w:rPr>
        <w:t>Geprezen de Heer</w:t>
      </w:r>
      <w:r w:rsidRPr="008E0102">
        <w:t xml:space="preserve"> sluit goed aan bij de boodschap van deze zondag.</w:t>
      </w:r>
    </w:p>
    <w:p w14:paraId="17D6E0A9" w14:textId="77777777" w:rsidR="00B774F7" w:rsidRPr="008E0102" w:rsidRDefault="00B774F7" w:rsidP="008E0102">
      <w:pPr>
        <w:pStyle w:val="Geenafstand"/>
      </w:pPr>
    </w:p>
    <w:p w14:paraId="6260D9D0" w14:textId="7C614D86" w:rsidR="008F7511" w:rsidRPr="008E0102" w:rsidRDefault="008E0102" w:rsidP="008E0102">
      <w:pPr>
        <w:pStyle w:val="Geenafstand"/>
      </w:pPr>
      <w:r w:rsidRPr="008E0102">
        <w:t xml:space="preserve">Als communiezang kan men lied 330 </w:t>
      </w:r>
      <w:r w:rsidRPr="00B774F7">
        <w:rPr>
          <w:i/>
        </w:rPr>
        <w:t>Johannes doopte bij de Jordaan</w:t>
      </w:r>
      <w:r w:rsidRPr="008E0102">
        <w:t xml:space="preserve"> zingen, dat aansluit bij het getuigenis van Johannes in het evangelie. Andere mogelijkheden zijn 215 </w:t>
      </w:r>
      <w:r w:rsidRPr="00852AF4">
        <w:rPr>
          <w:i/>
        </w:rPr>
        <w:t xml:space="preserve">Verschenen is de mildheid en de trouw van onze God </w:t>
      </w:r>
      <w:r w:rsidRPr="008E0102">
        <w:t xml:space="preserve">of 914 </w:t>
      </w:r>
      <w:r w:rsidRPr="00852AF4">
        <w:rPr>
          <w:i/>
        </w:rPr>
        <w:t>Roept God een mens tot leven</w:t>
      </w:r>
      <w:r w:rsidRPr="008E0102">
        <w:t xml:space="preserve"> (</w:t>
      </w:r>
      <w:proofErr w:type="spellStart"/>
      <w:r w:rsidRPr="008E0102">
        <w:t>str</w:t>
      </w:r>
      <w:proofErr w:type="spellEnd"/>
      <w:r w:rsidRPr="008E0102">
        <w:t>. 1 tot 4).</w:t>
      </w:r>
    </w:p>
    <w:p w14:paraId="7E106C23" w14:textId="57117260" w:rsidR="00B27C49" w:rsidRDefault="00B27C49" w:rsidP="003609E9">
      <w:pPr>
        <w:pStyle w:val="Geenafstand"/>
      </w:pPr>
    </w:p>
    <w:p w14:paraId="535DA9DC" w14:textId="77777777" w:rsidR="00B27C49" w:rsidRDefault="00B27C49" w:rsidP="003609E9">
      <w:pPr>
        <w:pStyle w:val="Geenafstand"/>
      </w:pPr>
    </w:p>
    <w:p w14:paraId="11E14EEB" w14:textId="3492C806" w:rsidR="003609E9" w:rsidRPr="00B27C49" w:rsidRDefault="00F07670" w:rsidP="003609E9">
      <w:pPr>
        <w:pStyle w:val="Geenafstand"/>
        <w:rPr>
          <w:b/>
        </w:rPr>
      </w:pPr>
      <w:r w:rsidRPr="00B27C49">
        <w:rPr>
          <w:b/>
        </w:rPr>
        <w:t>R</w:t>
      </w:r>
      <w:r w:rsidR="003609E9" w:rsidRPr="00B27C49">
        <w:rPr>
          <w:b/>
        </w:rPr>
        <w:t>ond het thema ‘Woord van God’</w:t>
      </w:r>
      <w:r w:rsidR="00944376" w:rsidRPr="00B27C49">
        <w:rPr>
          <w:b/>
        </w:rPr>
        <w:t xml:space="preserve"> </w:t>
      </w:r>
    </w:p>
    <w:p w14:paraId="2E45CE8B" w14:textId="77777777" w:rsidR="003609E9" w:rsidRDefault="003609E9" w:rsidP="003609E9">
      <w:pPr>
        <w:pStyle w:val="Geenafstand"/>
      </w:pPr>
    </w:p>
    <w:p w14:paraId="1B550692" w14:textId="2FD24B2A" w:rsidR="00F07670" w:rsidRDefault="00F07670" w:rsidP="003609E9">
      <w:pPr>
        <w:pStyle w:val="Geenafstand"/>
        <w:numPr>
          <w:ilvl w:val="0"/>
          <w:numId w:val="14"/>
        </w:numPr>
      </w:pPr>
      <w:r>
        <w:t>ZJ 232: Van ver, van oudsher aangereikt</w:t>
      </w:r>
    </w:p>
    <w:p w14:paraId="208162B7" w14:textId="739AB62D" w:rsidR="00944376" w:rsidRDefault="00F07670" w:rsidP="003609E9">
      <w:pPr>
        <w:pStyle w:val="Geenafstand"/>
        <w:numPr>
          <w:ilvl w:val="0"/>
          <w:numId w:val="14"/>
        </w:numPr>
      </w:pPr>
      <w:r>
        <w:t>ZJ 233: Gods woord van het begin</w:t>
      </w:r>
    </w:p>
    <w:p w14:paraId="114BDAD4" w14:textId="44BFD355" w:rsidR="00F07670" w:rsidRDefault="00F07670" w:rsidP="003609E9">
      <w:pPr>
        <w:pStyle w:val="Geenafstand"/>
        <w:numPr>
          <w:ilvl w:val="0"/>
          <w:numId w:val="14"/>
        </w:numPr>
      </w:pPr>
      <w:r>
        <w:t>ZJ 541: God heeft het eerste woord</w:t>
      </w:r>
    </w:p>
    <w:p w14:paraId="3EF4075C" w14:textId="083C77A7" w:rsidR="00944376" w:rsidRDefault="00944376" w:rsidP="00944376">
      <w:pPr>
        <w:pStyle w:val="Lijstalinea"/>
        <w:numPr>
          <w:ilvl w:val="0"/>
          <w:numId w:val="14"/>
        </w:numPr>
        <w:spacing w:after="0" w:line="240" w:lineRule="auto"/>
        <w:jc w:val="both"/>
      </w:pPr>
      <w:r>
        <w:t>Z</w:t>
      </w:r>
      <w:r w:rsidR="00F07670">
        <w:t xml:space="preserve">J 739: </w:t>
      </w:r>
      <w:r>
        <w:t>Als gij naar de woorden luistert</w:t>
      </w:r>
    </w:p>
    <w:p w14:paraId="32CB2977" w14:textId="171590F6" w:rsidR="00944376" w:rsidRDefault="00944376" w:rsidP="00944376">
      <w:pPr>
        <w:pStyle w:val="Lijstalinea"/>
        <w:numPr>
          <w:ilvl w:val="0"/>
          <w:numId w:val="14"/>
        </w:numPr>
        <w:spacing w:after="0" w:line="240" w:lineRule="auto"/>
        <w:jc w:val="both"/>
      </w:pPr>
      <w:r>
        <w:t>ZJ 757</w:t>
      </w:r>
      <w:r w:rsidR="00F07670">
        <w:t xml:space="preserve">: </w:t>
      </w:r>
      <w:r>
        <w:t>Het woord, het goede woord van God</w:t>
      </w:r>
    </w:p>
    <w:p w14:paraId="03FF62B8" w14:textId="6488EA8B" w:rsidR="00944376" w:rsidRDefault="00F07670" w:rsidP="00944376">
      <w:pPr>
        <w:pStyle w:val="Lijstalinea"/>
        <w:numPr>
          <w:ilvl w:val="0"/>
          <w:numId w:val="14"/>
        </w:numPr>
        <w:spacing w:after="0" w:line="240" w:lineRule="auto"/>
        <w:jc w:val="both"/>
      </w:pPr>
      <w:r>
        <w:t xml:space="preserve">ZJ 809: </w:t>
      </w:r>
      <w:r w:rsidR="00944376">
        <w:t>Here Jezus, om uw woord</w:t>
      </w:r>
    </w:p>
    <w:p w14:paraId="48CAB684" w14:textId="3190175A" w:rsidR="007E0F09" w:rsidRDefault="007E0F09" w:rsidP="007E0F09">
      <w:pPr>
        <w:spacing w:after="0" w:line="240" w:lineRule="auto"/>
        <w:jc w:val="both"/>
      </w:pPr>
    </w:p>
    <w:p w14:paraId="457BE0C6" w14:textId="5376ECF7" w:rsidR="007E0F09" w:rsidRDefault="007E0F09" w:rsidP="007E0F09">
      <w:pPr>
        <w:spacing w:after="0" w:line="240" w:lineRule="auto"/>
        <w:jc w:val="both"/>
      </w:pPr>
    </w:p>
    <w:p w14:paraId="6EB3325F" w14:textId="6BA05148" w:rsidR="007E0F09" w:rsidRDefault="007E0F09" w:rsidP="007E0F09">
      <w:pPr>
        <w:spacing w:after="0" w:line="240" w:lineRule="auto"/>
      </w:pPr>
      <w:r>
        <w:t>Voor meer liedsuggesties, thematisch register, antwoordpsalmen, enz. …</w:t>
      </w:r>
    </w:p>
    <w:p w14:paraId="5D57CF44" w14:textId="3C6AE4F2" w:rsidR="007E0F09" w:rsidRDefault="007E0F09" w:rsidP="007E0F09">
      <w:pPr>
        <w:spacing w:after="0" w:line="240" w:lineRule="auto"/>
      </w:pPr>
      <w:r>
        <w:t xml:space="preserve">zie ook </w:t>
      </w:r>
      <w:hyperlink r:id="rId12" w:history="1">
        <w:r w:rsidRPr="00DD16FE">
          <w:rPr>
            <w:rStyle w:val="Hyperlink"/>
          </w:rPr>
          <w:t>www.liturgie.be</w:t>
        </w:r>
      </w:hyperlink>
      <w:r>
        <w:t>.</w:t>
      </w:r>
    </w:p>
    <w:p w14:paraId="3CDFBD6F" w14:textId="77777777" w:rsidR="007E0F09" w:rsidRPr="00BC6102" w:rsidRDefault="007E0F09" w:rsidP="007E0F09">
      <w:pPr>
        <w:spacing w:after="0" w:line="240" w:lineRule="auto"/>
        <w:jc w:val="both"/>
      </w:pPr>
    </w:p>
    <w:sectPr w:rsidR="007E0F09" w:rsidRPr="00BC6102" w:rsidSect="009E0F3A">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F4A5" w14:textId="77777777" w:rsidR="000512B3" w:rsidRDefault="000512B3" w:rsidP="003E01C7">
      <w:pPr>
        <w:spacing w:after="0" w:line="240" w:lineRule="auto"/>
      </w:pPr>
      <w:r>
        <w:separator/>
      </w:r>
    </w:p>
  </w:endnote>
  <w:endnote w:type="continuationSeparator" w:id="0">
    <w:p w14:paraId="47059591" w14:textId="77777777" w:rsidR="000512B3" w:rsidRDefault="000512B3" w:rsidP="003E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6D50" w14:textId="77777777" w:rsidR="00003F6F" w:rsidRDefault="00003F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20519"/>
      <w:docPartObj>
        <w:docPartGallery w:val="Page Numbers (Bottom of Page)"/>
        <w:docPartUnique/>
      </w:docPartObj>
    </w:sdtPr>
    <w:sdtEndPr/>
    <w:sdtContent>
      <w:p w14:paraId="3F3491FC" w14:textId="1FA3982E" w:rsidR="00003F6F" w:rsidRDefault="00003F6F">
        <w:pPr>
          <w:pStyle w:val="Voettekst"/>
          <w:jc w:val="right"/>
        </w:pPr>
        <w:r>
          <w:fldChar w:fldCharType="begin"/>
        </w:r>
        <w:r>
          <w:instrText>PAGE   \* MERGEFORMAT</w:instrText>
        </w:r>
        <w:r>
          <w:fldChar w:fldCharType="separate"/>
        </w:r>
        <w:r>
          <w:rPr>
            <w:lang w:val="nl-NL"/>
          </w:rPr>
          <w:t>2</w:t>
        </w:r>
        <w:r>
          <w:fldChar w:fldCharType="end"/>
        </w:r>
      </w:p>
    </w:sdtContent>
  </w:sdt>
  <w:p w14:paraId="6BD4A141" w14:textId="77777777" w:rsidR="00003F6F" w:rsidRDefault="00003F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984E" w14:textId="77777777" w:rsidR="00003F6F" w:rsidRDefault="00003F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1D82" w14:textId="77777777" w:rsidR="000512B3" w:rsidRDefault="000512B3" w:rsidP="003E01C7">
      <w:pPr>
        <w:spacing w:after="0" w:line="240" w:lineRule="auto"/>
      </w:pPr>
      <w:r>
        <w:separator/>
      </w:r>
    </w:p>
  </w:footnote>
  <w:footnote w:type="continuationSeparator" w:id="0">
    <w:p w14:paraId="6561316D" w14:textId="77777777" w:rsidR="000512B3" w:rsidRDefault="000512B3" w:rsidP="003E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7DCE" w14:textId="77777777" w:rsidR="00003F6F" w:rsidRDefault="00003F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7D71" w14:textId="77777777" w:rsidR="00003F6F" w:rsidRDefault="00003F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CAF3" w14:textId="77777777" w:rsidR="00003F6F" w:rsidRDefault="00003F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EC1"/>
    <w:multiLevelType w:val="hybridMultilevel"/>
    <w:tmpl w:val="9CF86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14382"/>
    <w:multiLevelType w:val="hybridMultilevel"/>
    <w:tmpl w:val="0B2048D2"/>
    <w:lvl w:ilvl="0" w:tplc="08130001">
      <w:start w:val="1"/>
      <w:numFmt w:val="bullet"/>
      <w:lvlText w:val=""/>
      <w:lvlJc w:val="left"/>
      <w:pPr>
        <w:ind w:left="776" w:hanging="360"/>
      </w:pPr>
      <w:rPr>
        <w:rFonts w:ascii="Symbol" w:hAnsi="Symbol" w:hint="default"/>
      </w:rPr>
    </w:lvl>
    <w:lvl w:ilvl="1" w:tplc="08130003">
      <w:start w:val="1"/>
      <w:numFmt w:val="bullet"/>
      <w:lvlText w:val="o"/>
      <w:lvlJc w:val="left"/>
      <w:pPr>
        <w:ind w:left="1496" w:hanging="360"/>
      </w:pPr>
      <w:rPr>
        <w:rFonts w:ascii="Courier New" w:hAnsi="Courier New" w:cs="Courier New" w:hint="default"/>
      </w:rPr>
    </w:lvl>
    <w:lvl w:ilvl="2" w:tplc="08130005">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2" w15:restartNumberingAfterBreak="0">
    <w:nsid w:val="09BD3DB3"/>
    <w:multiLevelType w:val="hybridMultilevel"/>
    <w:tmpl w:val="9F424D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3446C3"/>
    <w:multiLevelType w:val="hybridMultilevel"/>
    <w:tmpl w:val="A9CEEFE8"/>
    <w:lvl w:ilvl="0" w:tplc="98BE30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6C6BFF"/>
    <w:multiLevelType w:val="hybridMultilevel"/>
    <w:tmpl w:val="0862D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E7196C"/>
    <w:multiLevelType w:val="hybridMultilevel"/>
    <w:tmpl w:val="F99A1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B2D25"/>
    <w:multiLevelType w:val="hybridMultilevel"/>
    <w:tmpl w:val="3A2E45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C01B19"/>
    <w:multiLevelType w:val="hybridMultilevel"/>
    <w:tmpl w:val="8E20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8D2A47"/>
    <w:multiLevelType w:val="hybridMultilevel"/>
    <w:tmpl w:val="3BFEF872"/>
    <w:lvl w:ilvl="0" w:tplc="98BE30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7E2B41"/>
    <w:multiLevelType w:val="hybridMultilevel"/>
    <w:tmpl w:val="17DCB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981007"/>
    <w:multiLevelType w:val="hybridMultilevel"/>
    <w:tmpl w:val="60309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315B1"/>
    <w:multiLevelType w:val="hybridMultilevel"/>
    <w:tmpl w:val="BFD625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064A0A"/>
    <w:multiLevelType w:val="hybridMultilevel"/>
    <w:tmpl w:val="53183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2D68F9"/>
    <w:multiLevelType w:val="hybridMultilevel"/>
    <w:tmpl w:val="9A206AE2"/>
    <w:lvl w:ilvl="0" w:tplc="5136E6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D55687"/>
    <w:multiLevelType w:val="hybridMultilevel"/>
    <w:tmpl w:val="1840A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B646B4"/>
    <w:multiLevelType w:val="hybridMultilevel"/>
    <w:tmpl w:val="AE9C290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9845C1E"/>
    <w:multiLevelType w:val="hybridMultilevel"/>
    <w:tmpl w:val="A5983BFA"/>
    <w:lvl w:ilvl="0" w:tplc="08130001">
      <w:start w:val="1"/>
      <w:numFmt w:val="bullet"/>
      <w:lvlText w:val=""/>
      <w:lvlJc w:val="left"/>
      <w:pPr>
        <w:ind w:left="720" w:hanging="360"/>
      </w:pPr>
      <w:rPr>
        <w:rFonts w:ascii="Symbol" w:hAnsi="Symbol" w:hint="default"/>
      </w:rPr>
    </w:lvl>
    <w:lvl w:ilvl="1" w:tplc="2A765ADA">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910472"/>
    <w:multiLevelType w:val="hybridMultilevel"/>
    <w:tmpl w:val="83328C1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D6D7074"/>
    <w:multiLevelType w:val="hybridMultilevel"/>
    <w:tmpl w:val="E1841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CA0BD1"/>
    <w:multiLevelType w:val="hybridMultilevel"/>
    <w:tmpl w:val="0D7C884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9E421A"/>
    <w:multiLevelType w:val="hybridMultilevel"/>
    <w:tmpl w:val="418285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6"/>
  </w:num>
  <w:num w:numId="5">
    <w:abstractNumId w:val="17"/>
  </w:num>
  <w:num w:numId="6">
    <w:abstractNumId w:val="20"/>
  </w:num>
  <w:num w:numId="7">
    <w:abstractNumId w:val="13"/>
  </w:num>
  <w:num w:numId="8">
    <w:abstractNumId w:val="5"/>
  </w:num>
  <w:num w:numId="9">
    <w:abstractNumId w:val="11"/>
  </w:num>
  <w:num w:numId="10">
    <w:abstractNumId w:val="1"/>
  </w:num>
  <w:num w:numId="11">
    <w:abstractNumId w:val="15"/>
  </w:num>
  <w:num w:numId="12">
    <w:abstractNumId w:val="19"/>
  </w:num>
  <w:num w:numId="13">
    <w:abstractNumId w:val="6"/>
  </w:num>
  <w:num w:numId="14">
    <w:abstractNumId w:val="7"/>
  </w:num>
  <w:num w:numId="15">
    <w:abstractNumId w:val="2"/>
  </w:num>
  <w:num w:numId="16">
    <w:abstractNumId w:val="0"/>
  </w:num>
  <w:num w:numId="17">
    <w:abstractNumId w:val="9"/>
  </w:num>
  <w:num w:numId="18">
    <w:abstractNumId w:val="18"/>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29"/>
    <w:rsid w:val="00003F6F"/>
    <w:rsid w:val="00027D65"/>
    <w:rsid w:val="000512B3"/>
    <w:rsid w:val="000841A6"/>
    <w:rsid w:val="00090B89"/>
    <w:rsid w:val="000F4070"/>
    <w:rsid w:val="000F6004"/>
    <w:rsid w:val="00120636"/>
    <w:rsid w:val="001309DC"/>
    <w:rsid w:val="00150082"/>
    <w:rsid w:val="001F6BF9"/>
    <w:rsid w:val="00223BB2"/>
    <w:rsid w:val="00242076"/>
    <w:rsid w:val="00274178"/>
    <w:rsid w:val="00297D38"/>
    <w:rsid w:val="002A136E"/>
    <w:rsid w:val="002C4B09"/>
    <w:rsid w:val="002C5287"/>
    <w:rsid w:val="002F1989"/>
    <w:rsid w:val="002F7976"/>
    <w:rsid w:val="00311B59"/>
    <w:rsid w:val="0033285A"/>
    <w:rsid w:val="003609E9"/>
    <w:rsid w:val="003838C4"/>
    <w:rsid w:val="003E01C7"/>
    <w:rsid w:val="004401D3"/>
    <w:rsid w:val="004663EB"/>
    <w:rsid w:val="004C1E0A"/>
    <w:rsid w:val="004F6DD5"/>
    <w:rsid w:val="00507EBD"/>
    <w:rsid w:val="00625529"/>
    <w:rsid w:val="006A2BD6"/>
    <w:rsid w:val="006D5C4B"/>
    <w:rsid w:val="006E2BD0"/>
    <w:rsid w:val="006E63F4"/>
    <w:rsid w:val="007053AE"/>
    <w:rsid w:val="00765784"/>
    <w:rsid w:val="0077407B"/>
    <w:rsid w:val="007924B5"/>
    <w:rsid w:val="007E0F09"/>
    <w:rsid w:val="007E1F9C"/>
    <w:rsid w:val="008120FB"/>
    <w:rsid w:val="008208A3"/>
    <w:rsid w:val="00820EEC"/>
    <w:rsid w:val="00852AF4"/>
    <w:rsid w:val="00861CA7"/>
    <w:rsid w:val="008E0102"/>
    <w:rsid w:val="008F721A"/>
    <w:rsid w:val="008F7511"/>
    <w:rsid w:val="00900556"/>
    <w:rsid w:val="00944376"/>
    <w:rsid w:val="00945718"/>
    <w:rsid w:val="00975DE1"/>
    <w:rsid w:val="009916BE"/>
    <w:rsid w:val="009A7FCE"/>
    <w:rsid w:val="009C08EE"/>
    <w:rsid w:val="009C10A5"/>
    <w:rsid w:val="009C5688"/>
    <w:rsid w:val="009E0F3A"/>
    <w:rsid w:val="00A201A0"/>
    <w:rsid w:val="00A2263D"/>
    <w:rsid w:val="00A255F6"/>
    <w:rsid w:val="00A5047F"/>
    <w:rsid w:val="00A51E68"/>
    <w:rsid w:val="00A52EE8"/>
    <w:rsid w:val="00A86E09"/>
    <w:rsid w:val="00AA3E85"/>
    <w:rsid w:val="00AB58A8"/>
    <w:rsid w:val="00AC0350"/>
    <w:rsid w:val="00AC07B8"/>
    <w:rsid w:val="00B0699B"/>
    <w:rsid w:val="00B26A7F"/>
    <w:rsid w:val="00B27C49"/>
    <w:rsid w:val="00B47C6F"/>
    <w:rsid w:val="00B76705"/>
    <w:rsid w:val="00B774F7"/>
    <w:rsid w:val="00B86804"/>
    <w:rsid w:val="00C06E7F"/>
    <w:rsid w:val="00C9010F"/>
    <w:rsid w:val="00CA29C1"/>
    <w:rsid w:val="00D04003"/>
    <w:rsid w:val="00D32CB8"/>
    <w:rsid w:val="00D7469F"/>
    <w:rsid w:val="00DB68CF"/>
    <w:rsid w:val="00DC53AD"/>
    <w:rsid w:val="00DD716A"/>
    <w:rsid w:val="00E44ED8"/>
    <w:rsid w:val="00E73844"/>
    <w:rsid w:val="00E95EFF"/>
    <w:rsid w:val="00EE23A6"/>
    <w:rsid w:val="00EF76FC"/>
    <w:rsid w:val="00F07670"/>
    <w:rsid w:val="00F1233F"/>
    <w:rsid w:val="00F12DAE"/>
    <w:rsid w:val="00F82AFC"/>
    <w:rsid w:val="00FB08FB"/>
    <w:rsid w:val="00FF1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63D"/>
  <w15:chartTrackingRefBased/>
  <w15:docId w15:val="{E60FA407-CB44-483C-B91C-8EFB0848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8CF"/>
    <w:rPr>
      <w:color w:val="0563C1" w:themeColor="hyperlink"/>
      <w:u w:val="single"/>
    </w:rPr>
  </w:style>
  <w:style w:type="character" w:styleId="Onopgelostemelding">
    <w:name w:val="Unresolved Mention"/>
    <w:basedOn w:val="Standaardalinea-lettertype"/>
    <w:uiPriority w:val="99"/>
    <w:semiHidden/>
    <w:unhideWhenUsed/>
    <w:rsid w:val="00DB68CF"/>
    <w:rPr>
      <w:color w:val="808080"/>
      <w:shd w:val="clear" w:color="auto" w:fill="E6E6E6"/>
    </w:rPr>
  </w:style>
  <w:style w:type="paragraph" w:styleId="Voetnoottekst">
    <w:name w:val="footnote text"/>
    <w:basedOn w:val="Standaard"/>
    <w:link w:val="VoetnoottekstChar"/>
    <w:uiPriority w:val="99"/>
    <w:semiHidden/>
    <w:unhideWhenUsed/>
    <w:rsid w:val="003E01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E01C7"/>
    <w:rPr>
      <w:sz w:val="20"/>
      <w:szCs w:val="20"/>
    </w:rPr>
  </w:style>
  <w:style w:type="character" w:styleId="Voetnootmarkering">
    <w:name w:val="footnote reference"/>
    <w:basedOn w:val="Standaardalinea-lettertype"/>
    <w:uiPriority w:val="99"/>
    <w:semiHidden/>
    <w:unhideWhenUsed/>
    <w:rsid w:val="003E01C7"/>
    <w:rPr>
      <w:vertAlign w:val="superscript"/>
    </w:rPr>
  </w:style>
  <w:style w:type="paragraph" w:styleId="Lijstalinea">
    <w:name w:val="List Paragraph"/>
    <w:basedOn w:val="Standaard"/>
    <w:uiPriority w:val="34"/>
    <w:qFormat/>
    <w:rsid w:val="001309DC"/>
    <w:pPr>
      <w:ind w:left="720"/>
      <w:contextualSpacing/>
    </w:pPr>
  </w:style>
  <w:style w:type="paragraph" w:styleId="Ballontekst">
    <w:name w:val="Balloon Text"/>
    <w:basedOn w:val="Standaard"/>
    <w:link w:val="BallontekstChar"/>
    <w:uiPriority w:val="99"/>
    <w:semiHidden/>
    <w:unhideWhenUsed/>
    <w:rsid w:val="00C06E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6E7F"/>
    <w:rPr>
      <w:rFonts w:ascii="Segoe UI" w:hAnsi="Segoe UI" w:cs="Segoe UI"/>
      <w:sz w:val="18"/>
      <w:szCs w:val="18"/>
    </w:rPr>
  </w:style>
  <w:style w:type="paragraph" w:styleId="Koptekst">
    <w:name w:val="header"/>
    <w:basedOn w:val="Standaard"/>
    <w:link w:val="KoptekstChar"/>
    <w:uiPriority w:val="99"/>
    <w:unhideWhenUsed/>
    <w:rsid w:val="00765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5784"/>
  </w:style>
  <w:style w:type="paragraph" w:styleId="Voettekst">
    <w:name w:val="footer"/>
    <w:basedOn w:val="Standaard"/>
    <w:link w:val="VoettekstChar"/>
    <w:uiPriority w:val="99"/>
    <w:unhideWhenUsed/>
    <w:rsid w:val="00765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5784"/>
  </w:style>
  <w:style w:type="character" w:styleId="Verwijzingopmerking">
    <w:name w:val="annotation reference"/>
    <w:basedOn w:val="Standaardalinea-lettertype"/>
    <w:uiPriority w:val="99"/>
    <w:semiHidden/>
    <w:unhideWhenUsed/>
    <w:rsid w:val="00027D65"/>
    <w:rPr>
      <w:sz w:val="16"/>
      <w:szCs w:val="16"/>
    </w:rPr>
  </w:style>
  <w:style w:type="paragraph" w:styleId="Tekstopmerking">
    <w:name w:val="annotation text"/>
    <w:basedOn w:val="Standaard"/>
    <w:link w:val="TekstopmerkingChar"/>
    <w:uiPriority w:val="99"/>
    <w:semiHidden/>
    <w:unhideWhenUsed/>
    <w:rsid w:val="00027D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7D65"/>
    <w:rPr>
      <w:sz w:val="20"/>
      <w:szCs w:val="20"/>
    </w:rPr>
  </w:style>
  <w:style w:type="paragraph" w:styleId="Onderwerpvanopmerking">
    <w:name w:val="annotation subject"/>
    <w:basedOn w:val="Tekstopmerking"/>
    <w:next w:val="Tekstopmerking"/>
    <w:link w:val="OnderwerpvanopmerkingChar"/>
    <w:uiPriority w:val="99"/>
    <w:semiHidden/>
    <w:unhideWhenUsed/>
    <w:rsid w:val="00027D65"/>
    <w:rPr>
      <w:b/>
      <w:bCs/>
    </w:rPr>
  </w:style>
  <w:style w:type="character" w:customStyle="1" w:styleId="OnderwerpvanopmerkingChar">
    <w:name w:val="Onderwerp van opmerking Char"/>
    <w:basedOn w:val="TekstopmerkingChar"/>
    <w:link w:val="Onderwerpvanopmerking"/>
    <w:uiPriority w:val="99"/>
    <w:semiHidden/>
    <w:rsid w:val="00027D65"/>
    <w:rPr>
      <w:b/>
      <w:bCs/>
      <w:sz w:val="20"/>
      <w:szCs w:val="20"/>
    </w:rPr>
  </w:style>
  <w:style w:type="character" w:customStyle="1" w:styleId="Kop1Char">
    <w:name w:val="Kop 1 Char"/>
    <w:basedOn w:val="Standaardalinea-lettertype"/>
    <w:link w:val="Kop1"/>
    <w:uiPriority w:val="9"/>
    <w:rsid w:val="00223BB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23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urgi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EF90210F8854FA8F3D309F5D7BBA3" ma:contentTypeVersion="11" ma:contentTypeDescription="Create a new document." ma:contentTypeScope="" ma:versionID="9495f5397eb932bd8551a665547556d2">
  <xsd:schema xmlns:xsd="http://www.w3.org/2001/XMLSchema" xmlns:xs="http://www.w3.org/2001/XMLSchema" xmlns:p="http://schemas.microsoft.com/office/2006/metadata/properties" xmlns:ns3="0a7687e6-7d4a-4f24-b17e-428dafde4db6" xmlns:ns4="eabb5ddd-2ef7-4cde-9946-34741163e504" targetNamespace="http://schemas.microsoft.com/office/2006/metadata/properties" ma:root="true" ma:fieldsID="6519041f297e6d92dee19a0644cd81a5" ns3:_="" ns4:_="">
    <xsd:import namespace="0a7687e6-7d4a-4f24-b17e-428dafde4db6"/>
    <xsd:import namespace="eabb5ddd-2ef7-4cde-9946-34741163e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687e6-7d4a-4f24-b17e-428dafde4d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b5ddd-2ef7-4cde-9946-34741163e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1D65-1A26-4E51-A3B9-6B1094862018}">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0a7687e6-7d4a-4f24-b17e-428dafde4db6"/>
    <ds:schemaRef ds:uri="eabb5ddd-2ef7-4cde-9946-34741163e504"/>
    <ds:schemaRef ds:uri="http://schemas.microsoft.com/office/2006/metadata/properties"/>
  </ds:schemaRefs>
</ds:datastoreItem>
</file>

<file path=customXml/itemProps2.xml><?xml version="1.0" encoding="utf-8"?>
<ds:datastoreItem xmlns:ds="http://schemas.openxmlformats.org/officeDocument/2006/customXml" ds:itemID="{3013053B-C8EC-4DE3-AB0C-3241176028BC}">
  <ds:schemaRefs>
    <ds:schemaRef ds:uri="http://schemas.microsoft.com/sharepoint/v3/contenttype/forms"/>
  </ds:schemaRefs>
</ds:datastoreItem>
</file>

<file path=customXml/itemProps3.xml><?xml version="1.0" encoding="utf-8"?>
<ds:datastoreItem xmlns:ds="http://schemas.openxmlformats.org/officeDocument/2006/customXml" ds:itemID="{CB5725B2-07ED-4498-861E-1406002C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687e6-7d4a-4f24-b17e-428dafde4db6"/>
    <ds:schemaRef ds:uri="eabb5ddd-2ef7-4cde-9946-34741163e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D3986-E0A2-41BA-A1C5-94D9F156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Stevens</dc:creator>
  <cp:keywords/>
  <dc:description/>
  <cp:lastModifiedBy>Pieter Stevens</cp:lastModifiedBy>
  <cp:revision>13</cp:revision>
  <cp:lastPrinted>2019-09-13T08:16:00Z</cp:lastPrinted>
  <dcterms:created xsi:type="dcterms:W3CDTF">2020-01-17T14:36:00Z</dcterms:created>
  <dcterms:modified xsi:type="dcterms:W3CDTF">2020-01-17T14:52:00Z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0x01010004DEF90210F8854FA8F3D309F5D7BBA3</vt:lpwstr>
  </property>
</Properties>
</file>