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30268" w14:textId="469C06FE" w:rsidR="00625529" w:rsidRPr="009C08EE" w:rsidRDefault="00D32CB8" w:rsidP="00944376">
      <w:pPr>
        <w:pBdr>
          <w:bottom w:val="single" w:sz="4" w:space="1" w:color="auto"/>
        </w:pBdr>
        <w:spacing w:after="0" w:line="240" w:lineRule="auto"/>
        <w:jc w:val="both"/>
        <w:rPr>
          <w:b/>
          <w:sz w:val="40"/>
          <w:szCs w:val="40"/>
        </w:rPr>
      </w:pPr>
      <w:r w:rsidRPr="009C08EE">
        <w:rPr>
          <w:b/>
          <w:noProof/>
          <w:sz w:val="40"/>
          <w:szCs w:val="40"/>
        </w:rPr>
        <w:drawing>
          <wp:anchor distT="0" distB="0" distL="114300" distR="114300" simplePos="0" relativeHeight="251658240" behindDoc="0" locked="0" layoutInCell="1" allowOverlap="1" wp14:anchorId="079649BA" wp14:editId="6DA01261">
            <wp:simplePos x="0" y="0"/>
            <wp:positionH relativeFrom="margin">
              <wp:align>right</wp:align>
            </wp:positionH>
            <wp:positionV relativeFrom="paragraph">
              <wp:posOffset>-445770</wp:posOffset>
            </wp:positionV>
            <wp:extent cx="1710901" cy="1283176"/>
            <wp:effectExtent l="0" t="0" r="381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L &amp; IC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0901" cy="1283176"/>
                    </a:xfrm>
                    <a:prstGeom prst="rect">
                      <a:avLst/>
                    </a:prstGeom>
                  </pic:spPr>
                </pic:pic>
              </a:graphicData>
            </a:graphic>
            <wp14:sizeRelH relativeFrom="margin">
              <wp14:pctWidth>0</wp14:pctWidth>
            </wp14:sizeRelH>
            <wp14:sizeRelV relativeFrom="margin">
              <wp14:pctHeight>0</wp14:pctHeight>
            </wp14:sizeRelV>
          </wp:anchor>
        </w:drawing>
      </w:r>
      <w:r w:rsidR="00625529" w:rsidRPr="009C08EE">
        <w:rPr>
          <w:b/>
          <w:sz w:val="40"/>
          <w:szCs w:val="40"/>
        </w:rPr>
        <w:t>Dag van het Woord</w:t>
      </w:r>
    </w:p>
    <w:p w14:paraId="096834E7" w14:textId="48B0296A" w:rsidR="00A255F6" w:rsidRPr="00223BB2" w:rsidRDefault="007E0F09" w:rsidP="00944376">
      <w:pPr>
        <w:pBdr>
          <w:bottom w:val="single" w:sz="4" w:space="1" w:color="auto"/>
        </w:pBdr>
        <w:spacing w:after="0" w:line="240" w:lineRule="auto"/>
        <w:rPr>
          <w:b/>
          <w:sz w:val="28"/>
          <w:szCs w:val="28"/>
        </w:rPr>
      </w:pPr>
      <w:r w:rsidRPr="009C08EE">
        <w:rPr>
          <w:b/>
          <w:caps/>
          <w:sz w:val="52"/>
          <w:szCs w:val="52"/>
        </w:rPr>
        <w:t>ZANG</w:t>
      </w:r>
      <w:r w:rsidR="00D32CB8" w:rsidRPr="009C08EE">
        <w:rPr>
          <w:b/>
          <w:caps/>
          <w:sz w:val="52"/>
          <w:szCs w:val="52"/>
        </w:rPr>
        <w:t>Werkwinkel</w:t>
      </w:r>
      <w:r w:rsidR="00223BB2" w:rsidRPr="009C08EE">
        <w:rPr>
          <w:b/>
          <w:sz w:val="52"/>
          <w:szCs w:val="52"/>
        </w:rPr>
        <w:br/>
      </w:r>
      <w:r w:rsidR="00E95EFF">
        <w:rPr>
          <w:b/>
          <w:sz w:val="28"/>
          <w:szCs w:val="28"/>
        </w:rPr>
        <w:t xml:space="preserve">Gods </w:t>
      </w:r>
      <w:r w:rsidR="008208A3">
        <w:rPr>
          <w:b/>
          <w:sz w:val="28"/>
          <w:szCs w:val="28"/>
        </w:rPr>
        <w:t xml:space="preserve">Woord in muziek en </w:t>
      </w:r>
      <w:r w:rsidR="002C5287">
        <w:rPr>
          <w:b/>
          <w:sz w:val="28"/>
          <w:szCs w:val="28"/>
        </w:rPr>
        <w:t>(</w:t>
      </w:r>
      <w:r w:rsidR="008208A3">
        <w:rPr>
          <w:b/>
          <w:sz w:val="28"/>
          <w:szCs w:val="28"/>
        </w:rPr>
        <w:t>samen</w:t>
      </w:r>
      <w:r w:rsidR="002C5287">
        <w:rPr>
          <w:b/>
          <w:sz w:val="28"/>
          <w:szCs w:val="28"/>
        </w:rPr>
        <w:t>)</w:t>
      </w:r>
      <w:r w:rsidR="008208A3">
        <w:rPr>
          <w:b/>
          <w:sz w:val="28"/>
          <w:szCs w:val="28"/>
        </w:rPr>
        <w:t>zang</w:t>
      </w:r>
    </w:p>
    <w:p w14:paraId="05D93184" w14:textId="2A9238DC" w:rsidR="00223BB2" w:rsidRDefault="00223BB2" w:rsidP="00944376">
      <w:pPr>
        <w:pStyle w:val="Geenafstand"/>
      </w:pPr>
    </w:p>
    <w:p w14:paraId="388F9EFF" w14:textId="77777777" w:rsidR="008208A3" w:rsidRDefault="008208A3" w:rsidP="00944376">
      <w:pPr>
        <w:pStyle w:val="Geenafstand"/>
      </w:pPr>
    </w:p>
    <w:p w14:paraId="1512EBE5" w14:textId="08577DC9" w:rsidR="008208A3" w:rsidRPr="00EC49CB" w:rsidRDefault="008208A3" w:rsidP="00944376">
      <w:pPr>
        <w:spacing w:after="0" w:line="240" w:lineRule="auto"/>
        <w:rPr>
          <w:b/>
        </w:rPr>
      </w:pPr>
      <w:r w:rsidRPr="00A86E09">
        <w:rPr>
          <w:b/>
          <w:u w:val="single"/>
        </w:rPr>
        <w:t>Benodigdheden:</w:t>
      </w:r>
      <w:r>
        <w:t xml:space="preserve"> </w:t>
      </w:r>
      <w:r w:rsidR="007E0F09">
        <w:t xml:space="preserve">Een </w:t>
      </w:r>
      <w:r>
        <w:t>Zingt Jubilate</w:t>
      </w:r>
      <w:r w:rsidR="007E0F09">
        <w:t>-zangboek</w:t>
      </w:r>
      <w:r>
        <w:t xml:space="preserve"> voor iedere deelnemer</w:t>
      </w:r>
      <w:r w:rsidR="007E0F09">
        <w:t>.</w:t>
      </w:r>
    </w:p>
    <w:p w14:paraId="4008E04D" w14:textId="77777777" w:rsidR="00A86E09" w:rsidRDefault="00A86E09" w:rsidP="00944376">
      <w:pPr>
        <w:spacing w:after="0" w:line="240" w:lineRule="auto"/>
      </w:pPr>
    </w:p>
    <w:p w14:paraId="5E3C24FA" w14:textId="3BFD7E3E" w:rsidR="00944376" w:rsidRDefault="007E0F09" w:rsidP="00944376">
      <w:pPr>
        <w:spacing w:after="0" w:line="240" w:lineRule="auto"/>
      </w:pPr>
      <w:r>
        <w:t xml:space="preserve">Met de hulp van een cantor (zangleider), koordirigent of organist </w:t>
      </w:r>
      <w:r w:rsidR="008208A3">
        <w:t xml:space="preserve">leren of herontdekken </w:t>
      </w:r>
      <w:r>
        <w:t xml:space="preserve">we </w:t>
      </w:r>
      <w:r w:rsidR="008208A3">
        <w:t xml:space="preserve">enkele liederen </w:t>
      </w:r>
      <w:r>
        <w:t xml:space="preserve">uit Zingt Jubilate. We kiezen een aantal liederen </w:t>
      </w:r>
      <w:r w:rsidR="008208A3">
        <w:t xml:space="preserve">volgens thema of ter voorbereiding van de samenzang in de eucharistieviering. </w:t>
      </w:r>
      <w:r w:rsidR="00A86E09">
        <w:t>N</w:t>
      </w:r>
      <w:r w:rsidR="008208A3">
        <w:t>atuurlijk sta</w:t>
      </w:r>
      <w:r w:rsidR="00944376">
        <w:t>an we</w:t>
      </w:r>
      <w:r w:rsidR="008208A3">
        <w:t xml:space="preserve"> ook stil bij de </w:t>
      </w:r>
      <w:r w:rsidR="00944376">
        <w:t xml:space="preserve">inhoud van de </w:t>
      </w:r>
      <w:r w:rsidR="008208A3">
        <w:t xml:space="preserve">tekst en de verhouding tussen melodie en </w:t>
      </w:r>
      <w:r w:rsidR="00944376">
        <w:t>woorden</w:t>
      </w:r>
      <w:r w:rsidR="008208A3">
        <w:t>.</w:t>
      </w:r>
    </w:p>
    <w:p w14:paraId="1EC84343" w14:textId="77777777" w:rsidR="00944376" w:rsidRDefault="00944376" w:rsidP="00944376">
      <w:pPr>
        <w:spacing w:after="0" w:line="240" w:lineRule="auto"/>
      </w:pPr>
    </w:p>
    <w:p w14:paraId="4D54D27E" w14:textId="5B38BB00" w:rsidR="008208A3" w:rsidRDefault="008208A3" w:rsidP="00944376">
      <w:pPr>
        <w:spacing w:after="0" w:line="240" w:lineRule="auto"/>
      </w:pPr>
      <w:r>
        <w:t>Deze groep kan eventueel ook een aanzi</w:t>
      </w:r>
      <w:r w:rsidR="008F721A">
        <w:t xml:space="preserve">ngkoor vormen tijdens de </w:t>
      </w:r>
      <w:r>
        <w:t>eucharistie</w:t>
      </w:r>
      <w:r w:rsidR="008F721A">
        <w:t>viering</w:t>
      </w:r>
      <w:r>
        <w:t>.</w:t>
      </w:r>
    </w:p>
    <w:p w14:paraId="49B22B33" w14:textId="77777777" w:rsidR="008208A3" w:rsidRDefault="008208A3" w:rsidP="00944376">
      <w:pPr>
        <w:spacing w:after="0" w:line="240" w:lineRule="auto"/>
      </w:pPr>
    </w:p>
    <w:p w14:paraId="1406A8C7" w14:textId="47401146" w:rsidR="00CF5B50" w:rsidRPr="00944376" w:rsidRDefault="00944376" w:rsidP="00944376">
      <w:pPr>
        <w:spacing w:after="0" w:line="240" w:lineRule="auto"/>
        <w:rPr>
          <w:b/>
          <w:sz w:val="32"/>
          <w:szCs w:val="32"/>
        </w:rPr>
      </w:pPr>
      <w:r w:rsidRPr="00944376">
        <w:rPr>
          <w:b/>
          <w:sz w:val="32"/>
          <w:szCs w:val="32"/>
        </w:rPr>
        <w:t xml:space="preserve">Liedsuggesties </w:t>
      </w:r>
      <w:r w:rsidR="00D32CB8">
        <w:rPr>
          <w:b/>
          <w:sz w:val="32"/>
          <w:szCs w:val="32"/>
        </w:rPr>
        <w:t>bij</w:t>
      </w:r>
      <w:r w:rsidRPr="00944376">
        <w:rPr>
          <w:b/>
          <w:sz w:val="32"/>
          <w:szCs w:val="32"/>
        </w:rPr>
        <w:t xml:space="preserve"> de </w:t>
      </w:r>
      <w:r w:rsidR="00C0542C">
        <w:rPr>
          <w:b/>
          <w:sz w:val="32"/>
          <w:szCs w:val="32"/>
        </w:rPr>
        <w:t>3</w:t>
      </w:r>
      <w:r w:rsidR="008208A3" w:rsidRPr="00944376">
        <w:rPr>
          <w:b/>
          <w:sz w:val="32"/>
          <w:szCs w:val="32"/>
        </w:rPr>
        <w:t xml:space="preserve">e zondag </w:t>
      </w:r>
      <w:r w:rsidR="006E63F4">
        <w:rPr>
          <w:b/>
          <w:sz w:val="32"/>
          <w:szCs w:val="32"/>
        </w:rPr>
        <w:t xml:space="preserve">door het jaar </w:t>
      </w:r>
      <w:r w:rsidR="008208A3" w:rsidRPr="00944376">
        <w:rPr>
          <w:b/>
          <w:sz w:val="32"/>
          <w:szCs w:val="32"/>
        </w:rPr>
        <w:t xml:space="preserve">- </w:t>
      </w:r>
      <w:r w:rsidR="007053AE">
        <w:rPr>
          <w:b/>
          <w:sz w:val="32"/>
          <w:szCs w:val="32"/>
        </w:rPr>
        <w:t>A</w:t>
      </w:r>
      <w:r w:rsidR="008208A3" w:rsidRPr="00944376">
        <w:rPr>
          <w:b/>
          <w:sz w:val="32"/>
          <w:szCs w:val="32"/>
        </w:rPr>
        <w:t xml:space="preserve"> </w:t>
      </w:r>
    </w:p>
    <w:p w14:paraId="357F139F" w14:textId="77895570" w:rsidR="00944376" w:rsidRDefault="00944376" w:rsidP="00944376">
      <w:pPr>
        <w:spacing w:after="0" w:line="240" w:lineRule="auto"/>
      </w:pPr>
    </w:p>
    <w:p w14:paraId="739D8629" w14:textId="761A9034" w:rsidR="008E0102" w:rsidRPr="008E0102" w:rsidRDefault="008E0102" w:rsidP="008E0102">
      <w:pPr>
        <w:pStyle w:val="Geenafstand"/>
        <w:rPr>
          <w:b/>
        </w:rPr>
      </w:pPr>
      <w:r w:rsidRPr="008E0102">
        <w:rPr>
          <w:b/>
        </w:rPr>
        <w:t>Intrede</w:t>
      </w:r>
      <w:r w:rsidR="00CF5B50">
        <w:rPr>
          <w:b/>
        </w:rPr>
        <w:t>zang</w:t>
      </w:r>
    </w:p>
    <w:p w14:paraId="0E39BC82" w14:textId="00795D29" w:rsidR="00CF5B50" w:rsidRDefault="00CF5B50" w:rsidP="00CF5B50">
      <w:pPr>
        <w:pStyle w:val="Geenafstand"/>
        <w:numPr>
          <w:ilvl w:val="0"/>
          <w:numId w:val="17"/>
        </w:numPr>
      </w:pPr>
      <w:r w:rsidRPr="008E0102">
        <w:t xml:space="preserve">ZJ </w:t>
      </w:r>
      <w:r w:rsidRPr="00CF5B50">
        <w:t>210 Heer, hoe zijt Gij gekomen</w:t>
      </w:r>
    </w:p>
    <w:p w14:paraId="134BB430" w14:textId="77777777" w:rsidR="00B27C49" w:rsidRDefault="00B27C49" w:rsidP="008E0102">
      <w:pPr>
        <w:pStyle w:val="Geenafstand"/>
        <w:rPr>
          <w:b/>
        </w:rPr>
      </w:pPr>
    </w:p>
    <w:p w14:paraId="0E5278EB" w14:textId="6EAA38A3" w:rsidR="008E0102" w:rsidRPr="008E0102" w:rsidRDefault="008E0102" w:rsidP="008E0102">
      <w:pPr>
        <w:pStyle w:val="Geenafstand"/>
        <w:rPr>
          <w:b/>
        </w:rPr>
      </w:pPr>
      <w:r w:rsidRPr="008E0102">
        <w:rPr>
          <w:b/>
        </w:rPr>
        <w:t>Antwoordpsalm</w:t>
      </w:r>
    </w:p>
    <w:p w14:paraId="0CF575BD" w14:textId="4C7ACBAB" w:rsidR="008E0102" w:rsidRPr="008E0102" w:rsidRDefault="008E0102" w:rsidP="008E0102">
      <w:pPr>
        <w:pStyle w:val="Geenafstand"/>
        <w:numPr>
          <w:ilvl w:val="0"/>
          <w:numId w:val="18"/>
        </w:numPr>
      </w:pPr>
      <w:r w:rsidRPr="008E0102">
        <w:t xml:space="preserve">P </w:t>
      </w:r>
      <w:r w:rsidR="00CF5B50">
        <w:t>41-42</w:t>
      </w:r>
    </w:p>
    <w:p w14:paraId="1524F15B" w14:textId="0F63A013" w:rsidR="00320130" w:rsidRDefault="00320130" w:rsidP="00320130">
      <w:pPr>
        <w:pStyle w:val="Geenafstand"/>
        <w:numPr>
          <w:ilvl w:val="0"/>
          <w:numId w:val="18"/>
        </w:numPr>
      </w:pPr>
      <w:r w:rsidRPr="008E0102">
        <w:t xml:space="preserve">ZJ </w:t>
      </w:r>
      <w:r>
        <w:t xml:space="preserve">203 </w:t>
      </w:r>
      <w:r w:rsidRPr="00CF5B50">
        <w:t xml:space="preserve">De mensen die gaan in het duister </w:t>
      </w:r>
      <w:r>
        <w:t xml:space="preserve"> </w:t>
      </w:r>
    </w:p>
    <w:p w14:paraId="5F2DDE70" w14:textId="5C55D23B" w:rsidR="00320130" w:rsidRPr="008E0102" w:rsidRDefault="00CF5B50" w:rsidP="00320130">
      <w:pPr>
        <w:pStyle w:val="Geenafstand"/>
        <w:numPr>
          <w:ilvl w:val="0"/>
          <w:numId w:val="18"/>
        </w:numPr>
      </w:pPr>
      <w:r>
        <w:t>ZJ 219 Het volk dat wandelt in het duister</w:t>
      </w:r>
    </w:p>
    <w:p w14:paraId="3BA749E7" w14:textId="77777777" w:rsidR="00B27C49" w:rsidRDefault="00B27C49" w:rsidP="008E0102">
      <w:pPr>
        <w:pStyle w:val="Geenafstand"/>
        <w:rPr>
          <w:b/>
        </w:rPr>
      </w:pPr>
    </w:p>
    <w:p w14:paraId="3EF71B63" w14:textId="5A4C495D" w:rsidR="008E0102" w:rsidRPr="008E0102" w:rsidRDefault="008E0102" w:rsidP="008E0102">
      <w:pPr>
        <w:pStyle w:val="Geenafstand"/>
        <w:rPr>
          <w:b/>
        </w:rPr>
      </w:pPr>
      <w:r w:rsidRPr="008E0102">
        <w:rPr>
          <w:b/>
        </w:rPr>
        <w:t>Alleluia-vers</w:t>
      </w:r>
    </w:p>
    <w:p w14:paraId="28E27E5B" w14:textId="20CC6B53" w:rsidR="008E0102" w:rsidRPr="008E0102" w:rsidRDefault="008E0102" w:rsidP="008E0102">
      <w:pPr>
        <w:pStyle w:val="Geenafstand"/>
        <w:numPr>
          <w:ilvl w:val="0"/>
          <w:numId w:val="19"/>
        </w:numPr>
      </w:pPr>
      <w:r w:rsidRPr="008E0102">
        <w:t xml:space="preserve">ZJ </w:t>
      </w:r>
      <w:r w:rsidR="00CF5B50" w:rsidRPr="00CF5B50">
        <w:t xml:space="preserve">4h Alleluia </w:t>
      </w:r>
      <w:r w:rsidR="00CF5B50">
        <w:t xml:space="preserve">– </w:t>
      </w:r>
      <w:r w:rsidR="00CF5B50" w:rsidRPr="00CF5B50">
        <w:t>Uw woorden, o Heer, zijn geest en leven</w:t>
      </w:r>
    </w:p>
    <w:p w14:paraId="57495963" w14:textId="77777777" w:rsidR="00B27C49" w:rsidRDefault="00B27C49" w:rsidP="008E0102">
      <w:pPr>
        <w:pStyle w:val="Geenafstand"/>
        <w:rPr>
          <w:b/>
        </w:rPr>
      </w:pPr>
    </w:p>
    <w:p w14:paraId="14163749" w14:textId="1BCB09F2" w:rsidR="008E0102" w:rsidRPr="008E0102" w:rsidRDefault="008E0102" w:rsidP="008E0102">
      <w:pPr>
        <w:pStyle w:val="Geenafstand"/>
        <w:rPr>
          <w:b/>
        </w:rPr>
      </w:pPr>
      <w:r w:rsidRPr="008E0102">
        <w:rPr>
          <w:b/>
        </w:rPr>
        <w:t>Bij de bereiding van de gaven</w:t>
      </w:r>
    </w:p>
    <w:p w14:paraId="3353B746" w14:textId="29D61EA6" w:rsidR="008E0102" w:rsidRPr="008E0102" w:rsidRDefault="008E0102" w:rsidP="008E0102">
      <w:pPr>
        <w:pStyle w:val="Geenafstand"/>
        <w:numPr>
          <w:ilvl w:val="0"/>
          <w:numId w:val="19"/>
        </w:numPr>
      </w:pPr>
      <w:r w:rsidRPr="008E0102">
        <w:t xml:space="preserve">ZJ </w:t>
      </w:r>
      <w:r w:rsidR="00CF5B50" w:rsidRPr="00CF5B50">
        <w:t>373 Mogen allen één zijn</w:t>
      </w:r>
    </w:p>
    <w:p w14:paraId="2DAAC469" w14:textId="454CD5B6" w:rsidR="008E0102" w:rsidRPr="008E0102" w:rsidRDefault="008E0102" w:rsidP="008E0102">
      <w:pPr>
        <w:pStyle w:val="Geenafstand"/>
        <w:numPr>
          <w:ilvl w:val="0"/>
          <w:numId w:val="19"/>
        </w:numPr>
      </w:pPr>
      <w:r w:rsidRPr="008E0102">
        <w:t xml:space="preserve">ZJ </w:t>
      </w:r>
      <w:r w:rsidR="00CF5B50" w:rsidRPr="00CF5B50">
        <w:t>776 Stem die ons roept</w:t>
      </w:r>
    </w:p>
    <w:p w14:paraId="26F8DF14" w14:textId="77777777" w:rsidR="00B27C49" w:rsidRDefault="00B27C49" w:rsidP="008E0102">
      <w:pPr>
        <w:pStyle w:val="Geenafstand"/>
        <w:rPr>
          <w:b/>
        </w:rPr>
      </w:pPr>
    </w:p>
    <w:p w14:paraId="0B3DAAAB" w14:textId="33F707F4" w:rsidR="008E0102" w:rsidRPr="008E0102" w:rsidRDefault="008E0102" w:rsidP="008E0102">
      <w:pPr>
        <w:pStyle w:val="Geenafstand"/>
        <w:rPr>
          <w:b/>
        </w:rPr>
      </w:pPr>
      <w:r w:rsidRPr="008E0102">
        <w:rPr>
          <w:b/>
        </w:rPr>
        <w:t>Communiezang</w:t>
      </w:r>
    </w:p>
    <w:p w14:paraId="0ACCD23E" w14:textId="09AE7442" w:rsidR="00B27C49" w:rsidRDefault="008E0102" w:rsidP="008E0102">
      <w:pPr>
        <w:pStyle w:val="Geenafstand"/>
        <w:numPr>
          <w:ilvl w:val="0"/>
          <w:numId w:val="20"/>
        </w:numPr>
      </w:pPr>
      <w:r w:rsidRPr="008E0102">
        <w:t xml:space="preserve">ZJ </w:t>
      </w:r>
      <w:r w:rsidR="00CF5B50" w:rsidRPr="00CF5B50">
        <w:t>562 Jezus die langs het water liep</w:t>
      </w:r>
    </w:p>
    <w:p w14:paraId="24FDFAE1" w14:textId="796F145F" w:rsidR="00CF5B50" w:rsidRDefault="00CF5B50" w:rsidP="00CF5B50">
      <w:pPr>
        <w:pStyle w:val="Geenafstand"/>
        <w:numPr>
          <w:ilvl w:val="0"/>
          <w:numId w:val="20"/>
        </w:numPr>
      </w:pPr>
      <w:r w:rsidRPr="008E0102">
        <w:t xml:space="preserve">ZJ </w:t>
      </w:r>
      <w:r w:rsidRPr="00CF5B50">
        <w:t>720 Door de wereld gaat een woord</w:t>
      </w:r>
      <w:r w:rsidR="00320130">
        <w:t xml:space="preserve"> (bij kort evangelie)</w:t>
      </w:r>
    </w:p>
    <w:p w14:paraId="43BA6FF0" w14:textId="38D36CEA" w:rsidR="008E0102" w:rsidRPr="008E0102" w:rsidRDefault="008E0102" w:rsidP="00CF5B50">
      <w:pPr>
        <w:pStyle w:val="Geenafstand"/>
      </w:pPr>
    </w:p>
    <w:p w14:paraId="11D925CF" w14:textId="77777777" w:rsidR="008E0102" w:rsidRDefault="008E0102" w:rsidP="008E0102">
      <w:pPr>
        <w:pStyle w:val="Geenafstand"/>
      </w:pPr>
    </w:p>
    <w:p w14:paraId="626527FF" w14:textId="3DE19335" w:rsidR="008E0102" w:rsidRPr="00B27C49" w:rsidRDefault="008E0102" w:rsidP="008E0102">
      <w:pPr>
        <w:pStyle w:val="Geenafstand"/>
        <w:rPr>
          <w:b/>
        </w:rPr>
      </w:pPr>
      <w:r w:rsidRPr="00B27C49">
        <w:rPr>
          <w:b/>
        </w:rPr>
        <w:t>TOELICHTING</w:t>
      </w:r>
    </w:p>
    <w:p w14:paraId="297EE36A" w14:textId="77777777" w:rsidR="00CF5B50" w:rsidRDefault="00CF5B50" w:rsidP="00CF5B50">
      <w:pPr>
        <w:pStyle w:val="Geenafstand"/>
      </w:pPr>
      <w:r>
        <w:t xml:space="preserve">Net als vorige zondag, mag de verwondering om God die zich zo nabij aan mensen openbaart, ook vandaag doorklinken in de keuze van de </w:t>
      </w:r>
      <w:r w:rsidRPr="00CF5B50">
        <w:rPr>
          <w:b/>
          <w:bCs/>
        </w:rPr>
        <w:t>intredezang</w:t>
      </w:r>
      <w:r>
        <w:t xml:space="preserve">: </w:t>
      </w:r>
      <w:r w:rsidRPr="00CF5B50">
        <w:rPr>
          <w:i/>
          <w:iCs/>
        </w:rPr>
        <w:t>Heer, hoe zijt Gij gekomen, Gij die geboren zijt … die God met ons wilt heten</w:t>
      </w:r>
      <w:r>
        <w:t xml:space="preserve"> (</w:t>
      </w:r>
      <w:r w:rsidRPr="00CF5B50">
        <w:rPr>
          <w:b/>
          <w:bCs/>
        </w:rPr>
        <w:t>210</w:t>
      </w:r>
      <w:r>
        <w:t>).</w:t>
      </w:r>
    </w:p>
    <w:p w14:paraId="03E7111C" w14:textId="77777777" w:rsidR="00CF5B50" w:rsidRDefault="00CF5B50" w:rsidP="00CF5B50">
      <w:pPr>
        <w:pStyle w:val="Geenafstand"/>
      </w:pPr>
    </w:p>
    <w:p w14:paraId="52880A1B" w14:textId="77777777" w:rsidR="00CF5B50" w:rsidRDefault="00CF5B50" w:rsidP="00CF5B50">
      <w:pPr>
        <w:pStyle w:val="Geenafstand"/>
      </w:pPr>
      <w:r>
        <w:t xml:space="preserve">Gods komst wordt nog altijd – zo kort na de kerstviering – bezongen als het licht in onze duisternis. Jezus’ komst vervult de Jesaja-profetie: het volk dat in de duisternis zat, heeft een groot licht aanschouwd. Deze tekst is bijna als een adreskaartje van Jezus van Nazaret. Hij komt zowel in de eerste lezing als in het evangelie voor. </w:t>
      </w:r>
      <w:r w:rsidRPr="00CF5B50">
        <w:rPr>
          <w:b/>
          <w:bCs/>
        </w:rPr>
        <w:t>Antwoordpsalm</w:t>
      </w:r>
      <w:r>
        <w:t xml:space="preserve"> 27 herneemt het beeld van het licht: de keerverzen </w:t>
      </w:r>
      <w:r w:rsidRPr="00CF5B50">
        <w:rPr>
          <w:b/>
          <w:bCs/>
        </w:rPr>
        <w:t>P 41</w:t>
      </w:r>
      <w:r>
        <w:t xml:space="preserve"> en </w:t>
      </w:r>
      <w:r w:rsidRPr="00CF5B50">
        <w:rPr>
          <w:b/>
          <w:bCs/>
        </w:rPr>
        <w:t>P 42</w:t>
      </w:r>
      <w:r>
        <w:t xml:space="preserve"> luiden: </w:t>
      </w:r>
      <w:r w:rsidRPr="00CF5B50">
        <w:rPr>
          <w:i/>
          <w:iCs/>
        </w:rPr>
        <w:t>De Heer is mijn licht en mijn leidsman, wie zou ik vrezen</w:t>
      </w:r>
      <w:r>
        <w:t xml:space="preserve">? Men kan ook de liederen </w:t>
      </w:r>
      <w:r w:rsidRPr="00CF5B50">
        <w:rPr>
          <w:b/>
          <w:bCs/>
        </w:rPr>
        <w:t>203</w:t>
      </w:r>
      <w:r>
        <w:t xml:space="preserve"> of </w:t>
      </w:r>
      <w:r w:rsidRPr="00CF5B50">
        <w:rPr>
          <w:b/>
          <w:bCs/>
        </w:rPr>
        <w:t>219</w:t>
      </w:r>
      <w:r>
        <w:t xml:space="preserve"> zingen, die helemaal aansluiten bij Jesaja 9.</w:t>
      </w:r>
    </w:p>
    <w:p w14:paraId="47F88AB8" w14:textId="77777777" w:rsidR="00CF5B50" w:rsidRDefault="00CF5B50" w:rsidP="00CF5B50">
      <w:pPr>
        <w:pStyle w:val="Geenafstand"/>
      </w:pPr>
    </w:p>
    <w:p w14:paraId="24EE97AD" w14:textId="77777777" w:rsidR="00CF5B50" w:rsidRDefault="00CF5B50" w:rsidP="00CF5B50">
      <w:pPr>
        <w:pStyle w:val="Geenafstand"/>
      </w:pPr>
      <w:r>
        <w:t xml:space="preserve">Voor de </w:t>
      </w:r>
      <w:r w:rsidRPr="00CF5B50">
        <w:rPr>
          <w:b/>
          <w:bCs/>
        </w:rPr>
        <w:t>communiezang</w:t>
      </w:r>
      <w:r>
        <w:t xml:space="preserve"> kan men eventueel verder putten uit enkele strofen van lied </w:t>
      </w:r>
      <w:r w:rsidRPr="00CF5B50">
        <w:rPr>
          <w:b/>
          <w:bCs/>
        </w:rPr>
        <w:t>219</w:t>
      </w:r>
      <w:r>
        <w:t xml:space="preserve">. Een andere mogelijkheid bij de korte evangelielezing is het lied </w:t>
      </w:r>
      <w:r w:rsidRPr="00CF5B50">
        <w:rPr>
          <w:b/>
          <w:bCs/>
        </w:rPr>
        <w:t>720</w:t>
      </w:r>
      <w:r>
        <w:t xml:space="preserve">: </w:t>
      </w:r>
      <w:r w:rsidRPr="00320130">
        <w:rPr>
          <w:i/>
          <w:iCs/>
        </w:rPr>
        <w:t xml:space="preserve">Door de wereld gaat een woord en </w:t>
      </w:r>
      <w:r w:rsidRPr="00320130">
        <w:rPr>
          <w:i/>
          <w:iCs/>
        </w:rPr>
        <w:lastRenderedPageBreak/>
        <w:t>het drijft de mensen voort.</w:t>
      </w:r>
      <w:r>
        <w:t xml:space="preserve"> Zo is Jezus op weg gegaan van Judea naar Galilea. Hij predikte en riep op tot bekering. </w:t>
      </w:r>
    </w:p>
    <w:p w14:paraId="703D91B9" w14:textId="77777777" w:rsidR="00CF5B50" w:rsidRDefault="00CF5B50" w:rsidP="00CF5B50">
      <w:pPr>
        <w:pStyle w:val="Geenafstand"/>
      </w:pPr>
      <w:r>
        <w:t xml:space="preserve">Leest men echter de evangeliepassage in zijn geheel voor, dan omvat dit ook het verhaal van de roeping van de eerste leerlingen. In dat geval kan men als communiezang ook kiezen voor </w:t>
      </w:r>
      <w:r w:rsidRPr="00320130">
        <w:rPr>
          <w:i/>
          <w:iCs/>
        </w:rPr>
        <w:t>Jezus die langs het water liep</w:t>
      </w:r>
      <w:r>
        <w:t xml:space="preserve"> (</w:t>
      </w:r>
      <w:r w:rsidRPr="00CF5B50">
        <w:rPr>
          <w:b/>
          <w:bCs/>
        </w:rPr>
        <w:t>562</w:t>
      </w:r>
      <w:r>
        <w:t>). Dit veronderstelt vanzelfsprekend voorafgaand contact tussen de personen die instaan voor de evangelielezing, voor de homilie en voor de liedkeuze.</w:t>
      </w:r>
    </w:p>
    <w:p w14:paraId="050C6A29" w14:textId="77777777" w:rsidR="00CF5B50" w:rsidRDefault="00CF5B50" w:rsidP="00CF5B50">
      <w:pPr>
        <w:pStyle w:val="Geenafstand"/>
      </w:pPr>
    </w:p>
    <w:p w14:paraId="7E106C23" w14:textId="4851556D" w:rsidR="00B27C49" w:rsidRDefault="00CF5B50" w:rsidP="00CF5B50">
      <w:pPr>
        <w:pStyle w:val="Geenafstand"/>
      </w:pPr>
      <w:r>
        <w:t xml:space="preserve">Aangezien deze zondag midden in de Gebedsweek voor de eenheid van de christenen valt, is het ook zinvol na de communie een lied te programmeren rond de thematiek van de eenheid: </w:t>
      </w:r>
      <w:r w:rsidRPr="00320130">
        <w:rPr>
          <w:i/>
          <w:iCs/>
        </w:rPr>
        <w:t>Mogen allen één zijn</w:t>
      </w:r>
      <w:r>
        <w:t xml:space="preserve"> (</w:t>
      </w:r>
      <w:r w:rsidRPr="00CF5B50">
        <w:rPr>
          <w:b/>
          <w:bCs/>
        </w:rPr>
        <w:t>737</w:t>
      </w:r>
      <w:r>
        <w:t xml:space="preserve">), </w:t>
      </w:r>
      <w:r w:rsidRPr="00320130">
        <w:rPr>
          <w:i/>
          <w:iCs/>
        </w:rPr>
        <w:t>Aan wat op aarde leeft</w:t>
      </w:r>
      <w:r>
        <w:t xml:space="preserve"> (</w:t>
      </w:r>
      <w:r w:rsidRPr="00CF5B50">
        <w:rPr>
          <w:b/>
          <w:bCs/>
        </w:rPr>
        <w:t>420</w:t>
      </w:r>
      <w:r>
        <w:t xml:space="preserve">) of </w:t>
      </w:r>
      <w:r w:rsidRPr="00320130">
        <w:rPr>
          <w:i/>
          <w:iCs/>
        </w:rPr>
        <w:t>Wij gaven and’re namen</w:t>
      </w:r>
      <w:r>
        <w:t xml:space="preserve"> (</w:t>
      </w:r>
      <w:r w:rsidRPr="00CF5B50">
        <w:rPr>
          <w:b/>
          <w:bCs/>
        </w:rPr>
        <w:t>730</w:t>
      </w:r>
      <w:r>
        <w:t>).</w:t>
      </w:r>
    </w:p>
    <w:p w14:paraId="535DA9DC" w14:textId="77777777" w:rsidR="00B27C49" w:rsidRDefault="00B27C49" w:rsidP="003609E9">
      <w:pPr>
        <w:pStyle w:val="Geenafstand"/>
      </w:pPr>
    </w:p>
    <w:p w14:paraId="11E14EEB" w14:textId="3492C806" w:rsidR="003609E9" w:rsidRPr="00B27C49" w:rsidRDefault="00F07670" w:rsidP="003609E9">
      <w:pPr>
        <w:pStyle w:val="Geenafstand"/>
        <w:rPr>
          <w:b/>
        </w:rPr>
      </w:pPr>
      <w:r w:rsidRPr="00B27C49">
        <w:rPr>
          <w:b/>
        </w:rPr>
        <w:t>R</w:t>
      </w:r>
      <w:r w:rsidR="003609E9" w:rsidRPr="00B27C49">
        <w:rPr>
          <w:b/>
        </w:rPr>
        <w:t>ond het thema ‘Woord van God’</w:t>
      </w:r>
      <w:r w:rsidR="00944376" w:rsidRPr="00B27C49">
        <w:rPr>
          <w:b/>
        </w:rPr>
        <w:t xml:space="preserve"> </w:t>
      </w:r>
    </w:p>
    <w:p w14:paraId="2E45CE8B" w14:textId="77777777" w:rsidR="003609E9" w:rsidRDefault="003609E9" w:rsidP="003609E9">
      <w:pPr>
        <w:pStyle w:val="Geenafstand"/>
      </w:pPr>
    </w:p>
    <w:p w14:paraId="1B550692" w14:textId="2FD24B2A" w:rsidR="00F07670" w:rsidRDefault="00F07670" w:rsidP="003609E9">
      <w:pPr>
        <w:pStyle w:val="Geenafstand"/>
        <w:numPr>
          <w:ilvl w:val="0"/>
          <w:numId w:val="14"/>
        </w:numPr>
      </w:pPr>
      <w:r>
        <w:t>ZJ 232: Van ver, van oudsher aangereikt</w:t>
      </w:r>
    </w:p>
    <w:p w14:paraId="208162B7" w14:textId="739AB62D" w:rsidR="00944376" w:rsidRDefault="00F07670" w:rsidP="003609E9">
      <w:pPr>
        <w:pStyle w:val="Geenafstand"/>
        <w:numPr>
          <w:ilvl w:val="0"/>
          <w:numId w:val="14"/>
        </w:numPr>
      </w:pPr>
      <w:r>
        <w:t>ZJ 233: Gods woord van het begin</w:t>
      </w:r>
    </w:p>
    <w:p w14:paraId="114BDAD4" w14:textId="44BFD355" w:rsidR="00F07670" w:rsidRDefault="00F07670" w:rsidP="003609E9">
      <w:pPr>
        <w:pStyle w:val="Geenafstand"/>
        <w:numPr>
          <w:ilvl w:val="0"/>
          <w:numId w:val="14"/>
        </w:numPr>
      </w:pPr>
      <w:r>
        <w:t>ZJ 541: God heeft het eerste woord</w:t>
      </w:r>
    </w:p>
    <w:p w14:paraId="3EF4075C" w14:textId="083C77A7" w:rsidR="00944376" w:rsidRDefault="00944376" w:rsidP="00944376">
      <w:pPr>
        <w:pStyle w:val="Lijstalinea"/>
        <w:numPr>
          <w:ilvl w:val="0"/>
          <w:numId w:val="14"/>
        </w:numPr>
        <w:spacing w:after="0" w:line="240" w:lineRule="auto"/>
        <w:jc w:val="both"/>
      </w:pPr>
      <w:r>
        <w:t>Z</w:t>
      </w:r>
      <w:r w:rsidR="00F07670">
        <w:t xml:space="preserve">J 739: </w:t>
      </w:r>
      <w:r>
        <w:t>Als gij naar de woorden luistert</w:t>
      </w:r>
    </w:p>
    <w:p w14:paraId="32CB2977" w14:textId="171590F6" w:rsidR="00944376" w:rsidRDefault="00944376" w:rsidP="00944376">
      <w:pPr>
        <w:pStyle w:val="Lijstalinea"/>
        <w:numPr>
          <w:ilvl w:val="0"/>
          <w:numId w:val="14"/>
        </w:numPr>
        <w:spacing w:after="0" w:line="240" w:lineRule="auto"/>
        <w:jc w:val="both"/>
      </w:pPr>
      <w:r>
        <w:t>ZJ 757</w:t>
      </w:r>
      <w:r w:rsidR="00F07670">
        <w:t xml:space="preserve">: </w:t>
      </w:r>
      <w:r>
        <w:t>Het woord, het goede woord van God</w:t>
      </w:r>
    </w:p>
    <w:p w14:paraId="03FF62B8" w14:textId="6488EA8B" w:rsidR="00944376" w:rsidRDefault="00F07670" w:rsidP="00944376">
      <w:pPr>
        <w:pStyle w:val="Lijstalinea"/>
        <w:numPr>
          <w:ilvl w:val="0"/>
          <w:numId w:val="14"/>
        </w:numPr>
        <w:spacing w:after="0" w:line="240" w:lineRule="auto"/>
        <w:jc w:val="both"/>
      </w:pPr>
      <w:r>
        <w:t xml:space="preserve">ZJ 809: </w:t>
      </w:r>
      <w:r w:rsidR="00944376">
        <w:t>Here Jezus, om uw woord</w:t>
      </w:r>
    </w:p>
    <w:p w14:paraId="48CAB684" w14:textId="3190175A" w:rsidR="007E0F09" w:rsidRDefault="007E0F09" w:rsidP="007E0F09">
      <w:pPr>
        <w:spacing w:after="0" w:line="240" w:lineRule="auto"/>
        <w:jc w:val="both"/>
      </w:pPr>
    </w:p>
    <w:p w14:paraId="457BE0C6" w14:textId="5376ECF7" w:rsidR="007E0F09" w:rsidRDefault="007E0F09" w:rsidP="007E0F09">
      <w:pPr>
        <w:spacing w:after="0" w:line="240" w:lineRule="auto"/>
        <w:jc w:val="both"/>
      </w:pPr>
    </w:p>
    <w:p w14:paraId="6EB3325F" w14:textId="6BA05148" w:rsidR="007E0F09" w:rsidRDefault="007E0F09" w:rsidP="007E0F09">
      <w:pPr>
        <w:spacing w:after="0" w:line="240" w:lineRule="auto"/>
      </w:pPr>
      <w:r>
        <w:t>Voor meer liedsuggesties, thematisch register, antwoordpsalmen, enz. …</w:t>
      </w:r>
    </w:p>
    <w:p w14:paraId="5D57CF44" w14:textId="7F3C258D" w:rsidR="007E0F09" w:rsidRDefault="007E0F09" w:rsidP="007E0F09">
      <w:pPr>
        <w:spacing w:after="0" w:line="240" w:lineRule="auto"/>
      </w:pPr>
      <w:r>
        <w:t xml:space="preserve">zie ook </w:t>
      </w:r>
      <w:hyperlink r:id="rId12" w:history="1">
        <w:r w:rsidR="00320130" w:rsidRPr="00EE78D3">
          <w:rPr>
            <w:rStyle w:val="Hyperlink"/>
          </w:rPr>
          <w:t>www.zingtjubilate.be</w:t>
        </w:r>
      </w:hyperlink>
      <w:r>
        <w:t>.</w:t>
      </w:r>
    </w:p>
    <w:p w14:paraId="3CDFBD6F" w14:textId="77777777" w:rsidR="007E0F09" w:rsidRPr="00BC6102" w:rsidRDefault="007E0F09" w:rsidP="007E0F09">
      <w:pPr>
        <w:spacing w:after="0" w:line="240" w:lineRule="auto"/>
        <w:jc w:val="both"/>
      </w:pPr>
    </w:p>
    <w:sectPr w:rsidR="007E0F09" w:rsidRPr="00BC6102" w:rsidSect="009E0F3A">
      <w:footerReference w:type="default" r:id="rId13"/>
      <w:pgSz w:w="11906" w:h="16838"/>
      <w:pgMar w:top="1134"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62E7B" w14:textId="77777777" w:rsidR="00E474CC" w:rsidRDefault="00E474CC" w:rsidP="003E01C7">
      <w:pPr>
        <w:spacing w:after="0" w:line="240" w:lineRule="auto"/>
      </w:pPr>
      <w:r>
        <w:separator/>
      </w:r>
    </w:p>
  </w:endnote>
  <w:endnote w:type="continuationSeparator" w:id="0">
    <w:p w14:paraId="1D8E9841" w14:textId="77777777" w:rsidR="00E474CC" w:rsidRDefault="00E474CC" w:rsidP="003E0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420519"/>
      <w:docPartObj>
        <w:docPartGallery w:val="Page Numbers (Bottom of Page)"/>
        <w:docPartUnique/>
      </w:docPartObj>
    </w:sdtPr>
    <w:sdtContent>
      <w:p w14:paraId="3F3491FC" w14:textId="1FA3982E" w:rsidR="00003F6F" w:rsidRDefault="00003F6F">
        <w:pPr>
          <w:pStyle w:val="Voettekst"/>
          <w:jc w:val="right"/>
        </w:pPr>
        <w:r>
          <w:fldChar w:fldCharType="begin"/>
        </w:r>
        <w:r>
          <w:instrText>PAGE   \* MERGEFORMAT</w:instrText>
        </w:r>
        <w:r>
          <w:fldChar w:fldCharType="separate"/>
        </w:r>
        <w:r>
          <w:rPr>
            <w:lang w:val="nl-NL"/>
          </w:rPr>
          <w:t>2</w:t>
        </w:r>
        <w:r>
          <w:fldChar w:fldCharType="end"/>
        </w:r>
      </w:p>
    </w:sdtContent>
  </w:sdt>
  <w:p w14:paraId="6BD4A141" w14:textId="77777777" w:rsidR="00003F6F" w:rsidRDefault="00003F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ED2DC" w14:textId="77777777" w:rsidR="00E474CC" w:rsidRDefault="00E474CC" w:rsidP="003E01C7">
      <w:pPr>
        <w:spacing w:after="0" w:line="240" w:lineRule="auto"/>
      </w:pPr>
      <w:r>
        <w:separator/>
      </w:r>
    </w:p>
  </w:footnote>
  <w:footnote w:type="continuationSeparator" w:id="0">
    <w:p w14:paraId="2BEF20E7" w14:textId="77777777" w:rsidR="00E474CC" w:rsidRDefault="00E474CC" w:rsidP="003E0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2EC1"/>
    <w:multiLevelType w:val="hybridMultilevel"/>
    <w:tmpl w:val="9CF86A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D14382"/>
    <w:multiLevelType w:val="hybridMultilevel"/>
    <w:tmpl w:val="0B2048D2"/>
    <w:lvl w:ilvl="0" w:tplc="08130001">
      <w:start w:val="1"/>
      <w:numFmt w:val="bullet"/>
      <w:lvlText w:val=""/>
      <w:lvlJc w:val="left"/>
      <w:pPr>
        <w:ind w:left="776" w:hanging="360"/>
      </w:pPr>
      <w:rPr>
        <w:rFonts w:ascii="Symbol" w:hAnsi="Symbol" w:hint="default"/>
      </w:rPr>
    </w:lvl>
    <w:lvl w:ilvl="1" w:tplc="08130003">
      <w:start w:val="1"/>
      <w:numFmt w:val="bullet"/>
      <w:lvlText w:val="o"/>
      <w:lvlJc w:val="left"/>
      <w:pPr>
        <w:ind w:left="1496" w:hanging="360"/>
      </w:pPr>
      <w:rPr>
        <w:rFonts w:ascii="Courier New" w:hAnsi="Courier New" w:cs="Courier New" w:hint="default"/>
      </w:rPr>
    </w:lvl>
    <w:lvl w:ilvl="2" w:tplc="08130005">
      <w:start w:val="1"/>
      <w:numFmt w:val="bullet"/>
      <w:lvlText w:val=""/>
      <w:lvlJc w:val="left"/>
      <w:pPr>
        <w:ind w:left="2216" w:hanging="360"/>
      </w:pPr>
      <w:rPr>
        <w:rFonts w:ascii="Wingdings" w:hAnsi="Wingdings" w:hint="default"/>
      </w:rPr>
    </w:lvl>
    <w:lvl w:ilvl="3" w:tplc="08130001" w:tentative="1">
      <w:start w:val="1"/>
      <w:numFmt w:val="bullet"/>
      <w:lvlText w:val=""/>
      <w:lvlJc w:val="left"/>
      <w:pPr>
        <w:ind w:left="2936" w:hanging="360"/>
      </w:pPr>
      <w:rPr>
        <w:rFonts w:ascii="Symbol" w:hAnsi="Symbol" w:hint="default"/>
      </w:rPr>
    </w:lvl>
    <w:lvl w:ilvl="4" w:tplc="08130003" w:tentative="1">
      <w:start w:val="1"/>
      <w:numFmt w:val="bullet"/>
      <w:lvlText w:val="o"/>
      <w:lvlJc w:val="left"/>
      <w:pPr>
        <w:ind w:left="3656" w:hanging="360"/>
      </w:pPr>
      <w:rPr>
        <w:rFonts w:ascii="Courier New" w:hAnsi="Courier New" w:cs="Courier New" w:hint="default"/>
      </w:rPr>
    </w:lvl>
    <w:lvl w:ilvl="5" w:tplc="08130005" w:tentative="1">
      <w:start w:val="1"/>
      <w:numFmt w:val="bullet"/>
      <w:lvlText w:val=""/>
      <w:lvlJc w:val="left"/>
      <w:pPr>
        <w:ind w:left="4376" w:hanging="360"/>
      </w:pPr>
      <w:rPr>
        <w:rFonts w:ascii="Wingdings" w:hAnsi="Wingdings" w:hint="default"/>
      </w:rPr>
    </w:lvl>
    <w:lvl w:ilvl="6" w:tplc="08130001" w:tentative="1">
      <w:start w:val="1"/>
      <w:numFmt w:val="bullet"/>
      <w:lvlText w:val=""/>
      <w:lvlJc w:val="left"/>
      <w:pPr>
        <w:ind w:left="5096" w:hanging="360"/>
      </w:pPr>
      <w:rPr>
        <w:rFonts w:ascii="Symbol" w:hAnsi="Symbol" w:hint="default"/>
      </w:rPr>
    </w:lvl>
    <w:lvl w:ilvl="7" w:tplc="08130003" w:tentative="1">
      <w:start w:val="1"/>
      <w:numFmt w:val="bullet"/>
      <w:lvlText w:val="o"/>
      <w:lvlJc w:val="left"/>
      <w:pPr>
        <w:ind w:left="5816" w:hanging="360"/>
      </w:pPr>
      <w:rPr>
        <w:rFonts w:ascii="Courier New" w:hAnsi="Courier New" w:cs="Courier New" w:hint="default"/>
      </w:rPr>
    </w:lvl>
    <w:lvl w:ilvl="8" w:tplc="08130005" w:tentative="1">
      <w:start w:val="1"/>
      <w:numFmt w:val="bullet"/>
      <w:lvlText w:val=""/>
      <w:lvlJc w:val="left"/>
      <w:pPr>
        <w:ind w:left="6536" w:hanging="360"/>
      </w:pPr>
      <w:rPr>
        <w:rFonts w:ascii="Wingdings" w:hAnsi="Wingdings" w:hint="default"/>
      </w:rPr>
    </w:lvl>
  </w:abstractNum>
  <w:abstractNum w:abstractNumId="2" w15:restartNumberingAfterBreak="0">
    <w:nsid w:val="09BD3DB3"/>
    <w:multiLevelType w:val="hybridMultilevel"/>
    <w:tmpl w:val="9F424D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3446C3"/>
    <w:multiLevelType w:val="hybridMultilevel"/>
    <w:tmpl w:val="A9CEEFE8"/>
    <w:lvl w:ilvl="0" w:tplc="98BE30D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D6C6BFF"/>
    <w:multiLevelType w:val="hybridMultilevel"/>
    <w:tmpl w:val="0862D3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E7196C"/>
    <w:multiLevelType w:val="hybridMultilevel"/>
    <w:tmpl w:val="F99A17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03B2D25"/>
    <w:multiLevelType w:val="hybridMultilevel"/>
    <w:tmpl w:val="3A2E45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0C01B19"/>
    <w:multiLevelType w:val="hybridMultilevel"/>
    <w:tmpl w:val="8E2009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D8D2A47"/>
    <w:multiLevelType w:val="hybridMultilevel"/>
    <w:tmpl w:val="3BFEF872"/>
    <w:lvl w:ilvl="0" w:tplc="98BE30D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F7E2B41"/>
    <w:multiLevelType w:val="hybridMultilevel"/>
    <w:tmpl w:val="17DCB0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3981007"/>
    <w:multiLevelType w:val="hybridMultilevel"/>
    <w:tmpl w:val="60309E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8A315B1"/>
    <w:multiLevelType w:val="hybridMultilevel"/>
    <w:tmpl w:val="BFD6252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1064A0A"/>
    <w:multiLevelType w:val="hybridMultilevel"/>
    <w:tmpl w:val="531833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E2D68F9"/>
    <w:multiLevelType w:val="hybridMultilevel"/>
    <w:tmpl w:val="9A206AE2"/>
    <w:lvl w:ilvl="0" w:tplc="5136E65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FD55687"/>
    <w:multiLevelType w:val="hybridMultilevel"/>
    <w:tmpl w:val="1840A2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3B646B4"/>
    <w:multiLevelType w:val="hybridMultilevel"/>
    <w:tmpl w:val="AE9C290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59845C1E"/>
    <w:multiLevelType w:val="hybridMultilevel"/>
    <w:tmpl w:val="A5983BFA"/>
    <w:lvl w:ilvl="0" w:tplc="08130001">
      <w:start w:val="1"/>
      <w:numFmt w:val="bullet"/>
      <w:lvlText w:val=""/>
      <w:lvlJc w:val="left"/>
      <w:pPr>
        <w:ind w:left="720" w:hanging="360"/>
      </w:pPr>
      <w:rPr>
        <w:rFonts w:ascii="Symbol" w:hAnsi="Symbol" w:hint="default"/>
      </w:rPr>
    </w:lvl>
    <w:lvl w:ilvl="1" w:tplc="2A765ADA">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B910472"/>
    <w:multiLevelType w:val="hybridMultilevel"/>
    <w:tmpl w:val="83328C18"/>
    <w:lvl w:ilvl="0" w:tplc="0813000D">
      <w:start w:val="1"/>
      <w:numFmt w:val="bullet"/>
      <w:lvlText w:val=""/>
      <w:lvlJc w:val="left"/>
      <w:pPr>
        <w:ind w:left="1440" w:hanging="360"/>
      </w:pPr>
      <w:rPr>
        <w:rFonts w:ascii="Wingdings" w:hAnsi="Wingdings"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5D6D7074"/>
    <w:multiLevelType w:val="hybridMultilevel"/>
    <w:tmpl w:val="E18410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7CA0BD1"/>
    <w:multiLevelType w:val="hybridMultilevel"/>
    <w:tmpl w:val="0D7C884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39E421A"/>
    <w:multiLevelType w:val="hybridMultilevel"/>
    <w:tmpl w:val="418285C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28083661">
    <w:abstractNumId w:val="10"/>
  </w:num>
  <w:num w:numId="2" w16cid:durableId="2062942779">
    <w:abstractNumId w:val="3"/>
  </w:num>
  <w:num w:numId="3" w16cid:durableId="1998027208">
    <w:abstractNumId w:val="8"/>
  </w:num>
  <w:num w:numId="4" w16cid:durableId="740324752">
    <w:abstractNumId w:val="16"/>
  </w:num>
  <w:num w:numId="5" w16cid:durableId="5864058">
    <w:abstractNumId w:val="17"/>
  </w:num>
  <w:num w:numId="6" w16cid:durableId="527257875">
    <w:abstractNumId w:val="20"/>
  </w:num>
  <w:num w:numId="7" w16cid:durableId="2140682203">
    <w:abstractNumId w:val="13"/>
  </w:num>
  <w:num w:numId="8" w16cid:durableId="499855118">
    <w:abstractNumId w:val="5"/>
  </w:num>
  <w:num w:numId="9" w16cid:durableId="1178154530">
    <w:abstractNumId w:val="11"/>
  </w:num>
  <w:num w:numId="10" w16cid:durableId="1019547303">
    <w:abstractNumId w:val="1"/>
  </w:num>
  <w:num w:numId="11" w16cid:durableId="80837912">
    <w:abstractNumId w:val="15"/>
  </w:num>
  <w:num w:numId="12" w16cid:durableId="2114550905">
    <w:abstractNumId w:val="19"/>
  </w:num>
  <w:num w:numId="13" w16cid:durableId="261501714">
    <w:abstractNumId w:val="6"/>
  </w:num>
  <w:num w:numId="14" w16cid:durableId="1378821264">
    <w:abstractNumId w:val="7"/>
  </w:num>
  <w:num w:numId="15" w16cid:durableId="467556770">
    <w:abstractNumId w:val="2"/>
  </w:num>
  <w:num w:numId="16" w16cid:durableId="1609963937">
    <w:abstractNumId w:val="0"/>
  </w:num>
  <w:num w:numId="17" w16cid:durableId="1996687673">
    <w:abstractNumId w:val="9"/>
  </w:num>
  <w:num w:numId="18" w16cid:durableId="703941457">
    <w:abstractNumId w:val="18"/>
  </w:num>
  <w:num w:numId="19" w16cid:durableId="979728888">
    <w:abstractNumId w:val="4"/>
  </w:num>
  <w:num w:numId="20" w16cid:durableId="1187719096">
    <w:abstractNumId w:val="12"/>
  </w:num>
  <w:num w:numId="21" w16cid:durableId="15403604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529"/>
    <w:rsid w:val="00003F6F"/>
    <w:rsid w:val="00027D65"/>
    <w:rsid w:val="000512B3"/>
    <w:rsid w:val="000841A6"/>
    <w:rsid w:val="00090B89"/>
    <w:rsid w:val="000F4070"/>
    <w:rsid w:val="000F6004"/>
    <w:rsid w:val="00120636"/>
    <w:rsid w:val="001309DC"/>
    <w:rsid w:val="00150082"/>
    <w:rsid w:val="001F6BF9"/>
    <w:rsid w:val="00223BB2"/>
    <w:rsid w:val="00242076"/>
    <w:rsid w:val="00274178"/>
    <w:rsid w:val="00297D38"/>
    <w:rsid w:val="002A136E"/>
    <w:rsid w:val="002C4B09"/>
    <w:rsid w:val="002C5287"/>
    <w:rsid w:val="002F1989"/>
    <w:rsid w:val="002F7976"/>
    <w:rsid w:val="00311B59"/>
    <w:rsid w:val="00320130"/>
    <w:rsid w:val="0033285A"/>
    <w:rsid w:val="003609E9"/>
    <w:rsid w:val="003838C4"/>
    <w:rsid w:val="003E01C7"/>
    <w:rsid w:val="004401D3"/>
    <w:rsid w:val="004663EB"/>
    <w:rsid w:val="004C1E0A"/>
    <w:rsid w:val="004F6DD5"/>
    <w:rsid w:val="00507EBD"/>
    <w:rsid w:val="00625529"/>
    <w:rsid w:val="006A2BD6"/>
    <w:rsid w:val="006D5C4B"/>
    <w:rsid w:val="006E2BD0"/>
    <w:rsid w:val="006E63F4"/>
    <w:rsid w:val="007053AE"/>
    <w:rsid w:val="00765784"/>
    <w:rsid w:val="0077407B"/>
    <w:rsid w:val="007924B5"/>
    <w:rsid w:val="007E0F09"/>
    <w:rsid w:val="007E1F9C"/>
    <w:rsid w:val="008120FB"/>
    <w:rsid w:val="008208A3"/>
    <w:rsid w:val="00820EEC"/>
    <w:rsid w:val="00852AF4"/>
    <w:rsid w:val="00861CA7"/>
    <w:rsid w:val="008E0102"/>
    <w:rsid w:val="008F721A"/>
    <w:rsid w:val="008F7511"/>
    <w:rsid w:val="00900556"/>
    <w:rsid w:val="00944376"/>
    <w:rsid w:val="00945718"/>
    <w:rsid w:val="00975DE1"/>
    <w:rsid w:val="009916BE"/>
    <w:rsid w:val="009A7FCE"/>
    <w:rsid w:val="009C08EE"/>
    <w:rsid w:val="009C10A5"/>
    <w:rsid w:val="009C5688"/>
    <w:rsid w:val="009E0F3A"/>
    <w:rsid w:val="00A201A0"/>
    <w:rsid w:val="00A2263D"/>
    <w:rsid w:val="00A255F6"/>
    <w:rsid w:val="00A5047F"/>
    <w:rsid w:val="00A51E68"/>
    <w:rsid w:val="00A52EE8"/>
    <w:rsid w:val="00A86E09"/>
    <w:rsid w:val="00AA3E85"/>
    <w:rsid w:val="00AB58A8"/>
    <w:rsid w:val="00AC0350"/>
    <w:rsid w:val="00AC07B8"/>
    <w:rsid w:val="00B0699B"/>
    <w:rsid w:val="00B26A7F"/>
    <w:rsid w:val="00B27C49"/>
    <w:rsid w:val="00B47C6F"/>
    <w:rsid w:val="00B76705"/>
    <w:rsid w:val="00B774F7"/>
    <w:rsid w:val="00B86804"/>
    <w:rsid w:val="00C0542C"/>
    <w:rsid w:val="00C06E7F"/>
    <w:rsid w:val="00C9010F"/>
    <w:rsid w:val="00CA29C1"/>
    <w:rsid w:val="00CF5B50"/>
    <w:rsid w:val="00D04003"/>
    <w:rsid w:val="00D32CB8"/>
    <w:rsid w:val="00D7469F"/>
    <w:rsid w:val="00DB68CF"/>
    <w:rsid w:val="00DC53AD"/>
    <w:rsid w:val="00DD716A"/>
    <w:rsid w:val="00E44ED8"/>
    <w:rsid w:val="00E474CC"/>
    <w:rsid w:val="00E73844"/>
    <w:rsid w:val="00E95EFF"/>
    <w:rsid w:val="00EE23A6"/>
    <w:rsid w:val="00EF76FC"/>
    <w:rsid w:val="00F07670"/>
    <w:rsid w:val="00F1233F"/>
    <w:rsid w:val="00F12DAE"/>
    <w:rsid w:val="00F82AFC"/>
    <w:rsid w:val="00FB08FB"/>
    <w:rsid w:val="00FF1A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B63D"/>
  <w15:chartTrackingRefBased/>
  <w15:docId w15:val="{E60FA407-CB44-483C-B91C-8EFB0848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23B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5">
    <w:name w:val="heading 5"/>
    <w:basedOn w:val="Standaard"/>
    <w:next w:val="Standaard"/>
    <w:link w:val="Kop5Char"/>
    <w:uiPriority w:val="9"/>
    <w:semiHidden/>
    <w:unhideWhenUsed/>
    <w:qFormat/>
    <w:rsid w:val="00CF5B5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B68CF"/>
    <w:rPr>
      <w:color w:val="0563C1" w:themeColor="hyperlink"/>
      <w:u w:val="single"/>
    </w:rPr>
  </w:style>
  <w:style w:type="character" w:styleId="Onopgelostemelding">
    <w:name w:val="Unresolved Mention"/>
    <w:basedOn w:val="Standaardalinea-lettertype"/>
    <w:uiPriority w:val="99"/>
    <w:semiHidden/>
    <w:unhideWhenUsed/>
    <w:rsid w:val="00DB68CF"/>
    <w:rPr>
      <w:color w:val="808080"/>
      <w:shd w:val="clear" w:color="auto" w:fill="E6E6E6"/>
    </w:rPr>
  </w:style>
  <w:style w:type="paragraph" w:styleId="Voetnoottekst">
    <w:name w:val="footnote text"/>
    <w:basedOn w:val="Standaard"/>
    <w:link w:val="VoetnoottekstChar"/>
    <w:uiPriority w:val="99"/>
    <w:semiHidden/>
    <w:unhideWhenUsed/>
    <w:rsid w:val="003E01C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E01C7"/>
    <w:rPr>
      <w:sz w:val="20"/>
      <w:szCs w:val="20"/>
    </w:rPr>
  </w:style>
  <w:style w:type="character" w:styleId="Voetnootmarkering">
    <w:name w:val="footnote reference"/>
    <w:basedOn w:val="Standaardalinea-lettertype"/>
    <w:uiPriority w:val="99"/>
    <w:semiHidden/>
    <w:unhideWhenUsed/>
    <w:rsid w:val="003E01C7"/>
    <w:rPr>
      <w:vertAlign w:val="superscript"/>
    </w:rPr>
  </w:style>
  <w:style w:type="paragraph" w:styleId="Lijstalinea">
    <w:name w:val="List Paragraph"/>
    <w:basedOn w:val="Standaard"/>
    <w:uiPriority w:val="34"/>
    <w:qFormat/>
    <w:rsid w:val="001309DC"/>
    <w:pPr>
      <w:ind w:left="720"/>
      <w:contextualSpacing/>
    </w:pPr>
  </w:style>
  <w:style w:type="paragraph" w:styleId="Ballontekst">
    <w:name w:val="Balloon Text"/>
    <w:basedOn w:val="Standaard"/>
    <w:link w:val="BallontekstChar"/>
    <w:uiPriority w:val="99"/>
    <w:semiHidden/>
    <w:unhideWhenUsed/>
    <w:rsid w:val="00C06E7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6E7F"/>
    <w:rPr>
      <w:rFonts w:ascii="Segoe UI" w:hAnsi="Segoe UI" w:cs="Segoe UI"/>
      <w:sz w:val="18"/>
      <w:szCs w:val="18"/>
    </w:rPr>
  </w:style>
  <w:style w:type="paragraph" w:styleId="Koptekst">
    <w:name w:val="header"/>
    <w:basedOn w:val="Standaard"/>
    <w:link w:val="KoptekstChar"/>
    <w:uiPriority w:val="99"/>
    <w:unhideWhenUsed/>
    <w:rsid w:val="007657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5784"/>
  </w:style>
  <w:style w:type="paragraph" w:styleId="Voettekst">
    <w:name w:val="footer"/>
    <w:basedOn w:val="Standaard"/>
    <w:link w:val="VoettekstChar"/>
    <w:uiPriority w:val="99"/>
    <w:unhideWhenUsed/>
    <w:rsid w:val="007657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5784"/>
  </w:style>
  <w:style w:type="character" w:styleId="Verwijzingopmerking">
    <w:name w:val="annotation reference"/>
    <w:basedOn w:val="Standaardalinea-lettertype"/>
    <w:uiPriority w:val="99"/>
    <w:semiHidden/>
    <w:unhideWhenUsed/>
    <w:rsid w:val="00027D65"/>
    <w:rPr>
      <w:sz w:val="16"/>
      <w:szCs w:val="16"/>
    </w:rPr>
  </w:style>
  <w:style w:type="paragraph" w:styleId="Tekstopmerking">
    <w:name w:val="annotation text"/>
    <w:basedOn w:val="Standaard"/>
    <w:link w:val="TekstopmerkingChar"/>
    <w:uiPriority w:val="99"/>
    <w:semiHidden/>
    <w:unhideWhenUsed/>
    <w:rsid w:val="00027D6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27D65"/>
    <w:rPr>
      <w:sz w:val="20"/>
      <w:szCs w:val="20"/>
    </w:rPr>
  </w:style>
  <w:style w:type="paragraph" w:styleId="Onderwerpvanopmerking">
    <w:name w:val="annotation subject"/>
    <w:basedOn w:val="Tekstopmerking"/>
    <w:next w:val="Tekstopmerking"/>
    <w:link w:val="OnderwerpvanopmerkingChar"/>
    <w:uiPriority w:val="99"/>
    <w:semiHidden/>
    <w:unhideWhenUsed/>
    <w:rsid w:val="00027D65"/>
    <w:rPr>
      <w:b/>
      <w:bCs/>
    </w:rPr>
  </w:style>
  <w:style w:type="character" w:customStyle="1" w:styleId="OnderwerpvanopmerkingChar">
    <w:name w:val="Onderwerp van opmerking Char"/>
    <w:basedOn w:val="TekstopmerkingChar"/>
    <w:link w:val="Onderwerpvanopmerking"/>
    <w:uiPriority w:val="99"/>
    <w:semiHidden/>
    <w:rsid w:val="00027D65"/>
    <w:rPr>
      <w:b/>
      <w:bCs/>
      <w:sz w:val="20"/>
      <w:szCs w:val="20"/>
    </w:rPr>
  </w:style>
  <w:style w:type="character" w:customStyle="1" w:styleId="Kop1Char">
    <w:name w:val="Kop 1 Char"/>
    <w:basedOn w:val="Standaardalinea-lettertype"/>
    <w:link w:val="Kop1"/>
    <w:uiPriority w:val="9"/>
    <w:rsid w:val="00223BB2"/>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223BB2"/>
    <w:pPr>
      <w:spacing w:after="0" w:line="240" w:lineRule="auto"/>
    </w:pPr>
  </w:style>
  <w:style w:type="character" w:customStyle="1" w:styleId="Kop5Char">
    <w:name w:val="Kop 5 Char"/>
    <w:basedOn w:val="Standaardalinea-lettertype"/>
    <w:link w:val="Kop5"/>
    <w:uiPriority w:val="9"/>
    <w:semiHidden/>
    <w:rsid w:val="00CF5B50"/>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7923">
      <w:bodyDiv w:val="1"/>
      <w:marLeft w:val="0"/>
      <w:marRight w:val="0"/>
      <w:marTop w:val="0"/>
      <w:marBottom w:val="0"/>
      <w:divBdr>
        <w:top w:val="none" w:sz="0" w:space="0" w:color="auto"/>
        <w:left w:val="none" w:sz="0" w:space="0" w:color="auto"/>
        <w:bottom w:val="none" w:sz="0" w:space="0" w:color="auto"/>
        <w:right w:val="none" w:sz="0" w:space="0" w:color="auto"/>
      </w:divBdr>
    </w:div>
    <w:div w:id="1520898952">
      <w:bodyDiv w:val="1"/>
      <w:marLeft w:val="0"/>
      <w:marRight w:val="0"/>
      <w:marTop w:val="0"/>
      <w:marBottom w:val="0"/>
      <w:divBdr>
        <w:top w:val="none" w:sz="0" w:space="0" w:color="auto"/>
        <w:left w:val="none" w:sz="0" w:space="0" w:color="auto"/>
        <w:bottom w:val="none" w:sz="0" w:space="0" w:color="auto"/>
        <w:right w:val="none" w:sz="0" w:space="0" w:color="auto"/>
      </w:divBdr>
    </w:div>
    <w:div w:id="198950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ngtjubilate.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DEF90210F8854FA8F3D309F5D7BBA3" ma:contentTypeVersion="11" ma:contentTypeDescription="Create a new document." ma:contentTypeScope="" ma:versionID="9495f5397eb932bd8551a665547556d2">
  <xsd:schema xmlns:xsd="http://www.w3.org/2001/XMLSchema" xmlns:xs="http://www.w3.org/2001/XMLSchema" xmlns:p="http://schemas.microsoft.com/office/2006/metadata/properties" xmlns:ns3="0a7687e6-7d4a-4f24-b17e-428dafde4db6" xmlns:ns4="eabb5ddd-2ef7-4cde-9946-34741163e504" targetNamespace="http://schemas.microsoft.com/office/2006/metadata/properties" ma:root="true" ma:fieldsID="6519041f297e6d92dee19a0644cd81a5" ns3:_="" ns4:_="">
    <xsd:import namespace="0a7687e6-7d4a-4f24-b17e-428dafde4db6"/>
    <xsd:import namespace="eabb5ddd-2ef7-4cde-9946-34741163e5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687e6-7d4a-4f24-b17e-428dafde4d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bb5ddd-2ef7-4cde-9946-34741163e5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8D3986-E0A2-41BA-A1C5-94D9F156161D}">
  <ds:schemaRefs>
    <ds:schemaRef ds:uri="http://schemas.openxmlformats.org/officeDocument/2006/bibliography"/>
  </ds:schemaRefs>
</ds:datastoreItem>
</file>

<file path=customXml/itemProps2.xml><?xml version="1.0" encoding="utf-8"?>
<ds:datastoreItem xmlns:ds="http://schemas.openxmlformats.org/officeDocument/2006/customXml" ds:itemID="{CB5725B2-07ED-4498-861E-1406002C5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687e6-7d4a-4f24-b17e-428dafde4db6"/>
    <ds:schemaRef ds:uri="eabb5ddd-2ef7-4cde-9946-34741163e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13053B-C8EC-4DE3-AB0C-3241176028BC}">
  <ds:schemaRefs>
    <ds:schemaRef ds:uri="http://schemas.microsoft.com/sharepoint/v3/contenttype/forms"/>
  </ds:schemaRefs>
</ds:datastoreItem>
</file>

<file path=customXml/itemProps4.xml><?xml version="1.0" encoding="utf-8"?>
<ds:datastoreItem xmlns:ds="http://schemas.openxmlformats.org/officeDocument/2006/customXml" ds:itemID="{D3621D65-1A26-4E51-A3B9-6B10948620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491</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Stevens</dc:creator>
  <cp:keywords/>
  <dc:description/>
  <cp:lastModifiedBy>Jeroen Heiremans</cp:lastModifiedBy>
  <cp:revision>3</cp:revision>
  <cp:lastPrinted>2019-09-13T08:16:00Z</cp:lastPrinted>
  <dcterms:created xsi:type="dcterms:W3CDTF">2023-01-13T13:21:00Z</dcterms:created>
  <dcterms:modified xsi:type="dcterms:W3CDTF">2023-01-13T13:38:00Z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0x01010004DEF90210F8854FA8F3D309F5D7BBA3</vt:lpwstr>
  </property>
</Properties>
</file>