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2122"/>
        <w:gridCol w:w="6940"/>
      </w:tblGrid>
      <w:tr w:rsidR="00FE3B90" w:rsidRPr="00A93EFE" w:rsidTr="005F64B5">
        <w:tc>
          <w:tcPr>
            <w:tcW w:w="9062" w:type="dxa"/>
            <w:gridSpan w:val="2"/>
          </w:tcPr>
          <w:p w:rsidR="00FE3B90" w:rsidRPr="00A93EFE" w:rsidRDefault="00FE3B90" w:rsidP="005F64B5">
            <w:pPr>
              <w:rPr>
                <w:b/>
                <w:bCs/>
                <w:u w:val="single"/>
                <w:lang w:val="fr-BE"/>
              </w:rPr>
            </w:pPr>
            <w:r w:rsidRPr="00A93EFE">
              <w:rPr>
                <w:b/>
                <w:bCs/>
                <w:u w:val="single"/>
                <w:lang w:val="fr-BE"/>
              </w:rPr>
              <w:t xml:space="preserve">De </w:t>
            </w:r>
            <w:proofErr w:type="spellStart"/>
            <w:r w:rsidRPr="00A93EFE">
              <w:rPr>
                <w:b/>
                <w:bCs/>
                <w:u w:val="single"/>
                <w:lang w:val="fr-BE"/>
              </w:rPr>
              <w:t>concrete</w:t>
            </w:r>
            <w:proofErr w:type="spellEnd"/>
            <w:r w:rsidRPr="00A93EFE">
              <w:rPr>
                <w:b/>
                <w:bCs/>
                <w:u w:val="single"/>
                <w:lang w:val="fr-BE"/>
              </w:rPr>
              <w:t xml:space="preserve"> </w:t>
            </w:r>
            <w:proofErr w:type="spellStart"/>
            <w:r w:rsidRPr="00A93EFE">
              <w:rPr>
                <w:b/>
                <w:bCs/>
                <w:u w:val="single"/>
                <w:lang w:val="fr-BE"/>
              </w:rPr>
              <w:t>procedure</w:t>
            </w:r>
            <w:proofErr w:type="spellEnd"/>
            <w:r w:rsidRPr="00A93EFE">
              <w:rPr>
                <w:b/>
                <w:bCs/>
                <w:u w:val="single"/>
                <w:lang w:val="fr-BE"/>
              </w:rPr>
              <w:t xml:space="preserve"> </w:t>
            </w:r>
            <w:proofErr w:type="spellStart"/>
            <w:r>
              <w:rPr>
                <w:b/>
                <w:bCs/>
                <w:u w:val="single"/>
                <w:lang w:val="fr-BE"/>
              </w:rPr>
              <w:t>bij</w:t>
            </w:r>
            <w:proofErr w:type="spellEnd"/>
            <w:r>
              <w:rPr>
                <w:b/>
                <w:bCs/>
                <w:u w:val="single"/>
                <w:lang w:val="fr-BE"/>
              </w:rPr>
              <w:t xml:space="preserve"> </w:t>
            </w:r>
            <w:proofErr w:type="spellStart"/>
            <w:r>
              <w:rPr>
                <w:b/>
                <w:bCs/>
                <w:u w:val="single"/>
                <w:lang w:val="fr-BE"/>
              </w:rPr>
              <w:t>collectieve</w:t>
            </w:r>
            <w:proofErr w:type="spellEnd"/>
            <w:r>
              <w:rPr>
                <w:b/>
                <w:bCs/>
                <w:u w:val="single"/>
                <w:lang w:val="fr-BE"/>
              </w:rPr>
              <w:t xml:space="preserve"> </w:t>
            </w:r>
            <w:proofErr w:type="spellStart"/>
            <w:r>
              <w:rPr>
                <w:b/>
                <w:bCs/>
                <w:u w:val="single"/>
                <w:lang w:val="fr-BE"/>
              </w:rPr>
              <w:t>opvang</w:t>
            </w:r>
            <w:proofErr w:type="spellEnd"/>
            <w:r>
              <w:rPr>
                <w:b/>
                <w:bCs/>
                <w:u w:val="single"/>
                <w:lang w:val="fr-BE"/>
              </w:rPr>
              <w:t xml:space="preserve"> (23 </w:t>
            </w:r>
            <w:proofErr w:type="spellStart"/>
            <w:r>
              <w:rPr>
                <w:b/>
                <w:bCs/>
                <w:u w:val="single"/>
                <w:lang w:val="fr-BE"/>
              </w:rPr>
              <w:t>maart</w:t>
            </w:r>
            <w:proofErr w:type="spellEnd"/>
            <w:r>
              <w:rPr>
                <w:b/>
                <w:bCs/>
                <w:u w:val="single"/>
                <w:lang w:val="fr-BE"/>
              </w:rPr>
              <w:t xml:space="preserve"> 2022)</w:t>
            </w:r>
            <w:bookmarkStart w:id="0" w:name="_GoBack"/>
            <w:bookmarkEnd w:id="0"/>
          </w:p>
          <w:p w:rsidR="00FE3B90" w:rsidRPr="00A93EFE" w:rsidRDefault="00FE3B90" w:rsidP="005F64B5">
            <w:pPr>
              <w:rPr>
                <w:lang w:val="fr-BE"/>
              </w:rPr>
            </w:pPr>
          </w:p>
        </w:tc>
      </w:tr>
      <w:tr w:rsidR="00FE3B90" w:rsidRPr="00A93EFE" w:rsidTr="005F64B5">
        <w:tc>
          <w:tcPr>
            <w:tcW w:w="2122" w:type="dxa"/>
          </w:tcPr>
          <w:p w:rsidR="00FE3B90" w:rsidRPr="00A93EFE" w:rsidRDefault="00FE3B90" w:rsidP="005F64B5">
            <w:pPr>
              <w:rPr>
                <w:b/>
                <w:bCs/>
              </w:rPr>
            </w:pPr>
            <w:r w:rsidRPr="00A93EFE">
              <w:rPr>
                <w:b/>
                <w:bCs/>
              </w:rPr>
              <w:t>Het aanbieden van particuliere opvangplaatsen</w:t>
            </w:r>
          </w:p>
        </w:tc>
        <w:tc>
          <w:tcPr>
            <w:tcW w:w="6940" w:type="dxa"/>
          </w:tcPr>
          <w:p w:rsidR="00FE3B90" w:rsidRPr="00A93EFE" w:rsidRDefault="00FE3B90" w:rsidP="005F64B5">
            <w:r w:rsidRPr="00A93EFE">
              <w:t>Het aanbieden van particuliere opvangplaatsen gebeurt via de gemeentes. Neem contact op met je gemeente. Beschrijf duidelijk hoeveel plaatsen je vrij hebt en om welke soort accommodatie (bijvoorbeeld een slaapkamer, een vakantiewoning, …) het precies gaat. Vermeld ook zeker jouw contactgegevens en adres en eventueel je gezinssamenstelling.</w:t>
            </w:r>
          </w:p>
          <w:p w:rsidR="00FE3B90" w:rsidRPr="00A93EFE" w:rsidRDefault="00FE3B90" w:rsidP="005F64B5"/>
          <w:p w:rsidR="00FE3B90" w:rsidRPr="00A93EFE" w:rsidRDefault="00FE3B90" w:rsidP="005F64B5">
            <w:r w:rsidRPr="00A93EFE">
              <w:t xml:space="preserve">De gemeente zal deze info centraliseren en bezorgen aan het Nationaal Crisiscentrum. De gemeenten zijn zich nog volop aan het organiseren om dit alles in goede banen te leiden, dus wees geduldig als je de gemeente contacteert om een plek aan te bieden. </w:t>
            </w:r>
          </w:p>
          <w:p w:rsidR="00FE3B90" w:rsidRPr="00A93EFE" w:rsidRDefault="00FE3B90" w:rsidP="005F64B5"/>
          <w:p w:rsidR="00FE3B90" w:rsidRPr="00A93EFE" w:rsidRDefault="00FE3B90" w:rsidP="005F64B5">
            <w:r w:rsidRPr="00A93EFE">
              <w:t>Voor meer informatie kan je terecht op de website van je stad of gemeente.</w:t>
            </w:r>
          </w:p>
        </w:tc>
      </w:tr>
      <w:tr w:rsidR="00FE3B90" w:rsidRPr="00A93EFE" w:rsidTr="005F64B5">
        <w:tc>
          <w:tcPr>
            <w:tcW w:w="2122" w:type="dxa"/>
          </w:tcPr>
          <w:p w:rsidR="00FE3B90" w:rsidRPr="00A93EFE" w:rsidRDefault="00FE3B90" w:rsidP="005F64B5">
            <w:pPr>
              <w:rPr>
                <w:b/>
                <w:bCs/>
              </w:rPr>
            </w:pPr>
            <w:r w:rsidRPr="00A93EFE">
              <w:rPr>
                <w:b/>
                <w:bCs/>
              </w:rPr>
              <w:t>Het aanbieden van collectieve opvangplaatsen</w:t>
            </w:r>
          </w:p>
        </w:tc>
        <w:tc>
          <w:tcPr>
            <w:tcW w:w="6940" w:type="dxa"/>
          </w:tcPr>
          <w:p w:rsidR="00FE3B90" w:rsidRPr="00A93EFE" w:rsidRDefault="00FE3B90" w:rsidP="005F64B5">
            <w:r w:rsidRPr="00A93EFE">
              <w:t xml:space="preserve">Collectieve accommodatie kan worden aangeboden via onderstaande website </w:t>
            </w:r>
          </w:p>
          <w:p w:rsidR="00FE3B90" w:rsidRPr="00A93EFE" w:rsidRDefault="00FE3B90" w:rsidP="005F64B5">
            <w:hyperlink r:id="rId5" w:history="1">
              <w:r w:rsidRPr="00A93EFE">
                <w:rPr>
                  <w:rStyle w:val="Hyperlink"/>
                  <w:color w:val="auto"/>
                </w:rPr>
                <w:t>https://www.vlaanderen.be/vlaanderen-helpt-oekraine</w:t>
              </w:r>
            </w:hyperlink>
          </w:p>
          <w:p w:rsidR="00FE3B90" w:rsidRPr="00A93EFE" w:rsidRDefault="00FE3B90" w:rsidP="005F64B5"/>
          <w:p w:rsidR="00FE3B90" w:rsidRPr="00A93EFE" w:rsidRDefault="00FE3B90" w:rsidP="005F64B5">
            <w:r w:rsidRPr="00A93EFE">
              <w:t xml:space="preserve">Nadat </w:t>
            </w:r>
            <w:r>
              <w:t xml:space="preserve">je </w:t>
            </w:r>
            <w:r w:rsidRPr="00A93EFE">
              <w:t xml:space="preserve">op deze website een </w:t>
            </w:r>
            <w:r w:rsidRPr="0034238F">
              <w:rPr>
                <w:b/>
                <w:bCs/>
              </w:rPr>
              <w:t>login</w:t>
            </w:r>
            <w:r w:rsidRPr="00A93EFE">
              <w:t xml:space="preserve"> heeft gemaakt onder </w:t>
            </w:r>
            <w:r w:rsidRPr="00A93EFE">
              <w:rPr>
                <w:u w:val="single"/>
              </w:rPr>
              <w:t>de rubriek Huisvesting</w:t>
            </w:r>
            <w:r w:rsidRPr="00A93EFE">
              <w:t>, zal gepeild worden naar volgende gegevens :</w:t>
            </w:r>
          </w:p>
          <w:p w:rsidR="00FE3B90" w:rsidRPr="00A93EFE" w:rsidRDefault="00FE3B90" w:rsidP="005F64B5"/>
          <w:p w:rsidR="00FE3B90" w:rsidRPr="00A93EFE" w:rsidRDefault="00FE3B90" w:rsidP="00FE3B90">
            <w:pPr>
              <w:pStyle w:val="Lijstalinea"/>
              <w:numPr>
                <w:ilvl w:val="0"/>
                <w:numId w:val="2"/>
              </w:numPr>
            </w:pPr>
            <w:r w:rsidRPr="00A93EFE">
              <w:t>de identificatie en ligging van de accommodatie ;</w:t>
            </w:r>
          </w:p>
          <w:p w:rsidR="00FE3B90" w:rsidRPr="00A93EFE" w:rsidRDefault="00FE3B90" w:rsidP="00FE3B90">
            <w:pPr>
              <w:pStyle w:val="Lijstalinea"/>
              <w:numPr>
                <w:ilvl w:val="0"/>
                <w:numId w:val="2"/>
              </w:numPr>
            </w:pPr>
            <w:r w:rsidRPr="00A93EFE">
              <w:t>de contactpersoon met volledige contactgegevens ;</w:t>
            </w:r>
          </w:p>
          <w:p w:rsidR="00FE3B90" w:rsidRPr="00A93EFE" w:rsidRDefault="00FE3B90" w:rsidP="00FE3B90">
            <w:pPr>
              <w:pStyle w:val="Lijstalinea"/>
              <w:numPr>
                <w:ilvl w:val="0"/>
                <w:numId w:val="2"/>
              </w:numPr>
            </w:pPr>
            <w:r w:rsidRPr="00A93EFE">
              <w:t>de gereedheid van het gebouw (bemeubeld / brandveiligheid in orde / noodzakelijkheid van werkzaamheden / geschatte duur van de werken</w:t>
            </w:r>
            <w:r>
              <w:t>)</w:t>
            </w:r>
            <w:r w:rsidRPr="00A93EFE">
              <w:t xml:space="preserve"> ;</w:t>
            </w:r>
          </w:p>
          <w:p w:rsidR="00FE3B90" w:rsidRPr="00A93EFE" w:rsidRDefault="00FE3B90" w:rsidP="00FE3B90">
            <w:pPr>
              <w:pStyle w:val="Lijstalinea"/>
              <w:numPr>
                <w:ilvl w:val="0"/>
                <w:numId w:val="2"/>
              </w:numPr>
            </w:pPr>
            <w:r w:rsidRPr="00A93EFE">
              <w:t xml:space="preserve">de eigenschappen van het gebouw (eventuele beschikbaarheid van water, elektriciteit, verwarming, kookruimtes, …) </w:t>
            </w:r>
          </w:p>
          <w:p w:rsidR="00FE3B90" w:rsidRPr="00A93EFE" w:rsidRDefault="00FE3B90" w:rsidP="00FE3B90">
            <w:pPr>
              <w:pStyle w:val="Lijstalinea"/>
              <w:numPr>
                <w:ilvl w:val="0"/>
                <w:numId w:val="2"/>
              </w:numPr>
            </w:pPr>
            <w:r>
              <w:t>l</w:t>
            </w:r>
            <w:r w:rsidRPr="00A93EFE">
              <w:t>ijst van beschikbare faciliteiten (toilet(ten), keuken(s), bed(den)...)</w:t>
            </w:r>
            <w:r>
              <w:t>;</w:t>
            </w:r>
          </w:p>
          <w:p w:rsidR="00FE3B90" w:rsidRPr="00A93EFE" w:rsidRDefault="00FE3B90" w:rsidP="00FE3B90">
            <w:pPr>
              <w:pStyle w:val="Lijstalinea"/>
              <w:numPr>
                <w:ilvl w:val="0"/>
                <w:numId w:val="2"/>
              </w:numPr>
            </w:pPr>
            <w:r>
              <w:t>v</w:t>
            </w:r>
            <w:r w:rsidRPr="00A93EFE">
              <w:t>erwachte duur van het verblijf (korte termijn = enkele dagen in noodgevallen, middellange termijn = enkele weken, lange termijn meerdere maanden)</w:t>
            </w:r>
          </w:p>
          <w:p w:rsidR="00FE3B90" w:rsidRPr="00A93EFE" w:rsidRDefault="00FE3B90" w:rsidP="005F64B5"/>
          <w:p w:rsidR="00FE3B90" w:rsidRPr="00A93EFE" w:rsidRDefault="00FE3B90" w:rsidP="00FE3B90">
            <w:pPr>
              <w:pStyle w:val="Lijstalinea"/>
              <w:numPr>
                <w:ilvl w:val="0"/>
                <w:numId w:val="1"/>
              </w:numPr>
            </w:pPr>
            <w:r w:rsidRPr="00A93EFE">
              <w:rPr>
                <w:u w:val="single"/>
              </w:rPr>
              <w:t xml:space="preserve">Gelieve elk aanbod van opvangplaatsen ook te willen melden aan het secretariaat van de Bisschoppenconferentie via </w:t>
            </w:r>
            <w:hyperlink r:id="rId6" w:history="1">
              <w:r w:rsidRPr="00A93EFE">
                <w:rPr>
                  <w:rStyle w:val="Hyperlink"/>
                  <w:color w:val="auto"/>
                </w:rPr>
                <w:t>ce.belgica@interdio.be</w:t>
              </w:r>
            </w:hyperlink>
          </w:p>
          <w:p w:rsidR="00FE3B90" w:rsidRPr="00A93EFE" w:rsidRDefault="00FE3B90" w:rsidP="005F64B5">
            <w:pPr>
              <w:pStyle w:val="Lijstalinea"/>
            </w:pPr>
          </w:p>
        </w:tc>
      </w:tr>
      <w:tr w:rsidR="00FE3B90" w:rsidRPr="00A93EFE" w:rsidTr="005F64B5">
        <w:tc>
          <w:tcPr>
            <w:tcW w:w="2122" w:type="dxa"/>
          </w:tcPr>
          <w:p w:rsidR="00FE3B90" w:rsidRPr="00A93EFE" w:rsidRDefault="00FE3B90" w:rsidP="005F64B5">
            <w:pPr>
              <w:rPr>
                <w:b/>
                <w:bCs/>
                <w:lang w:val="fr-BE"/>
              </w:rPr>
            </w:pPr>
            <w:proofErr w:type="spellStart"/>
            <w:r w:rsidRPr="00A93EFE">
              <w:rPr>
                <w:b/>
                <w:bCs/>
                <w:lang w:val="fr-BE"/>
              </w:rPr>
              <w:t>Vragen</w:t>
            </w:r>
            <w:proofErr w:type="spellEnd"/>
            <w:r w:rsidRPr="00A93EFE">
              <w:rPr>
                <w:b/>
                <w:bCs/>
                <w:lang w:val="fr-BE"/>
              </w:rPr>
              <w:t xml:space="preserve"> ? </w:t>
            </w:r>
          </w:p>
        </w:tc>
        <w:tc>
          <w:tcPr>
            <w:tcW w:w="6940" w:type="dxa"/>
          </w:tcPr>
          <w:p w:rsidR="00FE3B90" w:rsidRPr="00A93EFE" w:rsidRDefault="00FE3B90" w:rsidP="005F64B5">
            <w:r w:rsidRPr="00A93EFE">
              <w:t xml:space="preserve">Voor eventuele vragen kan </w:t>
            </w:r>
            <w:r>
              <w:t>je</w:t>
            </w:r>
            <w:r w:rsidRPr="00A93EFE">
              <w:t xml:space="preserve"> terecht bij  </w:t>
            </w:r>
            <w:hyperlink r:id="rId7" w:history="1">
              <w:r w:rsidRPr="00FA7F01">
                <w:rPr>
                  <w:rStyle w:val="Hyperlink"/>
                </w:rPr>
                <w:t>bernard.dufour@interdio.be</w:t>
              </w:r>
            </w:hyperlink>
            <w:r>
              <w:t xml:space="preserve"> </w:t>
            </w:r>
          </w:p>
          <w:p w:rsidR="00FE3B90" w:rsidRPr="00A93EFE" w:rsidRDefault="00FE3B90" w:rsidP="005F64B5"/>
        </w:tc>
      </w:tr>
    </w:tbl>
    <w:p w:rsidR="00FE3B90" w:rsidRPr="00A93EFE" w:rsidRDefault="00FE3B90" w:rsidP="00FE3B90">
      <w:pPr>
        <w:jc w:val="both"/>
      </w:pPr>
    </w:p>
    <w:p w:rsidR="0065620A" w:rsidRDefault="0065620A"/>
    <w:sectPr w:rsidR="006562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E4FDA"/>
    <w:multiLevelType w:val="hybridMultilevel"/>
    <w:tmpl w:val="36F84E8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6ECD00F2"/>
    <w:multiLevelType w:val="hybridMultilevel"/>
    <w:tmpl w:val="FAF41AC6"/>
    <w:lvl w:ilvl="0" w:tplc="FDFC6BFC">
      <w:start w:val="7"/>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90"/>
    <w:rsid w:val="0065620A"/>
    <w:rsid w:val="00FE3B9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C3D0"/>
  <w15:chartTrackingRefBased/>
  <w15:docId w15:val="{C98B726A-B58D-472A-9A35-2E2D0880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3B9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3B90"/>
    <w:rPr>
      <w:color w:val="0563C1"/>
      <w:u w:val="single"/>
    </w:rPr>
  </w:style>
  <w:style w:type="table" w:styleId="Tabelraster">
    <w:name w:val="Table Grid"/>
    <w:basedOn w:val="Standaardtabel"/>
    <w:uiPriority w:val="39"/>
    <w:rsid w:val="00FE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E3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rnard.dufour@interdio.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belgica@interdio.be" TargetMode="External"/><Relationship Id="rId5" Type="http://schemas.openxmlformats.org/officeDocument/2006/relationships/hyperlink" Target="https://www.vlaanderen.be/vlaanderen-helpt-oekrai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1725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Malfliet</dc:creator>
  <cp:keywords/>
  <dc:description/>
  <cp:lastModifiedBy>Peter Malfliet</cp:lastModifiedBy>
  <cp:revision>1</cp:revision>
  <dcterms:created xsi:type="dcterms:W3CDTF">2022-03-22T22:41:00Z</dcterms:created>
  <dcterms:modified xsi:type="dcterms:W3CDTF">2022-03-22T22:42:00Z</dcterms:modified>
</cp:coreProperties>
</file>