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7F50" w14:textId="77777777" w:rsidR="00BB6B3D" w:rsidRDefault="00BB6B3D" w:rsidP="00BB6B3D">
      <w:pPr>
        <w:spacing w:after="160"/>
        <w:rPr>
          <w:rFonts w:ascii="Calibri" w:eastAsia="Calibri" w:hAnsi="Calibri" w:cs="Times New Roman"/>
          <w:b/>
          <w:color w:val="009999"/>
          <w:sz w:val="28"/>
          <w:szCs w:val="28"/>
          <w:lang w:val="nl-BE" w:eastAsia="en-US"/>
        </w:rPr>
      </w:pPr>
      <w:r>
        <w:rPr>
          <w:rFonts w:ascii="Calibri" w:eastAsia="Calibri" w:hAnsi="Calibri" w:cs="Times New Roman"/>
          <w:b/>
          <w:noProof/>
          <w:color w:val="009999"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DFCE6A8" wp14:editId="0A296B70">
            <wp:simplePos x="0" y="0"/>
            <wp:positionH relativeFrom="column">
              <wp:posOffset>235129</wp:posOffset>
            </wp:positionH>
            <wp:positionV relativeFrom="paragraph">
              <wp:posOffset>6350</wp:posOffset>
            </wp:positionV>
            <wp:extent cx="1164590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1200" y="21145"/>
                <wp:lineTo x="21200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A06F1" w14:textId="77777777" w:rsidR="00BB6B3D" w:rsidRDefault="00BB6B3D" w:rsidP="00BB6B3D">
      <w:pPr>
        <w:ind w:left="1134"/>
        <w:rPr>
          <w:rFonts w:ascii="Calibri" w:eastAsia="Calibri" w:hAnsi="Calibri" w:cs="Tahoma"/>
          <w:b/>
          <w:color w:val="009E9A"/>
          <w:sz w:val="28"/>
          <w:szCs w:val="28"/>
        </w:rPr>
      </w:pPr>
    </w:p>
    <w:p w14:paraId="66590E16" w14:textId="4BB9165D" w:rsidR="00BB6B3D" w:rsidRDefault="00D91EDF" w:rsidP="00BB6B3D">
      <w:pPr>
        <w:ind w:left="1134"/>
        <w:rPr>
          <w:rFonts w:ascii="Calibri" w:eastAsia="Calibri" w:hAnsi="Calibri" w:cs="Tahoma"/>
          <w:b/>
          <w:color w:val="009E9A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F2DB01C" wp14:editId="35CC5CC6">
            <wp:simplePos x="0" y="0"/>
            <wp:positionH relativeFrom="column">
              <wp:posOffset>666750</wp:posOffset>
            </wp:positionH>
            <wp:positionV relativeFrom="paragraph">
              <wp:posOffset>197485</wp:posOffset>
            </wp:positionV>
            <wp:extent cx="2350770" cy="1426210"/>
            <wp:effectExtent l="0" t="0" r="0" b="2540"/>
            <wp:wrapThrough wrapText="bothSides">
              <wp:wrapPolygon edited="0">
                <wp:start x="0" y="0"/>
                <wp:lineTo x="0" y="21350"/>
                <wp:lineTo x="21355" y="21350"/>
                <wp:lineTo x="2135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4" t="13250" r="21030" b="7762"/>
                    <a:stretch/>
                  </pic:blipFill>
                  <pic:spPr bwMode="auto">
                    <a:xfrm>
                      <a:off x="0" y="0"/>
                      <a:ext cx="2350770" cy="142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B3D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20B6833" wp14:editId="5F2198A8">
            <wp:simplePos x="0" y="0"/>
            <wp:positionH relativeFrom="column">
              <wp:posOffset>666750</wp:posOffset>
            </wp:positionH>
            <wp:positionV relativeFrom="paragraph">
              <wp:posOffset>197485</wp:posOffset>
            </wp:positionV>
            <wp:extent cx="1785620" cy="1426210"/>
            <wp:effectExtent l="0" t="0" r="5080" b="2540"/>
            <wp:wrapThrough wrapText="bothSides">
              <wp:wrapPolygon edited="0">
                <wp:start x="0" y="0"/>
                <wp:lineTo x="0" y="21350"/>
                <wp:lineTo x="21431" y="21350"/>
                <wp:lineTo x="21431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E4739" w14:textId="0B68D561" w:rsidR="00BB6B3D" w:rsidRDefault="00BB6B3D" w:rsidP="00BB6B3D">
      <w:pPr>
        <w:ind w:left="1134"/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647F1864" w14:textId="7AEF5C69" w:rsidR="00BB6B3D" w:rsidRDefault="00BB6B3D" w:rsidP="00BB6B3D">
      <w:pPr>
        <w:ind w:left="1134"/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7AD7A77E" w14:textId="77777777" w:rsidR="00BB6B3D" w:rsidRPr="0008107A" w:rsidRDefault="00BB6B3D" w:rsidP="00BB6B3D">
      <w:pPr>
        <w:ind w:left="1134"/>
        <w:rPr>
          <w:rFonts w:ascii="Calibri" w:eastAsia="Calibri" w:hAnsi="Calibri" w:cs="Tahoma"/>
          <w:b/>
          <w:color w:val="D04202"/>
          <w:sz w:val="48"/>
          <w:szCs w:val="48"/>
        </w:rPr>
      </w:pPr>
    </w:p>
    <w:p w14:paraId="3E41790C" w14:textId="77777777" w:rsidR="00BB6B3D" w:rsidRDefault="00BB6B3D" w:rsidP="00BB6B3D">
      <w:pPr>
        <w:ind w:left="1134"/>
        <w:rPr>
          <w:rFonts w:ascii="Calibri" w:eastAsia="Calibri" w:hAnsi="Calibri" w:cs="Tahoma"/>
          <w:b/>
          <w:color w:val="D04202"/>
          <w:sz w:val="28"/>
          <w:szCs w:val="28"/>
        </w:rPr>
      </w:pPr>
    </w:p>
    <w:p w14:paraId="70CD86F7" w14:textId="13C80FA6" w:rsidR="00BB6B3D" w:rsidRPr="0056777F" w:rsidRDefault="00BB6B3D" w:rsidP="00BB6B3D">
      <w:pPr>
        <w:ind w:left="1134"/>
        <w:rPr>
          <w:rFonts w:ascii="Calibri" w:eastAsia="Calibri" w:hAnsi="Calibri" w:cs="Tahoma"/>
          <w:b/>
          <w:color w:val="0099D3"/>
          <w:sz w:val="28"/>
          <w:szCs w:val="28"/>
        </w:rPr>
      </w:pPr>
      <w:r>
        <w:rPr>
          <w:rFonts w:ascii="Calibri" w:eastAsia="Calibri" w:hAnsi="Calibri" w:cs="Tahoma"/>
          <w:b/>
          <w:color w:val="D04202"/>
          <w:sz w:val="28"/>
          <w:szCs w:val="28"/>
        </w:rPr>
        <w:t xml:space="preserve">  </w:t>
      </w:r>
      <w:r w:rsidRPr="0056777F">
        <w:rPr>
          <w:rFonts w:ascii="Calibri" w:eastAsia="Calibri" w:hAnsi="Calibri" w:cs="Tahoma"/>
          <w:b/>
          <w:color w:val="0099D3"/>
          <w:sz w:val="28"/>
          <w:szCs w:val="28"/>
        </w:rPr>
        <w:t>Suggestie voor de eucharistieviering</w:t>
      </w:r>
      <w:r w:rsidRPr="0056777F">
        <w:rPr>
          <w:rFonts w:ascii="Calibri" w:eastAsia="Calibri" w:hAnsi="Calibri" w:cs="Tahoma"/>
          <w:b/>
          <w:color w:val="0099D3"/>
          <w:sz w:val="28"/>
          <w:szCs w:val="28"/>
        </w:rPr>
        <w:br/>
        <w:t xml:space="preserve">  in het weekend van 2</w:t>
      </w:r>
      <w:r w:rsidR="003C60BE">
        <w:rPr>
          <w:rFonts w:ascii="Calibri" w:eastAsia="Calibri" w:hAnsi="Calibri" w:cs="Tahoma"/>
          <w:b/>
          <w:color w:val="0099D3"/>
          <w:sz w:val="28"/>
          <w:szCs w:val="28"/>
        </w:rPr>
        <w:t>3</w:t>
      </w:r>
      <w:r w:rsidRPr="0056777F">
        <w:rPr>
          <w:rFonts w:ascii="Calibri" w:eastAsia="Calibri" w:hAnsi="Calibri" w:cs="Tahoma"/>
          <w:b/>
          <w:color w:val="0099D3"/>
          <w:sz w:val="28"/>
          <w:szCs w:val="28"/>
        </w:rPr>
        <w:t>-2</w:t>
      </w:r>
      <w:r w:rsidR="003C60BE">
        <w:rPr>
          <w:rFonts w:ascii="Calibri" w:eastAsia="Calibri" w:hAnsi="Calibri" w:cs="Tahoma"/>
          <w:b/>
          <w:color w:val="0099D3"/>
          <w:sz w:val="28"/>
          <w:szCs w:val="28"/>
        </w:rPr>
        <w:t>4</w:t>
      </w:r>
      <w:r w:rsidRPr="0056777F">
        <w:rPr>
          <w:rFonts w:ascii="Calibri" w:eastAsia="Calibri" w:hAnsi="Calibri" w:cs="Tahoma"/>
          <w:b/>
          <w:color w:val="0099D3"/>
          <w:sz w:val="28"/>
          <w:szCs w:val="28"/>
        </w:rPr>
        <w:t xml:space="preserve"> november 202</w:t>
      </w:r>
      <w:r w:rsidR="003C60BE">
        <w:rPr>
          <w:rFonts w:ascii="Calibri" w:eastAsia="Calibri" w:hAnsi="Calibri" w:cs="Tahoma"/>
          <w:b/>
          <w:color w:val="0099D3"/>
          <w:sz w:val="28"/>
          <w:szCs w:val="28"/>
        </w:rPr>
        <w:t>4</w:t>
      </w:r>
      <w:r w:rsidRPr="0056777F">
        <w:rPr>
          <w:rFonts w:ascii="Calibri" w:eastAsia="Calibri" w:hAnsi="Calibri" w:cs="Tahoma"/>
          <w:b/>
          <w:color w:val="0099D3"/>
          <w:sz w:val="28"/>
          <w:szCs w:val="28"/>
        </w:rPr>
        <w:t xml:space="preserve"> </w:t>
      </w:r>
    </w:p>
    <w:p w14:paraId="52F91140" w14:textId="77777777" w:rsidR="00597772" w:rsidRDefault="00BB6B3D" w:rsidP="00040285">
      <w:pPr>
        <w:ind w:left="993"/>
        <w:rPr>
          <w:rFonts w:ascii="Calibri" w:eastAsia="Calibri" w:hAnsi="Calibri" w:cs="Tahoma"/>
          <w:b/>
          <w:color w:val="0099CC"/>
          <w:sz w:val="28"/>
          <w:szCs w:val="28"/>
        </w:rPr>
      </w:pPr>
      <w:r w:rsidRPr="0008107A">
        <w:rPr>
          <w:rFonts w:ascii="Calibri" w:eastAsia="Calibri" w:hAnsi="Calibri" w:cs="Tahoma"/>
          <w:b/>
          <w:color w:val="EA001C"/>
          <w:sz w:val="22"/>
          <w:szCs w:val="22"/>
        </w:rPr>
        <w:br/>
      </w:r>
    </w:p>
    <w:p w14:paraId="00DB9EB5" w14:textId="723AC2BE" w:rsidR="00597772" w:rsidRDefault="00597772" w:rsidP="00040285">
      <w:pPr>
        <w:ind w:left="993"/>
        <w:rPr>
          <w:rFonts w:ascii="Calibri" w:eastAsia="Calibri" w:hAnsi="Calibri" w:cs="Tahoma"/>
          <w:b/>
          <w:color w:val="0099CC"/>
          <w:sz w:val="28"/>
          <w:szCs w:val="28"/>
        </w:rPr>
      </w:pPr>
    </w:p>
    <w:p w14:paraId="534DDF12" w14:textId="77777777" w:rsidR="00152727" w:rsidRDefault="00152727" w:rsidP="00040285">
      <w:pPr>
        <w:ind w:left="993"/>
        <w:rPr>
          <w:rFonts w:ascii="Calibri" w:eastAsia="Calibri" w:hAnsi="Calibri" w:cs="Tahoma"/>
          <w:b/>
          <w:color w:val="0099CC"/>
          <w:sz w:val="28"/>
          <w:szCs w:val="28"/>
        </w:rPr>
      </w:pPr>
    </w:p>
    <w:p w14:paraId="13F73DFB" w14:textId="77777777" w:rsidR="00597772" w:rsidRDefault="00597772" w:rsidP="00040285">
      <w:pPr>
        <w:ind w:left="993"/>
        <w:rPr>
          <w:rFonts w:ascii="Calibri" w:eastAsia="Calibri" w:hAnsi="Calibri" w:cs="Tahoma"/>
          <w:b/>
          <w:color w:val="0099CC"/>
          <w:sz w:val="28"/>
          <w:szCs w:val="28"/>
        </w:rPr>
      </w:pPr>
    </w:p>
    <w:p w14:paraId="2081DC0D" w14:textId="0464394F" w:rsidR="0008107A" w:rsidRPr="00040285" w:rsidRDefault="00BB6B3D" w:rsidP="00040285">
      <w:pPr>
        <w:ind w:left="993"/>
        <w:rPr>
          <w:rFonts w:ascii="Calibri" w:eastAsia="Calibri" w:hAnsi="Calibri" w:cs="Tahoma"/>
          <w:b/>
          <w:color w:val="EA001C"/>
          <w:sz w:val="28"/>
          <w:szCs w:val="28"/>
        </w:rPr>
      </w:pPr>
      <w:r w:rsidRPr="0056777F">
        <w:rPr>
          <w:rFonts w:ascii="Calibri" w:eastAsia="Calibri" w:hAnsi="Calibri" w:cs="Tahoma"/>
          <w:b/>
          <w:color w:val="0099CC"/>
          <w:sz w:val="28"/>
          <w:szCs w:val="28"/>
        </w:rPr>
        <w:t xml:space="preserve">1. (Onderdeel van) Woord van welkom </w:t>
      </w:r>
      <w:r w:rsidR="00040285">
        <w:rPr>
          <w:rFonts w:ascii="Calibri" w:eastAsia="Calibri" w:hAnsi="Calibri" w:cs="Tahoma"/>
          <w:b/>
          <w:color w:val="EA001C"/>
          <w:sz w:val="28"/>
          <w:szCs w:val="28"/>
        </w:rPr>
        <w:br/>
      </w:r>
    </w:p>
    <w:p w14:paraId="02B198AC" w14:textId="77777777" w:rsidR="00152727" w:rsidRDefault="00152727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</w:p>
    <w:p w14:paraId="0BA6C29F" w14:textId="78201AD0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Telkens als wij voor de eucharistie bijeenkomen,</w:t>
      </w:r>
    </w:p>
    <w:p w14:paraId="178503DD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is het de Heer Jezus die ons samenbrengt.</w:t>
      </w:r>
    </w:p>
    <w:p w14:paraId="64F1EE4E" w14:textId="2F2C15EB" w:rsid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Vandaag vieren wij Jezus als Christus Koning. </w:t>
      </w:r>
    </w:p>
    <w:p w14:paraId="305008F1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Maar Jezus was en is koning op zijn eigen wijze:</w:t>
      </w:r>
    </w:p>
    <w:p w14:paraId="0973E0E4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een koning die dienaar wilde zijn,</w:t>
      </w:r>
    </w:p>
    <w:p w14:paraId="3D874E6A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die het opnam voor de kleinsten </w:t>
      </w:r>
    </w:p>
    <w:p w14:paraId="0AD80C35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en die zichzelf gaf in liefde tot het uiterste toe.</w:t>
      </w:r>
    </w:p>
    <w:p w14:paraId="1D58FC9C" w14:textId="5C88064C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Nu leeft Hij bij God </w:t>
      </w:r>
    </w:p>
    <w:p w14:paraId="79DFBEB7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en van bij God maakt Hij nu voor ons en voor onze wereld </w:t>
      </w:r>
    </w:p>
    <w:p w14:paraId="17A46EB7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een nieuwe toekomst mogelijk.</w:t>
      </w:r>
    </w:p>
    <w:p w14:paraId="1A381C41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</w:p>
    <w:p w14:paraId="75A09ECF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Dit feest roept ons en de gehele kerkgemeenschap op </w:t>
      </w:r>
    </w:p>
    <w:p w14:paraId="2DF96A0E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de evangelische boodschap te beleven en uit te dragen.</w:t>
      </w:r>
    </w:p>
    <w:p w14:paraId="5466627E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Samen Kerk opbouwen, bewogen door de Geest is het werk van velen.</w:t>
      </w:r>
    </w:p>
    <w:p w14:paraId="76DD5995" w14:textId="3AA50A03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In deze viering vragen wij aandacht voor het fonds Kerkopbouw. </w:t>
      </w:r>
    </w:p>
    <w:p w14:paraId="6B87684E" w14:textId="77777777" w:rsidR="00D926BC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Dit fonds wil blijven investeren in mensen en projecten </w:t>
      </w:r>
    </w:p>
    <w:p w14:paraId="24C292DB" w14:textId="44B973BE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die</w:t>
      </w:r>
      <w:r>
        <w:rPr>
          <w:rFonts w:ascii="Calibri" w:eastAsia="Times New Roman" w:hAnsi="Calibri" w:cs="Tahoma"/>
          <w:iCs/>
          <w:color w:val="000000"/>
        </w:rPr>
        <w:t xml:space="preserve"> in ons bisdom de roeping en de</w:t>
      </w:r>
      <w:r w:rsidRPr="005645F2">
        <w:rPr>
          <w:rFonts w:ascii="Calibri" w:eastAsia="Times New Roman" w:hAnsi="Calibri" w:cs="Tahoma"/>
          <w:iCs/>
          <w:color w:val="000000"/>
        </w:rPr>
        <w:t>zending van de Kerk willen realiseren.</w:t>
      </w:r>
    </w:p>
    <w:p w14:paraId="2EC8325C" w14:textId="77777777" w:rsidR="00D926BC" w:rsidRDefault="00D926BC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/>
          <w:iCs/>
          <w:color w:val="000000"/>
        </w:rPr>
      </w:pPr>
    </w:p>
    <w:p w14:paraId="57889A6C" w14:textId="16720220" w:rsidR="005645F2" w:rsidRPr="00D926BC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/>
          <w:iCs/>
          <w:color w:val="000000"/>
        </w:rPr>
      </w:pPr>
      <w:r w:rsidRPr="00D926BC">
        <w:rPr>
          <w:rFonts w:ascii="Calibri" w:eastAsia="Times New Roman" w:hAnsi="Calibri" w:cs="Tahoma"/>
          <w:i/>
          <w:iCs/>
          <w:color w:val="000000"/>
        </w:rPr>
        <w:t>(mogelijks verwijzen naar de folder)</w:t>
      </w:r>
    </w:p>
    <w:p w14:paraId="2E990A49" w14:textId="77777777" w:rsidR="005645F2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Op </w:t>
      </w:r>
      <w:r w:rsidRPr="00D926BC">
        <w:rPr>
          <w:rFonts w:ascii="Calibri" w:eastAsia="Times New Roman" w:hAnsi="Calibri" w:cs="Tahoma"/>
          <w:b/>
          <w:iCs/>
          <w:color w:val="000000"/>
        </w:rPr>
        <w:t>de folder</w:t>
      </w:r>
      <w:r w:rsidRPr="005645F2">
        <w:rPr>
          <w:rFonts w:ascii="Calibri" w:eastAsia="Times New Roman" w:hAnsi="Calibri" w:cs="Tahoma"/>
          <w:iCs/>
          <w:color w:val="000000"/>
        </w:rPr>
        <w:t xml:space="preserve"> – die werd uitgedeeld of straks ter beschikking ligt in de kerk – </w:t>
      </w:r>
    </w:p>
    <w:p w14:paraId="3AD65A21" w14:textId="77777777" w:rsidR="00D926BC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>kan u meer informatie vinden over een aantal pastoral</w:t>
      </w:r>
      <w:r w:rsidR="00D926BC">
        <w:rPr>
          <w:rFonts w:ascii="Calibri" w:eastAsia="Times New Roman" w:hAnsi="Calibri" w:cs="Tahoma"/>
          <w:iCs/>
          <w:color w:val="000000"/>
        </w:rPr>
        <w:t xml:space="preserve">e projecten </w:t>
      </w:r>
    </w:p>
    <w:p w14:paraId="08FC2DE3" w14:textId="77777777" w:rsidR="00D926BC" w:rsidRDefault="00D926BC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>
        <w:rPr>
          <w:rFonts w:ascii="Calibri" w:eastAsia="Times New Roman" w:hAnsi="Calibri" w:cs="Tahoma"/>
          <w:iCs/>
          <w:color w:val="000000"/>
        </w:rPr>
        <w:t xml:space="preserve">die door Kerkopbouw </w:t>
      </w:r>
      <w:r w:rsidR="005645F2" w:rsidRPr="005645F2">
        <w:rPr>
          <w:rFonts w:ascii="Calibri" w:eastAsia="Times New Roman" w:hAnsi="Calibri" w:cs="Tahoma"/>
          <w:iCs/>
          <w:color w:val="000000"/>
        </w:rPr>
        <w:t xml:space="preserve">gesteund worden. </w:t>
      </w:r>
    </w:p>
    <w:p w14:paraId="60B3FBD3" w14:textId="314D2432" w:rsidR="00040285" w:rsidRPr="005645F2" w:rsidRDefault="005645F2" w:rsidP="0056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firstLine="142"/>
        <w:jc w:val="both"/>
        <w:rPr>
          <w:rFonts w:ascii="Calibri" w:eastAsia="Times New Roman" w:hAnsi="Calibri" w:cs="Tahoma"/>
          <w:iCs/>
          <w:color w:val="000000"/>
        </w:rPr>
      </w:pPr>
      <w:r w:rsidRPr="005645F2">
        <w:rPr>
          <w:rFonts w:ascii="Calibri" w:eastAsia="Times New Roman" w:hAnsi="Calibri" w:cs="Tahoma"/>
          <w:iCs/>
          <w:color w:val="000000"/>
        </w:rPr>
        <w:t xml:space="preserve">U kan die informatie ook vinden via de website </w:t>
      </w:r>
      <w:hyperlink r:id="rId8" w:history="1">
        <w:r w:rsidR="00D926BC" w:rsidRPr="00855E21">
          <w:rPr>
            <w:rStyle w:val="Hyperlink"/>
            <w:rFonts w:ascii="Calibri" w:eastAsia="Times New Roman" w:hAnsi="Calibri" w:cs="Tahoma"/>
            <w:iCs/>
          </w:rPr>
          <w:t>www.kerkopbouw.be</w:t>
        </w:r>
      </w:hyperlink>
      <w:r w:rsidR="00D926BC">
        <w:rPr>
          <w:rFonts w:ascii="Calibri" w:eastAsia="Times New Roman" w:hAnsi="Calibri" w:cs="Tahoma"/>
          <w:iCs/>
          <w:color w:val="000000"/>
        </w:rPr>
        <w:t xml:space="preserve"> </w:t>
      </w:r>
    </w:p>
    <w:p w14:paraId="3BDE62B5" w14:textId="09226837" w:rsidR="00BB6B3D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jc w:val="both"/>
        <w:rPr>
          <w:rFonts w:ascii="Calibri" w:eastAsia="Times New Roman" w:hAnsi="Calibri" w:cs="Tahoma"/>
          <w:iCs/>
          <w:color w:val="000000"/>
        </w:rPr>
      </w:pPr>
    </w:p>
    <w:p w14:paraId="5740A658" w14:textId="77777777" w:rsidR="00BB6B3D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rFonts w:ascii="Calibri" w:eastAsia="Times New Roman" w:hAnsi="Calibri" w:cs="Tahoma"/>
          <w:iCs/>
          <w:color w:val="000000"/>
        </w:rPr>
      </w:pPr>
      <w:r>
        <w:rPr>
          <w:rFonts w:ascii="Calibri" w:eastAsia="Times New Roman" w:hAnsi="Calibri" w:cs="Tahoma"/>
          <w:iCs/>
          <w:color w:val="000000"/>
        </w:rPr>
        <w:t xml:space="preserve">  We danken u alvast voor uw steun!</w:t>
      </w:r>
    </w:p>
    <w:p w14:paraId="663A6AEA" w14:textId="77777777" w:rsidR="00BB6B3D" w:rsidRPr="00C04BEC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rPr>
          <w:rFonts w:ascii="Calibri" w:eastAsia="Times New Roman" w:hAnsi="Calibri" w:cs="Tahoma"/>
          <w:iCs/>
          <w:color w:val="000000"/>
          <w:sz w:val="12"/>
          <w:szCs w:val="12"/>
        </w:rPr>
      </w:pPr>
    </w:p>
    <w:p w14:paraId="6A2470E4" w14:textId="77724DBB" w:rsidR="00BB6B3D" w:rsidRDefault="00BB6B3D" w:rsidP="00BB6B3D">
      <w:pPr>
        <w:ind w:left="1134"/>
        <w:rPr>
          <w:rFonts w:ascii="Calibri" w:eastAsia="Times New Roman" w:hAnsi="Calibri" w:cs="Tahoma"/>
          <w:iCs/>
          <w:color w:val="000000"/>
          <w:sz w:val="48"/>
          <w:szCs w:val="48"/>
        </w:rPr>
      </w:pPr>
    </w:p>
    <w:p w14:paraId="771CE848" w14:textId="2B07FAFC" w:rsidR="00D926BC" w:rsidRDefault="00D926BC" w:rsidP="00BB6B3D">
      <w:pPr>
        <w:ind w:left="1134"/>
        <w:rPr>
          <w:rFonts w:ascii="Calibri" w:eastAsia="Times New Roman" w:hAnsi="Calibri" w:cs="Tahoma"/>
          <w:iCs/>
          <w:color w:val="000000"/>
          <w:sz w:val="48"/>
          <w:szCs w:val="48"/>
        </w:rPr>
      </w:pPr>
    </w:p>
    <w:p w14:paraId="76748A19" w14:textId="0F118097" w:rsidR="00597772" w:rsidRDefault="00597772" w:rsidP="00BB6B3D">
      <w:pPr>
        <w:ind w:left="993"/>
        <w:rPr>
          <w:rFonts w:ascii="Calibri" w:eastAsia="Times New Roman" w:hAnsi="Calibri" w:cs="Tahoma"/>
          <w:b/>
          <w:iCs/>
          <w:color w:val="0099CC"/>
          <w:sz w:val="28"/>
          <w:szCs w:val="28"/>
        </w:rPr>
      </w:pPr>
    </w:p>
    <w:p w14:paraId="0A9E4049" w14:textId="77777777" w:rsidR="00597772" w:rsidRPr="00152727" w:rsidRDefault="00597772" w:rsidP="00BB6B3D">
      <w:pPr>
        <w:ind w:left="993"/>
        <w:rPr>
          <w:rFonts w:ascii="Calibri" w:eastAsia="Times New Roman" w:hAnsi="Calibri" w:cs="Tahoma"/>
          <w:b/>
          <w:iCs/>
          <w:color w:val="0099CC"/>
          <w:sz w:val="40"/>
          <w:szCs w:val="40"/>
        </w:rPr>
      </w:pPr>
    </w:p>
    <w:p w14:paraId="6D6DE4C0" w14:textId="77777777" w:rsidR="00597772" w:rsidRDefault="00597772" w:rsidP="00BB6B3D">
      <w:pPr>
        <w:ind w:left="993"/>
        <w:rPr>
          <w:rFonts w:ascii="Calibri" w:eastAsia="Times New Roman" w:hAnsi="Calibri" w:cs="Tahoma"/>
          <w:b/>
          <w:iCs/>
          <w:color w:val="0099CC"/>
          <w:sz w:val="28"/>
          <w:szCs w:val="28"/>
        </w:rPr>
      </w:pPr>
    </w:p>
    <w:p w14:paraId="130BCB86" w14:textId="6FE2DE0F" w:rsidR="00BB6B3D" w:rsidRPr="0056777F" w:rsidRDefault="00597772" w:rsidP="00BB6B3D">
      <w:pPr>
        <w:ind w:left="993"/>
        <w:rPr>
          <w:rFonts w:ascii="Calibri" w:eastAsia="Times New Roman" w:hAnsi="Calibri" w:cs="Tahoma"/>
          <w:b/>
          <w:iCs/>
          <w:color w:val="0099CC"/>
          <w:sz w:val="28"/>
          <w:szCs w:val="28"/>
        </w:rPr>
      </w:pPr>
      <w:r>
        <w:rPr>
          <w:rFonts w:ascii="Calibri" w:eastAsia="Times New Roman" w:hAnsi="Calibri" w:cs="Tahoma"/>
          <w:b/>
          <w:iCs/>
          <w:color w:val="0099CC"/>
          <w:sz w:val="28"/>
          <w:szCs w:val="28"/>
        </w:rPr>
        <w:t>2</w:t>
      </w:r>
      <w:r w:rsidR="00BB6B3D" w:rsidRPr="0056777F">
        <w:rPr>
          <w:rFonts w:ascii="Calibri" w:eastAsia="Times New Roman" w:hAnsi="Calibri" w:cs="Tahoma"/>
          <w:b/>
          <w:iCs/>
          <w:color w:val="0099CC"/>
          <w:sz w:val="28"/>
          <w:szCs w:val="28"/>
        </w:rPr>
        <w:t xml:space="preserve">. Voorbede </w:t>
      </w:r>
    </w:p>
    <w:p w14:paraId="468B8E59" w14:textId="4C039267" w:rsidR="00BB6B3D" w:rsidRPr="00611216" w:rsidRDefault="00BB6B3D" w:rsidP="00BB6B3D">
      <w:pPr>
        <w:ind w:left="993"/>
        <w:rPr>
          <w:rFonts w:ascii="Calibri" w:eastAsia="Times New Roman" w:hAnsi="Calibri" w:cs="Tahoma"/>
          <w:iCs/>
        </w:rPr>
      </w:pPr>
      <w:r w:rsidRPr="00611216">
        <w:rPr>
          <w:rFonts w:ascii="Calibri" w:eastAsia="Times New Roman" w:hAnsi="Calibri" w:cs="Tahoma"/>
          <w:iCs/>
        </w:rPr>
        <w:t xml:space="preserve">U kan </w:t>
      </w:r>
      <w:r w:rsidR="00D82BC8">
        <w:rPr>
          <w:rFonts w:ascii="Calibri" w:eastAsia="Times New Roman" w:hAnsi="Calibri" w:cs="Tahoma"/>
          <w:iCs/>
        </w:rPr>
        <w:t>een tweetal gebeden</w:t>
      </w:r>
      <w:r w:rsidRPr="00611216">
        <w:rPr>
          <w:rFonts w:ascii="Calibri" w:eastAsia="Times New Roman" w:hAnsi="Calibri" w:cs="Tahoma"/>
          <w:iCs/>
        </w:rPr>
        <w:t xml:space="preserve"> kiezen</w:t>
      </w:r>
      <w:r w:rsidR="00D82BC8">
        <w:rPr>
          <w:rFonts w:ascii="Calibri" w:eastAsia="Times New Roman" w:hAnsi="Calibri" w:cs="Tahoma"/>
          <w:iCs/>
        </w:rPr>
        <w:t xml:space="preserve"> – d</w:t>
      </w:r>
      <w:r w:rsidRPr="00611216">
        <w:rPr>
          <w:rFonts w:ascii="Calibri" w:eastAsia="Times New Roman" w:hAnsi="Calibri" w:cs="Tahoma"/>
          <w:iCs/>
        </w:rPr>
        <w:t>an is er nog ruimte genoeg voor andere intenties</w:t>
      </w:r>
      <w:r w:rsidR="00D82BC8">
        <w:rPr>
          <w:rFonts w:ascii="Calibri" w:eastAsia="Times New Roman" w:hAnsi="Calibri" w:cs="Tahoma"/>
          <w:iCs/>
        </w:rPr>
        <w:t>:</w:t>
      </w:r>
      <w:bookmarkStart w:id="0" w:name="_GoBack"/>
      <w:bookmarkEnd w:id="0"/>
    </w:p>
    <w:p w14:paraId="72E0CEC9" w14:textId="77777777" w:rsidR="00BB6B3D" w:rsidRPr="00C04BEC" w:rsidRDefault="00BB6B3D" w:rsidP="00BB6B3D">
      <w:pPr>
        <w:ind w:left="1134"/>
        <w:rPr>
          <w:rFonts w:ascii="Calibri" w:eastAsia="Times New Roman" w:hAnsi="Calibri" w:cs="Tahoma"/>
          <w:b/>
          <w:iCs/>
          <w:color w:val="548DD4" w:themeColor="text2" w:themeTint="99"/>
          <w:sz w:val="12"/>
          <w:szCs w:val="12"/>
        </w:rPr>
      </w:pPr>
    </w:p>
    <w:p w14:paraId="3569E8C9" w14:textId="77777777" w:rsidR="00BB6B3D" w:rsidRPr="00C04BEC" w:rsidRDefault="00BB6B3D" w:rsidP="00BB6B3D">
      <w:pPr>
        <w:ind w:left="1134"/>
        <w:rPr>
          <w:rFonts w:ascii="Calibri" w:eastAsia="Times New Roman" w:hAnsi="Calibri" w:cs="Tahoma"/>
          <w:iCs/>
          <w:sz w:val="12"/>
          <w:szCs w:val="12"/>
        </w:rPr>
      </w:pPr>
    </w:p>
    <w:p w14:paraId="3B1432EC" w14:textId="77777777" w:rsidR="00BB6B3D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</w:p>
    <w:p w14:paraId="10F261A7" w14:textId="77777777" w:rsidR="00BB6B3D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(Bidden we) voor onze Kerk vandaag:</w:t>
      </w:r>
    </w:p>
    <w:p w14:paraId="3D98F5F2" w14:textId="77777777" w:rsidR="00BB6B3D" w:rsidRPr="00120E94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  <w:sz w:val="12"/>
          <w:szCs w:val="12"/>
        </w:rPr>
      </w:pPr>
    </w:p>
    <w:p w14:paraId="2CC08FB5" w14:textId="5D0F4AD4" w:rsidR="00D926BC" w:rsidRPr="00D926BC" w:rsidRDefault="00D926BC" w:rsidP="00D9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•   </w:t>
      </w:r>
      <w:r w:rsidRPr="00D926BC">
        <w:rPr>
          <w:rFonts w:ascii="Calibri" w:eastAsia="Times New Roman" w:hAnsi="Calibri" w:cs="Tahoma"/>
          <w:iCs/>
        </w:rPr>
        <w:t>Voor jongeren die de kerk leren kennen,</w:t>
      </w:r>
    </w:p>
    <w:p w14:paraId="7255DFB4" w14:textId="238D99D7" w:rsidR="00D926BC" w:rsidRPr="00D926BC" w:rsidRDefault="00D926BC" w:rsidP="00D9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D926BC">
        <w:rPr>
          <w:rFonts w:ascii="Calibri" w:eastAsia="Times New Roman" w:hAnsi="Calibri" w:cs="Tahoma"/>
          <w:iCs/>
        </w:rPr>
        <w:t xml:space="preserve">dat zij, geïnspireerd door de Geest, </w:t>
      </w:r>
    </w:p>
    <w:p w14:paraId="6373EB22" w14:textId="061735CB" w:rsidR="00D926BC" w:rsidRPr="00D926BC" w:rsidRDefault="00D926BC" w:rsidP="00D9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D926BC">
        <w:rPr>
          <w:rFonts w:ascii="Calibri" w:eastAsia="Times New Roman" w:hAnsi="Calibri" w:cs="Tahoma"/>
          <w:iCs/>
        </w:rPr>
        <w:t xml:space="preserve">de vreugde en de dynamiek van het geloof </w:t>
      </w:r>
    </w:p>
    <w:p w14:paraId="0417469C" w14:textId="36CE6A07" w:rsidR="00D91EDF" w:rsidRDefault="00D926BC" w:rsidP="00D9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D926BC">
        <w:rPr>
          <w:rFonts w:ascii="Calibri" w:eastAsia="Times New Roman" w:hAnsi="Calibri" w:cs="Tahoma"/>
          <w:iCs/>
        </w:rPr>
        <w:t>leren ontdekken, verdiepen en beleven.</w:t>
      </w:r>
    </w:p>
    <w:p w14:paraId="30201A2F" w14:textId="4D0997F4" w:rsidR="00BB6B3D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 w:rsidRPr="00120E94">
        <w:rPr>
          <w:rFonts w:ascii="Calibri" w:eastAsia="Times New Roman" w:hAnsi="Calibri" w:cs="Tahoma"/>
          <w:iCs/>
        </w:rPr>
        <w:t xml:space="preserve">  </w:t>
      </w:r>
    </w:p>
    <w:p w14:paraId="0B892923" w14:textId="77777777" w:rsidR="008F3C08" w:rsidRPr="008F3C08" w:rsidRDefault="00BB6B3D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 w:rsidRPr="00284915">
        <w:rPr>
          <w:rFonts w:ascii="Calibri" w:eastAsia="Times New Roman" w:hAnsi="Calibri" w:cs="Tahoma"/>
          <w:iCs/>
        </w:rPr>
        <w:t xml:space="preserve">•   </w:t>
      </w:r>
      <w:r w:rsidR="008F3C08" w:rsidRPr="008F3C08">
        <w:rPr>
          <w:rFonts w:ascii="Calibri" w:eastAsia="Times New Roman" w:hAnsi="Calibri" w:cs="Tahoma"/>
          <w:iCs/>
        </w:rPr>
        <w:t>Voor mensen die zich vanuit het evangelie engageren,</w:t>
      </w:r>
    </w:p>
    <w:p w14:paraId="27FBE787" w14:textId="0F23222C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dat ze als pelgrims onderweg, teken van hoop zijn voor tochtgenoten,</w:t>
      </w:r>
    </w:p>
    <w:p w14:paraId="05EDE849" w14:textId="7E8FCA38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dat ze troost en bemoediging schenken aan zoekende mensen,</w:t>
      </w:r>
    </w:p>
    <w:p w14:paraId="12F4DB84" w14:textId="49C4B158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solidair zijn met wie het moeilijk heeft,</w:t>
      </w:r>
    </w:p>
    <w:p w14:paraId="45F8F414" w14:textId="2259C0B8" w:rsidR="00BB6B3D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tijd en ruimte vrijmaken voor thuislozen en vluchtelingen.</w:t>
      </w:r>
      <w:r w:rsidR="00D91EDF">
        <w:rPr>
          <w:rFonts w:ascii="Calibri" w:eastAsia="Times New Roman" w:hAnsi="Calibri" w:cs="Tahoma"/>
          <w:iCs/>
        </w:rPr>
        <w:t>…..</w:t>
      </w:r>
    </w:p>
    <w:p w14:paraId="198DD2BD" w14:textId="77777777" w:rsidR="00D91EDF" w:rsidRDefault="00D91EDF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</w:p>
    <w:p w14:paraId="48D5D6FF" w14:textId="28EED0E7" w:rsidR="008F3C08" w:rsidRPr="008F3C08" w:rsidRDefault="00BB6B3D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•   </w:t>
      </w:r>
      <w:r w:rsidR="008F3C08" w:rsidRPr="008F3C08">
        <w:rPr>
          <w:rFonts w:ascii="Calibri" w:eastAsia="Times New Roman" w:hAnsi="Calibri" w:cs="Tahoma"/>
          <w:iCs/>
        </w:rPr>
        <w:t>Voor mensen die hun geloof willen voeden d</w:t>
      </w:r>
      <w:r w:rsidR="008F3C08">
        <w:rPr>
          <w:rFonts w:ascii="Calibri" w:eastAsia="Times New Roman" w:hAnsi="Calibri" w:cs="Tahoma"/>
          <w:iCs/>
        </w:rPr>
        <w:t>oor meditatie, gebed en vorming,</w:t>
      </w:r>
    </w:p>
    <w:p w14:paraId="4EA5D645" w14:textId="0BE47B19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d</w:t>
      </w:r>
      <w:r w:rsidRPr="008F3C08">
        <w:rPr>
          <w:rFonts w:ascii="Calibri" w:eastAsia="Times New Roman" w:hAnsi="Calibri" w:cs="Tahoma"/>
          <w:iCs/>
        </w:rPr>
        <w:t>ie hun leven willen verankeren in de rijkdom van het evangelie:</w:t>
      </w:r>
    </w:p>
    <w:p w14:paraId="1339BFC2" w14:textId="67B9E076" w:rsidR="00BB6B3D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om tochtgenoten en gidsen die hen daarbij helpen</w:t>
      </w:r>
      <w:r w:rsidR="00D91EDF">
        <w:rPr>
          <w:rFonts w:ascii="Calibri" w:eastAsia="Times New Roman" w:hAnsi="Calibri" w:cs="Tahoma"/>
          <w:iCs/>
        </w:rPr>
        <w:t>…..</w:t>
      </w:r>
    </w:p>
    <w:p w14:paraId="48C5F80E" w14:textId="2604B384" w:rsidR="0008107A" w:rsidRPr="00120E94" w:rsidRDefault="008F3C08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  <w:sz w:val="12"/>
          <w:szCs w:val="12"/>
        </w:rPr>
      </w:pPr>
      <w:r>
        <w:rPr>
          <w:rFonts w:ascii="Calibri" w:eastAsia="Times New Roman" w:hAnsi="Calibri" w:cs="Tahoma"/>
          <w:iCs/>
          <w:sz w:val="12"/>
          <w:szCs w:val="12"/>
        </w:rPr>
        <w:br/>
      </w:r>
    </w:p>
    <w:p w14:paraId="7D6FC3D0" w14:textId="77777777" w:rsidR="008F3C08" w:rsidRPr="008F3C08" w:rsidRDefault="00BB6B3D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•   </w:t>
      </w:r>
      <w:r w:rsidR="008F3C08" w:rsidRPr="008F3C08">
        <w:rPr>
          <w:rFonts w:ascii="Calibri" w:eastAsia="Times New Roman" w:hAnsi="Calibri" w:cs="Tahoma"/>
          <w:iCs/>
        </w:rPr>
        <w:t>Voor onze kerkgemeenschap:</w:t>
      </w:r>
    </w:p>
    <w:p w14:paraId="43B80D08" w14:textId="02F4DBFF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om vreugde en geluk voor wie zich inzetten in de kerk,</w:t>
      </w:r>
    </w:p>
    <w:p w14:paraId="06D8B929" w14:textId="477CF563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om toekomst en perspectief voor wie wil bouwen aan de kerk</w:t>
      </w:r>
    </w:p>
    <w:p w14:paraId="434417C9" w14:textId="243A7144" w:rsidR="008F3C08" w:rsidRPr="008F3C08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 xml:space="preserve">om broederlijkheid en </w:t>
      </w:r>
      <w:proofErr w:type="spellStart"/>
      <w:r w:rsidRPr="008F3C08">
        <w:rPr>
          <w:rFonts w:ascii="Calibri" w:eastAsia="Times New Roman" w:hAnsi="Calibri" w:cs="Tahoma"/>
          <w:iCs/>
        </w:rPr>
        <w:t>zusterlijkheid</w:t>
      </w:r>
      <w:proofErr w:type="spellEnd"/>
      <w:r w:rsidRPr="008F3C08">
        <w:rPr>
          <w:rFonts w:ascii="Calibri" w:eastAsia="Times New Roman" w:hAnsi="Calibri" w:cs="Tahoma"/>
          <w:iCs/>
        </w:rPr>
        <w:t xml:space="preserve"> in onze gemeenschappen,</w:t>
      </w:r>
    </w:p>
    <w:p w14:paraId="6A4BCF69" w14:textId="09D4065C" w:rsidR="00BB6B3D" w:rsidRDefault="008F3C08" w:rsidP="008F3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  <w:r>
        <w:rPr>
          <w:rFonts w:ascii="Calibri" w:eastAsia="Times New Roman" w:hAnsi="Calibri" w:cs="Tahoma"/>
          <w:iCs/>
        </w:rPr>
        <w:t xml:space="preserve">     </w:t>
      </w:r>
      <w:r w:rsidRPr="008F3C08">
        <w:rPr>
          <w:rFonts w:ascii="Calibri" w:eastAsia="Times New Roman" w:hAnsi="Calibri" w:cs="Tahoma"/>
          <w:iCs/>
        </w:rPr>
        <w:t>om gastvrijheid en dienstbaarheid voor zoekende mensen en mensen in nood.</w:t>
      </w:r>
      <w:r w:rsidR="00D91EDF">
        <w:rPr>
          <w:rFonts w:ascii="Calibri" w:eastAsia="Times New Roman" w:hAnsi="Calibri" w:cs="Tahoma"/>
          <w:iCs/>
        </w:rPr>
        <w:t>…..</w:t>
      </w:r>
    </w:p>
    <w:p w14:paraId="7960E1B5" w14:textId="77777777" w:rsidR="00BB6B3D" w:rsidRPr="00284915" w:rsidRDefault="00BB6B3D" w:rsidP="00BB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560" w:hanging="284"/>
        <w:rPr>
          <w:rFonts w:ascii="Calibri" w:eastAsia="Times New Roman" w:hAnsi="Calibri" w:cs="Tahoma"/>
          <w:iCs/>
        </w:rPr>
      </w:pPr>
    </w:p>
    <w:p w14:paraId="14BFD28B" w14:textId="77777777" w:rsidR="00BB6B3D" w:rsidRPr="00284915" w:rsidRDefault="00BB6B3D" w:rsidP="00BB6B3D">
      <w:pPr>
        <w:ind w:left="1134" w:firstLine="426"/>
        <w:rPr>
          <w:rFonts w:ascii="Calibri" w:eastAsia="Times New Roman" w:hAnsi="Calibri" w:cs="Tahoma"/>
          <w:iCs/>
          <w:sz w:val="12"/>
          <w:szCs w:val="12"/>
        </w:rPr>
      </w:pPr>
      <w:r w:rsidRPr="00284915">
        <w:rPr>
          <w:rFonts w:ascii="Calibri" w:eastAsia="Times New Roman" w:hAnsi="Calibri" w:cs="Tahoma"/>
          <w:iCs/>
        </w:rPr>
        <w:t xml:space="preserve"> </w:t>
      </w:r>
    </w:p>
    <w:p w14:paraId="56A349FE" w14:textId="77777777" w:rsidR="00D926BC" w:rsidRDefault="00D926BC" w:rsidP="00D926BC">
      <w:pPr>
        <w:ind w:left="1134" w:firstLine="426"/>
        <w:rPr>
          <w:rFonts w:ascii="Calibri" w:eastAsia="Times New Roman" w:hAnsi="Calibri" w:cs="Tahoma"/>
          <w:iCs/>
        </w:rPr>
      </w:pPr>
    </w:p>
    <w:p w14:paraId="37C87F98" w14:textId="77777777" w:rsidR="008F3C08" w:rsidRDefault="008F3C08" w:rsidP="008F3C08">
      <w:pPr>
        <w:ind w:left="993"/>
        <w:rPr>
          <w:rFonts w:ascii="Calibri" w:eastAsia="Times New Roman" w:hAnsi="Calibri" w:cs="Tahoma"/>
          <w:b/>
          <w:iCs/>
          <w:color w:val="0099CC"/>
          <w:sz w:val="28"/>
          <w:szCs w:val="28"/>
        </w:rPr>
      </w:pPr>
      <w:r w:rsidRPr="008F3C08">
        <w:rPr>
          <w:rFonts w:ascii="Calibri" w:eastAsia="Times New Roman" w:hAnsi="Calibri" w:cs="Tahoma"/>
          <w:b/>
          <w:iCs/>
          <w:color w:val="0099CC"/>
          <w:sz w:val="28"/>
          <w:szCs w:val="28"/>
        </w:rPr>
        <w:t>3. Collecte</w:t>
      </w:r>
    </w:p>
    <w:p w14:paraId="6838AD28" w14:textId="77777777" w:rsidR="00D926BC" w:rsidRPr="008F3C08" w:rsidRDefault="00D926BC" w:rsidP="008F3C08">
      <w:pPr>
        <w:ind w:left="1418" w:firstLine="426"/>
        <w:rPr>
          <w:rFonts w:ascii="Calibri" w:eastAsia="Times New Roman" w:hAnsi="Calibri" w:cs="Tahoma"/>
          <w:b/>
          <w:iCs/>
          <w:sz w:val="28"/>
          <w:szCs w:val="28"/>
        </w:rPr>
      </w:pPr>
    </w:p>
    <w:p w14:paraId="33B1B43F" w14:textId="77777777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b/>
          <w:iCs/>
          <w:color w:val="0099CC"/>
          <w:sz w:val="18"/>
          <w:szCs w:val="18"/>
        </w:rPr>
      </w:pPr>
    </w:p>
    <w:p w14:paraId="7175BC64" w14:textId="686F4FA6" w:rsid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 xml:space="preserve">Het Fonds Kerkopbouw Bisdom Gent </w:t>
      </w:r>
      <w:r>
        <w:rPr>
          <w:rFonts w:ascii="Calibri" w:eastAsia="Times New Roman" w:hAnsi="Calibri" w:cs="Tahoma"/>
          <w:iCs/>
        </w:rPr>
        <w:br/>
      </w:r>
      <w:r w:rsidRPr="008F3C08">
        <w:rPr>
          <w:rFonts w:ascii="Calibri" w:eastAsia="Times New Roman" w:hAnsi="Calibri" w:cs="Tahoma"/>
          <w:iCs/>
        </w:rPr>
        <w:t>ondersteunt verschillende pastorale projecten in ons bisdom.</w:t>
      </w:r>
    </w:p>
    <w:p w14:paraId="114F8220" w14:textId="77777777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</w:p>
    <w:p w14:paraId="4CC9301A" w14:textId="77777777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>Deze initiatieven zijn belangrijk voor de kerkopbouw voor vandaag en in de toekomst.</w:t>
      </w:r>
    </w:p>
    <w:p w14:paraId="5D474550" w14:textId="06F5FE1A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>In de folder die u werd aangeboden vindt u daarover meer informatie.</w:t>
      </w:r>
    </w:p>
    <w:p w14:paraId="7C0A5A0F" w14:textId="77777777" w:rsid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</w:p>
    <w:p w14:paraId="123AEF2C" w14:textId="60C7AEFC" w:rsid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 xml:space="preserve">Dit fonds wil blijven investeren in mensen en projecten die in ons bisdom </w:t>
      </w:r>
      <w:r>
        <w:rPr>
          <w:rFonts w:ascii="Calibri" w:eastAsia="Times New Roman" w:hAnsi="Calibri" w:cs="Tahoma"/>
          <w:iCs/>
        </w:rPr>
        <w:br/>
      </w:r>
      <w:r w:rsidRPr="008F3C08">
        <w:rPr>
          <w:rFonts w:ascii="Calibri" w:eastAsia="Times New Roman" w:hAnsi="Calibri" w:cs="Tahoma"/>
          <w:iCs/>
        </w:rPr>
        <w:t>de roeping en de zending van de kerk willen realiseren.</w:t>
      </w:r>
    </w:p>
    <w:p w14:paraId="6790D7F4" w14:textId="77777777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</w:p>
    <w:p w14:paraId="79F62E0B" w14:textId="77777777" w:rsidR="008F3C08" w:rsidRP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>Uw bijdrage in de collecte van vandaag wordt ten zeerste gewaardeerd.</w:t>
      </w:r>
    </w:p>
    <w:p w14:paraId="60E4ED0D" w14:textId="62FD6D72" w:rsid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  <w:r w:rsidRPr="008F3C08">
        <w:rPr>
          <w:rFonts w:ascii="Calibri" w:eastAsia="Times New Roman" w:hAnsi="Calibri" w:cs="Tahoma"/>
          <w:iCs/>
        </w:rPr>
        <w:t>Zo helpt u vandaag meebouwen aan de kerk van morgen.</w:t>
      </w:r>
    </w:p>
    <w:p w14:paraId="2F5C8D76" w14:textId="77777777" w:rsidR="008F3C08" w:rsidRDefault="008F3C08" w:rsidP="008F3C08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1418"/>
        <w:rPr>
          <w:rFonts w:ascii="Calibri" w:eastAsia="Times New Roman" w:hAnsi="Calibri" w:cs="Tahoma"/>
          <w:iCs/>
        </w:rPr>
      </w:pPr>
    </w:p>
    <w:p w14:paraId="605FE53B" w14:textId="77777777" w:rsidR="008F3C08" w:rsidRDefault="008F3C08" w:rsidP="008F3C08">
      <w:pPr>
        <w:rPr>
          <w:rFonts w:ascii="Calibri" w:eastAsia="Times New Roman" w:hAnsi="Calibri" w:cs="Tahoma"/>
          <w:iCs/>
        </w:rPr>
      </w:pPr>
    </w:p>
    <w:sectPr w:rsidR="008F3C08" w:rsidSect="00AE6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7C2"/>
    <w:multiLevelType w:val="hybridMultilevel"/>
    <w:tmpl w:val="070249CC"/>
    <w:lvl w:ilvl="0" w:tplc="49F6BA92">
      <w:start w:val="2"/>
      <w:numFmt w:val="bullet"/>
      <w:lvlText w:val="-"/>
      <w:lvlJc w:val="left"/>
      <w:pPr>
        <w:ind w:left="159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38F12655"/>
    <w:multiLevelType w:val="hybridMultilevel"/>
    <w:tmpl w:val="ABECF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6B29"/>
    <w:multiLevelType w:val="hybridMultilevel"/>
    <w:tmpl w:val="8BE8E0BC"/>
    <w:lvl w:ilvl="0" w:tplc="0813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1188" w:hanging="360"/>
      </w:pPr>
      <w:rPr>
        <w:rFonts w:ascii="Wingdings" w:hAnsi="Wingdings" w:hint="default"/>
      </w:rPr>
    </w:lvl>
  </w:abstractNum>
  <w:abstractNum w:abstractNumId="3" w15:restartNumberingAfterBreak="0">
    <w:nsid w:val="4DC5439B"/>
    <w:multiLevelType w:val="hybridMultilevel"/>
    <w:tmpl w:val="AF561A60"/>
    <w:lvl w:ilvl="0" w:tplc="073254D4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F441CE5"/>
    <w:multiLevelType w:val="hybridMultilevel"/>
    <w:tmpl w:val="6F8CB5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0686850"/>
    <w:multiLevelType w:val="hybridMultilevel"/>
    <w:tmpl w:val="4582138C"/>
    <w:lvl w:ilvl="0" w:tplc="E7C8810C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D"/>
    <w:rsid w:val="00040285"/>
    <w:rsid w:val="00052028"/>
    <w:rsid w:val="00070D78"/>
    <w:rsid w:val="0008107A"/>
    <w:rsid w:val="00092D9D"/>
    <w:rsid w:val="000B5398"/>
    <w:rsid w:val="000B6373"/>
    <w:rsid w:val="000C26AA"/>
    <w:rsid w:val="000F2DD6"/>
    <w:rsid w:val="00120E94"/>
    <w:rsid w:val="001353CF"/>
    <w:rsid w:val="001377D0"/>
    <w:rsid w:val="00140BC6"/>
    <w:rsid w:val="00152727"/>
    <w:rsid w:val="001856EA"/>
    <w:rsid w:val="001C3D63"/>
    <w:rsid w:val="001F3808"/>
    <w:rsid w:val="00284915"/>
    <w:rsid w:val="00290B24"/>
    <w:rsid w:val="002F091A"/>
    <w:rsid w:val="003C261D"/>
    <w:rsid w:val="003C60BE"/>
    <w:rsid w:val="004E1601"/>
    <w:rsid w:val="004E7512"/>
    <w:rsid w:val="0050272C"/>
    <w:rsid w:val="00504B02"/>
    <w:rsid w:val="00517144"/>
    <w:rsid w:val="005645F2"/>
    <w:rsid w:val="00564E3D"/>
    <w:rsid w:val="0056777F"/>
    <w:rsid w:val="00597772"/>
    <w:rsid w:val="005C0949"/>
    <w:rsid w:val="005C79AD"/>
    <w:rsid w:val="005E7C94"/>
    <w:rsid w:val="00611216"/>
    <w:rsid w:val="00611460"/>
    <w:rsid w:val="006817A5"/>
    <w:rsid w:val="006A24F0"/>
    <w:rsid w:val="006A62A0"/>
    <w:rsid w:val="006E6C86"/>
    <w:rsid w:val="00761958"/>
    <w:rsid w:val="00780C4D"/>
    <w:rsid w:val="00784438"/>
    <w:rsid w:val="007966B1"/>
    <w:rsid w:val="007C5A08"/>
    <w:rsid w:val="007E45CE"/>
    <w:rsid w:val="008806D9"/>
    <w:rsid w:val="008D2543"/>
    <w:rsid w:val="008F3C08"/>
    <w:rsid w:val="00900FCF"/>
    <w:rsid w:val="00914B6D"/>
    <w:rsid w:val="009732F8"/>
    <w:rsid w:val="009A53B7"/>
    <w:rsid w:val="00A060DF"/>
    <w:rsid w:val="00A50565"/>
    <w:rsid w:val="00AB1FF1"/>
    <w:rsid w:val="00AE6F57"/>
    <w:rsid w:val="00B41A71"/>
    <w:rsid w:val="00B7729C"/>
    <w:rsid w:val="00B81EFF"/>
    <w:rsid w:val="00B93661"/>
    <w:rsid w:val="00BB6B3D"/>
    <w:rsid w:val="00C04BEC"/>
    <w:rsid w:val="00C358AB"/>
    <w:rsid w:val="00C424A5"/>
    <w:rsid w:val="00C67B0C"/>
    <w:rsid w:val="00CE30EC"/>
    <w:rsid w:val="00D82BC8"/>
    <w:rsid w:val="00D91EDF"/>
    <w:rsid w:val="00D926BC"/>
    <w:rsid w:val="00DA4ACF"/>
    <w:rsid w:val="00DC2270"/>
    <w:rsid w:val="00E13829"/>
    <w:rsid w:val="00E4184D"/>
    <w:rsid w:val="00E82CCF"/>
    <w:rsid w:val="00E83A15"/>
    <w:rsid w:val="00E971A7"/>
    <w:rsid w:val="00EA53C0"/>
    <w:rsid w:val="00EB6A1E"/>
    <w:rsid w:val="00EC2F83"/>
    <w:rsid w:val="00F87DD5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1A53"/>
  <w15:docId w15:val="{1F88CB21-4C8A-4CD1-9B6A-4241A20B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2D9D"/>
    <w:pPr>
      <w:spacing w:line="240" w:lineRule="auto"/>
    </w:pPr>
    <w:rPr>
      <w:rFonts w:eastAsiaTheme="minorEastAsia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B93661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2D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D9D"/>
    <w:rPr>
      <w:rFonts w:ascii="Tahoma" w:eastAsiaTheme="minorEastAsi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F091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B539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A53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opbouw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Claire-Marie Cloquet</dc:creator>
  <cp:lastModifiedBy>Claire-Marie Cloquet</cp:lastModifiedBy>
  <cp:revision>14</cp:revision>
  <cp:lastPrinted>2024-10-24T08:02:00Z</cp:lastPrinted>
  <dcterms:created xsi:type="dcterms:W3CDTF">2024-10-21T07:49:00Z</dcterms:created>
  <dcterms:modified xsi:type="dcterms:W3CDTF">2024-10-24T13:17:00Z</dcterms:modified>
</cp:coreProperties>
</file>