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89C5" w14:textId="150B7AE4" w:rsidR="00935D96" w:rsidRDefault="008E12CB">
      <w:pPr>
        <w:pStyle w:val="Hoofding"/>
        <w:rPr>
          <w:rFonts w:asciiTheme="minorHAnsi" w:hAnsiTheme="minorHAnsi"/>
          <w:b/>
          <w:sz w:val="26"/>
          <w:szCs w:val="26"/>
        </w:rPr>
      </w:pPr>
      <w:r>
        <w:rPr>
          <w:rFonts w:asciiTheme="minorHAnsi" w:hAnsiTheme="minorHAnsi"/>
          <w:b/>
          <w:sz w:val="26"/>
          <w:szCs w:val="26"/>
        </w:rPr>
        <w:t>St.-JOZEFKERK DROESHOUT</w:t>
      </w:r>
    </w:p>
    <w:p w14:paraId="3E29101A"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485B7E80" w14:textId="48F65AF9"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0270BB">
        <w:rPr>
          <w:rFonts w:asciiTheme="minorHAnsi" w:hAnsiTheme="minorHAnsi"/>
          <w:sz w:val="26"/>
          <w:szCs w:val="26"/>
        </w:rPr>
        <w:t>2026-01-25</w:t>
      </w:r>
      <w:r w:rsidRPr="00317777">
        <w:rPr>
          <w:rFonts w:asciiTheme="minorHAnsi" w:hAnsiTheme="minorHAnsi"/>
          <w:sz w:val="26"/>
          <w:szCs w:val="26"/>
        </w:rPr>
        <w:fldChar w:fldCharType="end"/>
      </w:r>
    </w:p>
    <w:p w14:paraId="7910D228" w14:textId="77777777" w:rsidR="00317777" w:rsidRDefault="00317777" w:rsidP="00317777">
      <w:pPr>
        <w:pStyle w:val="Leestekst"/>
        <w:pBdr>
          <w:bottom w:val="single" w:sz="6" w:space="1" w:color="auto"/>
        </w:pBdr>
      </w:pPr>
    </w:p>
    <w:p w14:paraId="155B4AAF" w14:textId="77777777" w:rsidR="00317777" w:rsidRPr="00317777" w:rsidRDefault="00317777" w:rsidP="00317777">
      <w:pPr>
        <w:pStyle w:val="Leestekst"/>
      </w:pPr>
    </w:p>
    <w:p w14:paraId="6A4CE2AE" w14:textId="3E4F6293"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0270BB">
        <w:rPr>
          <w:b/>
          <w:sz w:val="28"/>
        </w:rPr>
        <w:t>IN DE MARGE</w:t>
      </w:r>
      <w:r w:rsidRPr="00330860">
        <w:rPr>
          <w:b/>
          <w:sz w:val="28"/>
        </w:rPr>
        <w:fldChar w:fldCharType="end"/>
      </w:r>
    </w:p>
    <w:p w14:paraId="22A11583" w14:textId="77777777" w:rsidR="00330860" w:rsidRPr="00330860" w:rsidRDefault="00330860" w:rsidP="00937D5A">
      <w:pPr>
        <w:rPr>
          <w:b/>
        </w:rPr>
      </w:pPr>
    </w:p>
    <w:p w14:paraId="18C31670" w14:textId="4A31C70E"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0270BB">
        <w:rPr>
          <w:rFonts w:asciiTheme="majorHAnsi" w:hAnsiTheme="majorHAnsi"/>
          <w:b/>
          <w:i/>
          <w:sz w:val="20"/>
        </w:rPr>
        <w:t>Zebulon, Naftali, Galilea: streken die als minderwaardig werden beschouwd ten tijde van Jezus. Nochtans had Jesaja aangekondigd dat juist uit die streek de messias zou komen.</w:t>
      </w:r>
      <w:r w:rsidRPr="0079054B">
        <w:rPr>
          <w:rFonts w:asciiTheme="majorHAnsi" w:hAnsiTheme="majorHAnsi"/>
          <w:b/>
          <w:i/>
          <w:sz w:val="20"/>
        </w:rPr>
        <w:fldChar w:fldCharType="end"/>
      </w:r>
    </w:p>
    <w:p w14:paraId="0F4083FB" w14:textId="24B51A4D"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0270BB">
        <w:t>Mt 4,12-23</w:t>
      </w:r>
      <w:r>
        <w:fldChar w:fldCharType="end"/>
      </w:r>
    </w:p>
    <w:p w14:paraId="3913FDFD" w14:textId="77777777" w:rsidR="00937D5A" w:rsidRDefault="00937D5A" w:rsidP="00EE3C90"/>
    <w:bookmarkStart w:id="0" w:name="TypingStartsHere"/>
    <w:bookmarkEnd w:id="0"/>
    <w:p w14:paraId="4F03A987" w14:textId="7C5CF268"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0270BB">
        <w:t>Op school heb ik een leraar geschiedenis gekend die generaties na elkaar het dorp kleineerde waar ik en mijn broers woonden. Zijn openingstoespraak eindigde ieder schooljaar met dezelfde zin: “Gelukkig is er iemand in de klas uit dit dorp, want daar lopen ze achter. Als de wereld vergaat kunnen jullie daar naartoe, want daar hebben ze dan nog vijftig jaar tegoed.”</w:t>
      </w:r>
      <w:r>
        <w:fldChar w:fldCharType="end"/>
      </w:r>
    </w:p>
    <w:p w14:paraId="5A8B78FB" w14:textId="77777777" w:rsidR="0005078B" w:rsidRDefault="0005078B" w:rsidP="00EE3C90"/>
    <w:p w14:paraId="33AD2654" w14:textId="02E1091C"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0270BB">
        <w:t>Zoiets werd gezegd over Zebulon en Naftali en over het ‘Galilea van de heidenen’. Veel meer dan het zuidelijke deel van het land, Judea, hadden deze streken te maken met een verscheidenheid bewoners. Het grensgebied bracht inwijkelingen mee die een andere godsdienst hadden, andere dialecten spraken en eigen gewoontes hadden. In Jeruzalem werd er minachtend over gesproken.</w:t>
      </w:r>
      <w:r w:rsidR="000270BB">
        <w:br/>
      </w:r>
      <w:r w:rsidR="000270BB">
        <w:br/>
        <w:t>Als de wijzen in Jeruzalem vragen waar de koning van de joden te vinden is krijgen ze Betlehem als antwoord, in het Zuiden van het land. Toen Jozef met Jezus en zijn moeder uit Egypte terugkeerde ging hij niet terug naar Judea maar week hij uit naar Galilea, de marge. Als Jezus hoort over de moord op Johannes de Doper keert Hij naar Galilea terug, in de marge.</w:t>
      </w:r>
      <w:r w:rsidR="000270BB">
        <w:br/>
      </w:r>
      <w:r w:rsidR="000270BB">
        <w:br/>
        <w:t>Aanvankelijk is Jezus een onopvallende rabbi in het achterlijke Galilea. Als Hij in Jeruzalem aankomt zullen sommige mensen vragen wie Hij is. Het antwoord is: “Een profeet uit Galilea.” Maar Híj zal de messias worden. Jesaja had voorspeld dat de messias uit Zebulan, Naftali of Galilea ging komen, uit de marge. Zo is het gebeurd.</w:t>
      </w:r>
      <w:r w:rsidR="000270BB">
        <w:br/>
      </w:r>
      <w:r w:rsidR="000270BB">
        <w:br/>
        <w:t>De geschiedenisleraar werd ‘de scarf’ ‘het litteken’ genoemd. Hij liet een litteken op onze ziel. Eén van mijn broers en ik hebben zoete wraak genomen. Spreek niet te licht over gebieden in de marge. Het zou kunnen dat je de messias niet opmerkt.</w:t>
      </w:r>
      <w:r>
        <w:fldChar w:fldCharType="end"/>
      </w:r>
    </w:p>
    <w:p w14:paraId="14A422A2" w14:textId="77777777" w:rsidR="00B566E9" w:rsidRDefault="00B566E9" w:rsidP="00EE3C90"/>
    <w:p w14:paraId="77D16A94" w14:textId="10624B0F" w:rsidR="00B566E9" w:rsidRDefault="00B566E9" w:rsidP="00EE3C90">
      <w:fldSimple w:instr=" DOCVARIABLE &quot;z:|_Bijbelcitaat&quot; \* MERGEFORMAT " w:fldLock="1">
        <w:r w:rsidR="000270BB">
          <w:t>Toen Jezus hoorde dat Johannes gevangengenomen was, week Hij uit naar Galilea. Hij keerde niet terug naar Nazaret, maar ging in Kafarnaüm wonen, aan het meer, in het gebied van Zebulon en Naftali.</w:t>
        </w:r>
      </w:fldSimple>
    </w:p>
    <w:p w14:paraId="37F2A5C7" w14:textId="0C18D722" w:rsidR="00B566E9" w:rsidRDefault="00B566E9" w:rsidP="00EE3C90">
      <w:fldSimple w:instr=" DOCPROPERTY &quot;z:|_Referentie Bijbelcitaat&quot; \* MERGEFORMAT " w:fldLock="1">
        <w:r w:rsidR="000270BB">
          <w:t>Mt 4,12-13</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BDF1" w14:textId="77777777" w:rsidR="00E6652D" w:rsidRDefault="00E6652D">
      <w:r>
        <w:separator/>
      </w:r>
    </w:p>
  </w:endnote>
  <w:endnote w:type="continuationSeparator" w:id="0">
    <w:p w14:paraId="1EE08E98" w14:textId="77777777" w:rsidR="00E6652D" w:rsidRDefault="00E6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3FC9"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67378AB8" w14:textId="77777777">
      <w:trPr>
        <w:trHeight w:val="10166"/>
      </w:trPr>
      <w:tc>
        <w:tcPr>
          <w:tcW w:w="498" w:type="dxa"/>
          <w:tcBorders>
            <w:bottom w:val="single" w:sz="4" w:space="0" w:color="auto"/>
          </w:tcBorders>
          <w:textDirection w:val="btLr"/>
        </w:tcPr>
        <w:p w14:paraId="5EB880F1"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7E18D62D" w14:textId="77777777">
      <w:tc>
        <w:tcPr>
          <w:tcW w:w="498" w:type="dxa"/>
          <w:tcBorders>
            <w:top w:val="single" w:sz="4" w:space="0" w:color="auto"/>
          </w:tcBorders>
        </w:tcPr>
        <w:p w14:paraId="58D1A7A2" w14:textId="77777777" w:rsidR="00B55611" w:rsidRDefault="00B55611">
          <w:pPr>
            <w:pStyle w:val="Voettekst"/>
          </w:pPr>
        </w:p>
      </w:tc>
    </w:tr>
    <w:tr w:rsidR="00B55611" w14:paraId="623F10B0" w14:textId="77777777">
      <w:trPr>
        <w:trHeight w:val="768"/>
      </w:trPr>
      <w:tc>
        <w:tcPr>
          <w:tcW w:w="498" w:type="dxa"/>
        </w:tcPr>
        <w:p w14:paraId="19DD84DF" w14:textId="77777777" w:rsidR="00B55611" w:rsidRDefault="00B55611">
          <w:pPr>
            <w:pStyle w:val="Koptekst"/>
          </w:pPr>
        </w:p>
      </w:tc>
    </w:tr>
  </w:tbl>
  <w:p w14:paraId="28701A30"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98F9"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F66D" w14:textId="77777777" w:rsidR="00E6652D" w:rsidRDefault="00E6652D">
      <w:r>
        <w:separator/>
      </w:r>
    </w:p>
  </w:footnote>
  <w:footnote w:type="continuationSeparator" w:id="0">
    <w:p w14:paraId="2BE12850" w14:textId="77777777" w:rsidR="00E6652D" w:rsidRDefault="00E6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C892"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9A9E"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BB2D"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Has|Been|Prompted" w:val=" "/>
    <w:docVar w:name="z:|_Bijbelcitaat" w:val="Toen Jezus hoorde dat Johannes gevangengenomen was, week Hij uit naar Galilea. Hij keerde niet terug naar Nazaret, maar ging in Kafarnaüm wonen, aan het meer, in het gebied van Zebulon en Naftali."/>
    <w:docVar w:name="z:|_Bijbelcitaatz:|_Initial" w:val="[Bijbelcitaat]"/>
    <w:docVar w:name="z:|_Bijbelcitaatz:|_Position" w:val="19"/>
    <w:docVar w:name="z:|_Bijbelcitaatz:|_Separator" w:val="%vt%"/>
    <w:docVar w:name="z:|_Bijbelcitaatz:|_Suggested" w:val=" "/>
    <w:docVar w:name="z:|_Bijbelcitaatz:|_Type" w:val="Long Text"/>
    <w:docVar w:name="z:|_Datum" w:val="2026-01-25"/>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Zoiets werd gezegd over Zebulon en Naftali en over het ‘Galilea van de heidenen’. Veel meer dan het zuidelijke deel van het land, Judea, hadden deze streken te maken met een verscheidenheid bewoners. Het grensgebied bracht inwijkelingen mee die een andere godsdienst hadden, andere dialecten spraken en eigen gewoontes hadden. In Jeruzalem werd er minachtend over gesproken.%vt%%vt%Als de wijzen in Jeruzalem vragen waar de koning van de joden te vinden is krijgen ze Betlehem als antwoord, in het Zuiden van het land. Toen Jozef met Jezus en zijn moeder uit Egypte terugkeerde ging hij niet terug naar Judea maar week hij uit naar Galilea, de marge. Als Jezus hoort over de moord op Johannes de Doper keert Hij naar Galilea terug, in de marge.%vt%%vt%Aanvankelijk is Jezus een onopvallende rabbi in het achterlijke Galilea. Als Hij in Jeruzalem aankomt zullen sommige mensen vragen wie Hij is. Het antwoord is: “Een profeet uit Galilea.” Maar Híj zal de messias worden. Jesaja had voorspeld dat de messias uit Zebulan, Naftali of Galilea ging komen, uit de marge. Zo is het gebeurd.%vt%%vt%De geschiedenisleraar werd ‘de scarf’ ‘het litteken’ genoemd. Hij liet een litteken op onze ziel. Eén van mijn broers en ik hebben zoete wraak genomen. Spreek niet te licht over gebieden in de marge. Het zou kunnen dat je de messias niet opmerkt."/>
    <w:docVar w:name="z:|_Hoofdtekstz:|_Initial" w:val="[Hoofdtekst]"/>
    <w:docVar w:name="z:|_Hoofdtekstz:|_Position" w:val="18"/>
    <w:docVar w:name="z:|_Hoofdtekstz:|_Separator" w:val="%vt%"/>
    <w:docVar w:name="z:|_Hoofdtekstz:|_Suggested" w:val=" "/>
    <w:docVar w:name="z:|_Hoofdtekstz:|_Type" w:val="Long Text"/>
    <w:docVar w:name="z:|_Inleiding" w:val="Op school heb ik een leraar geschiedenis gekend die generaties na elkaar het dorp kleineerde waar ik en mijn broers woonden. Zijn openingstoespraak eindigde ieder schooljaar met dezelfde zin: “Gelukkig is er iemand in de klas uit dit dorp, want daar lopen ze achter. Als de wereld vergaat kunnen jullie daar naartoe, want daar hebben ze dan nog vijftig jaar tegoed.”"/>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18"/>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16"/>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17"/>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8,23b-9,3"/>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Kor 1,10-13.17"/>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4,12-13"/>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4,12-23"/>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Zebulon, Naftali, Galilea: streken die als minderwaardig werden beschouwd ten tijde van Jezus. Nochtans had Jesaja aangekondigd dat juist uit die streek de messias zou komen."/>
    <w:docVar w:name="z:|_Skoopz:|_Initial" w:val="[Skoop]"/>
    <w:docVar w:name="z:|_Skoopz:|_Position" w:val="16"/>
    <w:docVar w:name="z:|_Skoopz:|_Separator" w:val="%vt%"/>
    <w:docVar w:name="z:|_Skoopz:|_Suggested" w:val=" "/>
    <w:docVar w:name="z:|_Skoopz:|_Type" w:val="Long Text"/>
    <w:docVar w:name="z:|_Titel" w:val="IN DE MARGE"/>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3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252A8B"/>
    <w:rsid w:val="000270BB"/>
    <w:rsid w:val="0005078B"/>
    <w:rsid w:val="00062C42"/>
    <w:rsid w:val="000E0B39"/>
    <w:rsid w:val="001347E2"/>
    <w:rsid w:val="00170BA9"/>
    <w:rsid w:val="001C36A7"/>
    <w:rsid w:val="001D4984"/>
    <w:rsid w:val="00232285"/>
    <w:rsid w:val="002326DE"/>
    <w:rsid w:val="0023547E"/>
    <w:rsid w:val="00252A8B"/>
    <w:rsid w:val="00260BBA"/>
    <w:rsid w:val="00301784"/>
    <w:rsid w:val="003042EB"/>
    <w:rsid w:val="00317777"/>
    <w:rsid w:val="00330860"/>
    <w:rsid w:val="00332C23"/>
    <w:rsid w:val="00342004"/>
    <w:rsid w:val="003765B5"/>
    <w:rsid w:val="003857F4"/>
    <w:rsid w:val="003B79DD"/>
    <w:rsid w:val="003D641E"/>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316A1"/>
    <w:rsid w:val="00765150"/>
    <w:rsid w:val="007744C6"/>
    <w:rsid w:val="0079054B"/>
    <w:rsid w:val="00796914"/>
    <w:rsid w:val="007A6D2A"/>
    <w:rsid w:val="007D47EC"/>
    <w:rsid w:val="00806630"/>
    <w:rsid w:val="00863F43"/>
    <w:rsid w:val="008B7B62"/>
    <w:rsid w:val="008D5FAB"/>
    <w:rsid w:val="008E12CB"/>
    <w:rsid w:val="008E6AC7"/>
    <w:rsid w:val="0092346D"/>
    <w:rsid w:val="00935649"/>
    <w:rsid w:val="00935D96"/>
    <w:rsid w:val="00937D5A"/>
    <w:rsid w:val="009878FF"/>
    <w:rsid w:val="009953CE"/>
    <w:rsid w:val="009960CE"/>
    <w:rsid w:val="009C37E7"/>
    <w:rsid w:val="009D0528"/>
    <w:rsid w:val="00A05C0F"/>
    <w:rsid w:val="00A2479E"/>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6652D"/>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456CD"/>
  <w15:docId w15:val="{AC6BBBFC-D51C-41EE-ACBB-1274DE40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389</Words>
  <Characters>2143</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1997-04-07T16:48:00Z</cp:lastPrinted>
  <dcterms:created xsi:type="dcterms:W3CDTF">2026-01-19T13:48:00Z</dcterms:created>
  <dcterms:modified xsi:type="dcterms:W3CDTF">2026-01-19T16:36:00Z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2026-01-25</vt:lpwstr>
  </property>
  <property fmtid="{D5CDD505-2E9C-101B-9397-08002B2CF9AE}" pid="6" name="z:|_Volgorde liturgische dag">
    <vt:lpwstr>3e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Js 8,23b-9,3</vt:lpwstr>
  </property>
  <property fmtid="{D5CDD505-2E9C-101B-9397-08002B2CF9AE}" pid="10" name="z:|_Nr Eerste lezing">
    <vt:lpwstr>116</vt:lpwstr>
  </property>
  <property fmtid="{D5CDD505-2E9C-101B-9397-08002B2CF9AE}" pid="11" name="z:|_Ref Tweede lezing">
    <vt:lpwstr>1 Kor 1,10-13.17</vt:lpwstr>
  </property>
  <property fmtid="{D5CDD505-2E9C-101B-9397-08002B2CF9AE}" pid="12" name="z:|_Nr Tweede lezing">
    <vt:lpwstr>117</vt:lpwstr>
  </property>
  <property fmtid="{D5CDD505-2E9C-101B-9397-08002B2CF9AE}" pid="13" name="z:|_Referentie bijbellezing">
    <vt:lpwstr>Mt 4,12-23</vt:lpwstr>
  </property>
  <property fmtid="{D5CDD505-2E9C-101B-9397-08002B2CF9AE}" pid="14" name="z:|_Nr Bijbellezing">
    <vt:lpwstr>118</vt:lpwstr>
  </property>
  <property fmtid="{D5CDD505-2E9C-101B-9397-08002B2CF9AE}" pid="15" name="z:|_Gedachtenisviering?">
    <vt:lpwstr>False</vt:lpwstr>
  </property>
  <property fmtid="{D5CDD505-2E9C-101B-9397-08002B2CF9AE}" pid="16" name="z:|_Titel">
    <vt:lpwstr>IN DE MARGE</vt:lpwstr>
  </property>
  <property fmtid="{D5CDD505-2E9C-101B-9397-08002B2CF9AE}" pid="17" name="z:|_Kerk">
    <vt:lpwstr>PASTORALE ZONE EFFATA</vt:lpwstr>
  </property>
  <property fmtid="{D5CDD505-2E9C-101B-9397-08002B2CF9AE}" pid="18" name="z:|_Skoop">
    <vt:lpwstr>Zebulon, Naftali, Galilea: streken die als minderwaardig werden beschouwd ten tijde van Jezus. Nochtans had Jesaja aangekondigd dat juist uit die streek de messias zou komen.</vt:lpwstr>
  </property>
  <property fmtid="{D5CDD505-2E9C-101B-9397-08002B2CF9AE}" pid="19" name="z:|_Inleiding">
    <vt:lpwstr>Op school heb ik een leraar geschiedenis gekend die generaties na elkaar het dorp kleineerde waar ik en mijn broers woonden. Zijn openingstoespraak eindigde ieder schooljaar met dezelfde zin: “Gelukkig is er iemand in de klas uit dit dorp, want daar lopen ze achter. Als de wereld vergaat kunnen jullie daar naartoe, want daar hebben ze dan nog vijftig jaar tegoed.”</vt:lpwstr>
  </property>
  <property fmtid="{D5CDD505-2E9C-101B-9397-08002B2CF9AE}" pid="20" name="z:|_Hoofdtekst">
    <vt:lpwstr>Zoiets werd gezegd over Zebulon en Naftali en over het ‘Galilea van de heidenen’. Veel meer dan het zuidelijke deel van het land, Judea, hadden deze streken te maken met een verscheidenheid bewoners. Het grensgebied bracht inwijkelingen mee die een andere godsdienst hadden, andere dialecten spraken en eigen gewoontes hadden. In Jeruzalem werd er minachtend over gesproken._x000b__x000b_Als de wijzen in Jeruzalem vragen waar de koning van de joden te vinden is krijgen ze Betlehem als antwoord, in het Zuiden van het land. Toen Jozef met Jezus en zijn moeder uit Egypte terugkeerde ging hij niet terug naar Judea maar week hij uit naar Galilea, de marge. Als Jezus hoort over de moord op Johannes de Doper keert Hij naar Galilea terug, in de marge._x000b__x000b_Aanvankelijk is Jezus een onopvallende rabbi in het achterlijke Galilea. Als Hij in Jeruzalem aankomt zullen sommige mensen vragen wie Hij is. Het antwoord is: “Een profeet uit Galilea.” Maar Híj zal de messias worden. Jesaja had voorspeld dat de messias uit Zebulan, Naftali of Galilea ging komen, uit de marge. Zo is het gebeurd._x000b__x000b_De geschiedenisleraar werd ‘de scarf’ ‘het litteken’ genoemd. Hij liet een litteken op onze ziel. Eén van mijn broers en ik hebben zoete wraak genomen. Spreek niet te licht over gebieden in de marge. Het zou kunnen dat je de messias niet opmerkt.</vt:lpwstr>
  </property>
  <property fmtid="{D5CDD505-2E9C-101B-9397-08002B2CF9AE}" pid="21" name="z:|_Bijbelcitaat">
    <vt:lpwstr>Toen Jezus hoorde dat Johannes gevangengenomen was, week Hij uit naar Galilea. Hij keerde niet terug naar Nazaret, maar ging in Kafarnaüm wonen, aan het meer, in het gebied van Zebulon en Naftali.</vt:lpwstr>
  </property>
  <property fmtid="{D5CDD505-2E9C-101B-9397-08002B2CF9AE}" pid="22" name="z:|_Referentie Bijbelcitaat">
    <vt:lpwstr>Mt 4,12-13</vt:lpwstr>
  </property>
</Properties>
</file>