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F5C3" w14:textId="3C805F2A" w:rsidR="00935D96" w:rsidRDefault="00FC186B">
      <w:pPr>
        <w:pStyle w:val="Hoofding"/>
        <w:rPr>
          <w:rFonts w:asciiTheme="minorHAnsi" w:hAnsiTheme="minorHAnsi"/>
          <w:b/>
          <w:sz w:val="26"/>
          <w:szCs w:val="26"/>
        </w:rPr>
      </w:pPr>
      <w:r>
        <w:rPr>
          <w:rFonts w:asciiTheme="minorHAnsi" w:hAnsiTheme="minorHAnsi"/>
          <w:b/>
          <w:sz w:val="26"/>
          <w:szCs w:val="26"/>
        </w:rPr>
        <w:t>St.-JOZEFKERK DROESHOUT</w:t>
      </w:r>
    </w:p>
    <w:p w14:paraId="67F72EBA"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10C87D33" w14:textId="333BC0D4"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7D20ED">
        <w:rPr>
          <w:rFonts w:asciiTheme="minorHAnsi" w:hAnsiTheme="minorHAnsi"/>
          <w:sz w:val="26"/>
          <w:szCs w:val="26"/>
        </w:rPr>
        <w:t>2026-04-26</w:t>
      </w:r>
      <w:r w:rsidRPr="00317777">
        <w:rPr>
          <w:rFonts w:asciiTheme="minorHAnsi" w:hAnsiTheme="minorHAnsi"/>
          <w:sz w:val="26"/>
          <w:szCs w:val="26"/>
        </w:rPr>
        <w:fldChar w:fldCharType="end"/>
      </w:r>
    </w:p>
    <w:p w14:paraId="7677C904" w14:textId="77777777" w:rsidR="00317777" w:rsidRDefault="00317777" w:rsidP="00317777">
      <w:pPr>
        <w:pStyle w:val="Leestekst"/>
        <w:pBdr>
          <w:bottom w:val="single" w:sz="6" w:space="1" w:color="auto"/>
        </w:pBdr>
      </w:pPr>
    </w:p>
    <w:p w14:paraId="6C67A732" w14:textId="77777777" w:rsidR="00317777" w:rsidRPr="00317777" w:rsidRDefault="00317777" w:rsidP="00317777">
      <w:pPr>
        <w:pStyle w:val="Leestekst"/>
      </w:pPr>
    </w:p>
    <w:p w14:paraId="5F861609" w14:textId="2E89BFDD"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7D20ED">
        <w:rPr>
          <w:b/>
          <w:sz w:val="28"/>
        </w:rPr>
        <w:t>De Deur</w:t>
      </w:r>
      <w:r w:rsidRPr="00330860">
        <w:rPr>
          <w:b/>
          <w:sz w:val="28"/>
        </w:rPr>
        <w:fldChar w:fldCharType="end"/>
      </w:r>
    </w:p>
    <w:p w14:paraId="36082E43" w14:textId="77777777" w:rsidR="00330860" w:rsidRPr="00330860" w:rsidRDefault="00330860" w:rsidP="00937D5A">
      <w:pPr>
        <w:rPr>
          <w:b/>
        </w:rPr>
      </w:pPr>
    </w:p>
    <w:p w14:paraId="72E395C1" w14:textId="09855A66"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7D20ED">
        <w:rPr>
          <w:rFonts w:asciiTheme="majorHAnsi" w:hAnsiTheme="majorHAnsi"/>
          <w:b/>
          <w:i/>
          <w:sz w:val="20"/>
        </w:rPr>
        <w:t>Jezus vergelijkt zichzelf niet met een herder maar met de deur van de schaapskooi.</w:t>
      </w:r>
      <w:r w:rsidRPr="0079054B">
        <w:rPr>
          <w:rFonts w:asciiTheme="majorHAnsi" w:hAnsiTheme="majorHAnsi"/>
          <w:b/>
          <w:i/>
          <w:sz w:val="20"/>
        </w:rPr>
        <w:fldChar w:fldCharType="end"/>
      </w:r>
    </w:p>
    <w:p w14:paraId="1FF51004" w14:textId="2D1EBCFF"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7D20ED">
        <w:t>Joh 10,1-10</w:t>
      </w:r>
      <w:r>
        <w:fldChar w:fldCharType="end"/>
      </w:r>
    </w:p>
    <w:p w14:paraId="17742985" w14:textId="77777777" w:rsidR="00937D5A" w:rsidRDefault="00937D5A" w:rsidP="00EE3C90"/>
    <w:bookmarkStart w:id="0" w:name="TypingStartsHere"/>
    <w:bookmarkEnd w:id="0"/>
    <w:p w14:paraId="5E699268" w14:textId="7047A507"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7D20ED">
        <w:t>Waarom is de deur van de hoofdingang van de kerk zo groot? Dat heeft te maken met de vroegere toeloop van mensen. Die kwamen niet allemaal tegelijk toe maar ze gingen wel allemaal tegelijk naar buiten en dat kon niet snel genoeg gaan. Een grote deur past in een groot gebouw. En een grote poort straalt macht en ontzag uit.</w:t>
      </w:r>
      <w:r>
        <w:fldChar w:fldCharType="end"/>
      </w:r>
    </w:p>
    <w:p w14:paraId="13227760" w14:textId="77777777" w:rsidR="0005078B" w:rsidRDefault="0005078B" w:rsidP="00EE3C90"/>
    <w:p w14:paraId="2C4A5E51" w14:textId="2BCA2965"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7D20ED">
        <w:t>Wat voor deur zou Jezus zijn? In het stukje evangelie dat we vandaag lezen vergelijkt Jezus zichzelf niet met een herder maar met de deur van de schaapskooi. Hij geeft zichzelf een nieuwe naam: “Ik ben de deur.”</w:t>
      </w:r>
      <w:r w:rsidR="007D20ED">
        <w:br/>
      </w:r>
      <w:r w:rsidR="007D20ED">
        <w:br/>
        <w:t>Jezus zit in de beeldspraak van kudde, herder en schaapskooi. De deur waarmee Hij zichzelf vergelijkt is dus eerder sober, misschien  zelfs wat gammel. Maar ze zou majestueus moeten zijn. Jezus is immers de doorgang tussen het tijdelijke leven in deze wereld en het nieuwe leven in de ongekende wereld van Gods volledige liefde.</w:t>
      </w:r>
      <w:r w:rsidR="007D20ED">
        <w:br/>
      </w:r>
      <w:r w:rsidR="007D20ED">
        <w:br/>
        <w:t>Niemand kan toegang verlenen tot het rijk van God dan God zelf. Gelukkig kennen wij Jezus. Die maakt God voor ons enigszins bevattelijk en toegankelijk. Hij is voor ons de Deur waarlangs we binnen kunnen in Gods liefderijk.</w:t>
      </w:r>
      <w:r w:rsidR="007D20ED">
        <w:br/>
      </w:r>
      <w:r w:rsidR="007D20ED">
        <w:br/>
        <w:t>Jezus heeft het niet over toegangscontrole of inkomgeld. Hij heeft het over zijn stem. Als we die volgen komen we als vanzelf door de open Deur. Die is nog wat anders dan de achterdeur van de kerk!</w:t>
      </w:r>
      <w:r>
        <w:fldChar w:fldCharType="end"/>
      </w:r>
    </w:p>
    <w:p w14:paraId="3C1104FF" w14:textId="77777777" w:rsidR="00B566E9" w:rsidRDefault="00B566E9" w:rsidP="00EE3C90">
      <w:pPr>
        <w:pBdr>
          <w:bottom w:val="single" w:sz="6" w:space="1" w:color="auto"/>
        </w:pBdr>
      </w:pPr>
    </w:p>
    <w:p w14:paraId="73F96D9F" w14:textId="77777777" w:rsidR="000F746F" w:rsidRDefault="000F746F" w:rsidP="00EE3C90"/>
    <w:p w14:paraId="42EF5570" w14:textId="53CFDA4B" w:rsidR="00B566E9" w:rsidRDefault="00C6578F" w:rsidP="00EE3C90">
      <w:fldSimple w:instr=" DOCVARIABLE &quot;z:|_Bijbelcitaat&quot; \* MERGEFORMAT " w:fldLock="1">
        <w:r w:rsidR="007D20ED">
          <w:t>Jezus vervolgde: ‘Werkelijk, Ik verzeker u, Ik ben de deur voor de schapen.”</w:t>
        </w:r>
      </w:fldSimple>
    </w:p>
    <w:p w14:paraId="72AD7A15" w14:textId="7119233C" w:rsidR="00B566E9" w:rsidRDefault="00C6578F" w:rsidP="00EE3C90">
      <w:fldSimple w:instr=" DOCPROPERTY &quot;z:|_Referentie Bijbelcitaat&quot; \* MERGEFORMAT " w:fldLock="1">
        <w:r w:rsidR="007D20ED">
          <w:t>Joh 10,7</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E32D" w14:textId="77777777" w:rsidR="00104786" w:rsidRDefault="00104786">
      <w:r>
        <w:separator/>
      </w:r>
    </w:p>
  </w:endnote>
  <w:endnote w:type="continuationSeparator" w:id="0">
    <w:p w14:paraId="67F5C1EF" w14:textId="77777777" w:rsidR="00104786" w:rsidRDefault="0010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0BE8"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34E598DB" w14:textId="77777777">
      <w:trPr>
        <w:trHeight w:val="10166"/>
      </w:trPr>
      <w:tc>
        <w:tcPr>
          <w:tcW w:w="498" w:type="dxa"/>
          <w:tcBorders>
            <w:bottom w:val="single" w:sz="4" w:space="0" w:color="auto"/>
          </w:tcBorders>
          <w:textDirection w:val="btLr"/>
        </w:tcPr>
        <w:p w14:paraId="690661DF"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30FC6F79" w14:textId="77777777">
      <w:tc>
        <w:tcPr>
          <w:tcW w:w="498" w:type="dxa"/>
          <w:tcBorders>
            <w:top w:val="single" w:sz="4" w:space="0" w:color="auto"/>
          </w:tcBorders>
        </w:tcPr>
        <w:p w14:paraId="6725D229" w14:textId="77777777" w:rsidR="00B55611" w:rsidRDefault="00B55611">
          <w:pPr>
            <w:pStyle w:val="Voettekst"/>
          </w:pPr>
        </w:p>
      </w:tc>
    </w:tr>
    <w:tr w:rsidR="00B55611" w14:paraId="32144DF5" w14:textId="77777777">
      <w:trPr>
        <w:trHeight w:val="768"/>
      </w:trPr>
      <w:tc>
        <w:tcPr>
          <w:tcW w:w="498" w:type="dxa"/>
        </w:tcPr>
        <w:p w14:paraId="5F4D431B" w14:textId="77777777" w:rsidR="00B55611" w:rsidRDefault="00B55611">
          <w:pPr>
            <w:pStyle w:val="Koptekst"/>
          </w:pPr>
        </w:p>
      </w:tc>
    </w:tr>
  </w:tbl>
  <w:p w14:paraId="4FFF801A"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6212"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B3B6" w14:textId="77777777" w:rsidR="00104786" w:rsidRDefault="00104786">
      <w:r>
        <w:separator/>
      </w:r>
    </w:p>
  </w:footnote>
  <w:footnote w:type="continuationSeparator" w:id="0">
    <w:p w14:paraId="7ABB2D2D" w14:textId="77777777" w:rsidR="00104786" w:rsidRDefault="0010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161A"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C771"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79AE"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Bijbeluur\2026-04-20.docx"/>
    <w:docVar w:name="User|Has|Been|Prompted" w:val=" "/>
    <w:docVar w:name="z:|_Bijbelcitaat" w:val="Jezus vervolgde: ‘Werkelijk, Ik verzeker u, Ik ben de deur voor de schapen.”"/>
    <w:docVar w:name="z:|_Bijbelcitaatz:|_Initial" w:val="[Bijbelcitaat]"/>
    <w:docVar w:name="z:|_Bijbelcitaatz:|_Position" w:val="19"/>
    <w:docVar w:name="z:|_Bijbelcitaatz:|_Separator" w:val="%vt%"/>
    <w:docVar w:name="z:|_Bijbelcitaatz:|_Suggested" w:val=" "/>
    <w:docVar w:name="z:|_Bijbelcitaatz:|_Type" w:val="Long Text"/>
    <w:docVar w:name="z:|_Datum" w:val="2026-04-26"/>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Wat voor deur zou Jezus zijn? In het stukje evangelie dat we vandaag lezen vergelijkt Jezus zichzelf niet met een herder maar met de deur van de schaapskooi. Hij geeft zichzelf een nieuwe naam: “Ik ben de deur.”%vt%%vt%Jezus zit in de beeldspraak van kudde, herder en schaapskooi. De deur waarmee Hij zichzelf vergelijkt is dus eerder sober, misschien  zelfs wat gammel. Maar ze zou majestueus moeten zijn. Jezus is immers de doorgang tussen het tijdelijke leven in deze wereld en het nieuwe leven in de ongekende wereld van Gods volledige liefde.%vt%%vt%Niemand kan toegang verlenen tot het rijk van God dan God zelf. Gelukkig kennen wij Jezus. Die maakt God voor ons enigszins bevattelijk en toegankelijk. Hij is voor ons de Deur waarlangs we binnen kunnen in Gods liefderijk.%vt%%vt%Jezus heeft het niet over toegangscontrole of inkomgeld. Hij heeft het over zijn stem. Als we die volgen komen we als vanzelf door de open Deur. Die is nog wat anders dan de achterdeur van de kerk!"/>
    <w:docVar w:name="z:|_Hoofdtekstz:|_Initial" w:val="[Hoofdtekst]"/>
    <w:docVar w:name="z:|_Hoofdtekstz:|_Position" w:val="18"/>
    <w:docVar w:name="z:|_Hoofdtekstz:|_Separator" w:val="%vt%"/>
    <w:docVar w:name="z:|_Hoofdtekstz:|_Suggested" w:val=" "/>
    <w:docVar w:name="z:|_Hoofdtekstz:|_Type" w:val="Long Text"/>
    <w:docVar w:name="z:|_Inleiding" w:val="Waarom is de deur van de hoofdingang van de kerk zo groot? Dat heeft te maken met de vroegere toeloop van mensen. Die kwamen niet allemaal tegelijk toe maar ze gingen wel allemaal tegelijk naar buiten en dat kon niet snel genoeg gaan. Een grote deur past in een groot gebouw. En een grote poort straalt macht en ontzag ui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Paaszondag"/>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88"/>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86"/>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87"/>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2,14a.36-41"/>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Pe 2,20b-25"/>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10,7"/>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10,1-10"/>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vergelijkt zichzelf niet met een herder maar met de deur van de schaapskooi."/>
    <w:docVar w:name="z:|_Skoopz:|_Initial" w:val="[Skoop]"/>
    <w:docVar w:name="z:|_Skoopz:|_Position" w:val="16"/>
    <w:docVar w:name="z:|_Skoopz:|_Separator" w:val="%vt%"/>
    <w:docVar w:name="z:|_Skoopz:|_Suggested" w:val=" "/>
    <w:docVar w:name="z:|_Skoopz:|_Type" w:val="Long Text"/>
    <w:docVar w:name="z:|_Titel" w:val="De Deur"/>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4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854B5E"/>
    <w:rsid w:val="0005078B"/>
    <w:rsid w:val="00062C42"/>
    <w:rsid w:val="000E0B39"/>
    <w:rsid w:val="000F746F"/>
    <w:rsid w:val="00104786"/>
    <w:rsid w:val="001347E2"/>
    <w:rsid w:val="00170BA9"/>
    <w:rsid w:val="001C36A7"/>
    <w:rsid w:val="001D4984"/>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A37AC"/>
    <w:rsid w:val="004B0A94"/>
    <w:rsid w:val="004F0BB0"/>
    <w:rsid w:val="005119F3"/>
    <w:rsid w:val="00534992"/>
    <w:rsid w:val="00535B66"/>
    <w:rsid w:val="00543258"/>
    <w:rsid w:val="00562D02"/>
    <w:rsid w:val="00563B28"/>
    <w:rsid w:val="005829ED"/>
    <w:rsid w:val="005A31BD"/>
    <w:rsid w:val="005F097A"/>
    <w:rsid w:val="005F0C9E"/>
    <w:rsid w:val="005F1010"/>
    <w:rsid w:val="005F6712"/>
    <w:rsid w:val="00641ACA"/>
    <w:rsid w:val="00673903"/>
    <w:rsid w:val="00693099"/>
    <w:rsid w:val="00702336"/>
    <w:rsid w:val="007030F8"/>
    <w:rsid w:val="00722C0B"/>
    <w:rsid w:val="007402CF"/>
    <w:rsid w:val="00765150"/>
    <w:rsid w:val="007744C6"/>
    <w:rsid w:val="0079054B"/>
    <w:rsid w:val="00796914"/>
    <w:rsid w:val="007A6D2A"/>
    <w:rsid w:val="007D20ED"/>
    <w:rsid w:val="007D47EC"/>
    <w:rsid w:val="00806630"/>
    <w:rsid w:val="00854B5E"/>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6578F"/>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A28D4"/>
    <w:rsid w:val="00EC67DB"/>
    <w:rsid w:val="00EC70D9"/>
    <w:rsid w:val="00EE3C90"/>
    <w:rsid w:val="00F23308"/>
    <w:rsid w:val="00F3528E"/>
    <w:rsid w:val="00F46B8A"/>
    <w:rsid w:val="00F74A92"/>
    <w:rsid w:val="00F97539"/>
    <w:rsid w:val="00FA3184"/>
    <w:rsid w:val="00FB4FE2"/>
    <w:rsid w:val="00FC0227"/>
    <w:rsid w:val="00FC186B"/>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7A9A3"/>
  <w15:docId w15:val="{0EA8DD60-0AA6-4CD6-85AE-A1EB1AF2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7</cp:revision>
  <cp:lastPrinted>1997-04-07T16:48:00Z</cp:lastPrinted>
  <dcterms:created xsi:type="dcterms:W3CDTF">2026-04-24T07:50:00Z</dcterms:created>
  <dcterms:modified xsi:type="dcterms:W3CDTF">2026-04-24T08:08:00Z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2026-04-26</vt:lpwstr>
  </property>
  <property fmtid="{D5CDD505-2E9C-101B-9397-08002B2CF9AE}" pid="6" name="z:|_Volgorde liturgische dag">
    <vt:lpwstr>4e</vt:lpwstr>
  </property>
  <property fmtid="{D5CDD505-2E9C-101B-9397-08002B2CF9AE}" pid="7" name="z:|_Liturgische tijd">
    <vt:lpwstr>Paaszondag</vt:lpwstr>
  </property>
  <property fmtid="{D5CDD505-2E9C-101B-9397-08002B2CF9AE}" pid="8" name="z:|_Liturgisch jaar">
    <vt:lpwstr>A</vt:lpwstr>
  </property>
  <property fmtid="{D5CDD505-2E9C-101B-9397-08002B2CF9AE}" pid="9" name="z:|_Ref Eerste lezing">
    <vt:lpwstr>Hnd 2,14a.36-41</vt:lpwstr>
  </property>
  <property fmtid="{D5CDD505-2E9C-101B-9397-08002B2CF9AE}" pid="10" name="z:|_Nr Eerste lezing">
    <vt:lpwstr>86</vt:lpwstr>
  </property>
  <property fmtid="{D5CDD505-2E9C-101B-9397-08002B2CF9AE}" pid="11" name="z:|_Ref Tweede lezing">
    <vt:lpwstr>1 Pe 2,20b-25</vt:lpwstr>
  </property>
  <property fmtid="{D5CDD505-2E9C-101B-9397-08002B2CF9AE}" pid="12" name="z:|_Nr Tweede lezing">
    <vt:lpwstr>87</vt:lpwstr>
  </property>
  <property fmtid="{D5CDD505-2E9C-101B-9397-08002B2CF9AE}" pid="13" name="z:|_Referentie bijbellezing">
    <vt:lpwstr>Joh 10,1-10</vt:lpwstr>
  </property>
  <property fmtid="{D5CDD505-2E9C-101B-9397-08002B2CF9AE}" pid="14" name="z:|_Nr Bijbellezing">
    <vt:lpwstr>88</vt:lpwstr>
  </property>
  <property fmtid="{D5CDD505-2E9C-101B-9397-08002B2CF9AE}" pid="15" name="z:|_Gedachtenisviering?">
    <vt:lpwstr>False</vt:lpwstr>
  </property>
  <property fmtid="{D5CDD505-2E9C-101B-9397-08002B2CF9AE}" pid="16" name="z:|_Titel">
    <vt:lpwstr>De Deur</vt:lpwstr>
  </property>
  <property fmtid="{D5CDD505-2E9C-101B-9397-08002B2CF9AE}" pid="17" name="z:|_Kerk">
    <vt:lpwstr>PASTORALE ZONE EFFATA</vt:lpwstr>
  </property>
  <property fmtid="{D5CDD505-2E9C-101B-9397-08002B2CF9AE}" pid="18" name="z:|_Skoop">
    <vt:lpwstr>Jezus vergelijkt zichzelf niet met een herder maar met de deur van de schaapskooi.</vt:lpwstr>
  </property>
  <property fmtid="{D5CDD505-2E9C-101B-9397-08002B2CF9AE}" pid="19" name="z:|_Inleiding">
    <vt:lpwstr>Waarom is de deur van de hoofdingang van de kerk zo groot? Dat heeft te maken met de vroegere toeloop van mensen. Die kwamen niet allemaal tegelijk toe maar ze gingen wel allemaal tegelijk naar buiten en dat kon niet snel genoeg gaan. Een grote deur past in een groot gebouw. En een grote poort straalt macht en ontzag uit.</vt:lpwstr>
  </property>
  <property fmtid="{D5CDD505-2E9C-101B-9397-08002B2CF9AE}" pid="20" name="z:|_Hoofdtekst">
    <vt:lpwstr>Wat voor deur zou Jezus zijn? In het stukje evangelie dat we vandaag lezen vergelijkt Jezus zichzelf niet met een herder maar met de deur van de schaapskooi. Hij geeft zichzelf een nieuwe naam: “Ik ben de deur.”_x000b__x000b_Jezus zit in de beeldspraak van kudde, herder en schaapskooi. De deur waarmee Hij zichzelf vergelijkt is dus eerder sober, misschien  zelfs wat gammel. Maar ze zou majestueus moeten zijn. Jezus is immers de doorgang tussen het tijdelijke leven in deze wereld en het nieuwe leven in de ongekende wereld van Gods volledige liefde._x000b__x000b_Niemand kan toegang verlenen tot het rijk van God dan God zelf. Gelukkig kennen wij Jezus. Die maakt God voor ons enigszins bevattelijk en toegankelijk. Hij is voor ons de Deur waarlangs we binnen kunnen in Gods liefderijk._x000b__x000b_Jezus heeft het niet over toegangscontrole of inkomgeld. Hij heeft het over zijn stem. Als we die volgen komen we als vanzelf door de open Deur. Die is nog wat anders dan de achterdeur van de kerk!</vt:lpwstr>
  </property>
  <property fmtid="{D5CDD505-2E9C-101B-9397-08002B2CF9AE}" pid="21" name="z:|_Bijbelcitaat">
    <vt:lpwstr>Jezus vervolgde: ‘Werkelijk, Ik verzeker u, Ik ben de deur voor de schapen.”</vt:lpwstr>
  </property>
  <property fmtid="{D5CDD505-2E9C-101B-9397-08002B2CF9AE}" pid="22" name="z:|_Referentie Bijbelcitaat">
    <vt:lpwstr>Joh 10,7</vt:lpwstr>
  </property>
</Properties>
</file>