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40DCA" w14:textId="6FCA9A5D" w:rsidR="00935D96" w:rsidRDefault="00DE767A">
      <w:pPr>
        <w:pStyle w:val="Hoofding"/>
        <w:rPr>
          <w:rFonts w:asciiTheme="minorHAnsi" w:hAnsiTheme="minorHAnsi"/>
          <w:b/>
          <w:sz w:val="26"/>
          <w:szCs w:val="26"/>
        </w:rPr>
      </w:pPr>
      <w:r>
        <w:rPr>
          <w:rFonts w:asciiTheme="minorHAnsi" w:hAnsiTheme="minorHAnsi"/>
          <w:b/>
          <w:sz w:val="26"/>
          <w:szCs w:val="26"/>
        </w:rPr>
        <w:t>St.-JOZEFKERK DROESHOUT</w:t>
      </w:r>
    </w:p>
    <w:p w14:paraId="2871D30E"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31BA7D4E" w14:textId="293B6ED9"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E3225D">
        <w:rPr>
          <w:rFonts w:asciiTheme="minorHAnsi" w:hAnsiTheme="minorHAnsi"/>
          <w:sz w:val="26"/>
          <w:szCs w:val="26"/>
        </w:rPr>
        <w:t>2026-05-24</w:t>
      </w:r>
      <w:r w:rsidRPr="00317777">
        <w:rPr>
          <w:rFonts w:asciiTheme="minorHAnsi" w:hAnsiTheme="minorHAnsi"/>
          <w:sz w:val="26"/>
          <w:szCs w:val="26"/>
        </w:rPr>
        <w:fldChar w:fldCharType="end"/>
      </w:r>
    </w:p>
    <w:p w14:paraId="5A65DC2C" w14:textId="77777777" w:rsidR="00317777" w:rsidRDefault="00317777" w:rsidP="00317777">
      <w:pPr>
        <w:pStyle w:val="Leestekst"/>
        <w:pBdr>
          <w:bottom w:val="single" w:sz="6" w:space="1" w:color="auto"/>
        </w:pBdr>
      </w:pPr>
    </w:p>
    <w:p w14:paraId="10BC5EBA" w14:textId="77777777" w:rsidR="00317777" w:rsidRPr="00317777" w:rsidRDefault="00317777" w:rsidP="00317777">
      <w:pPr>
        <w:pStyle w:val="Leestekst"/>
      </w:pPr>
    </w:p>
    <w:p w14:paraId="258AB7C6" w14:textId="06B79035"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E3225D">
        <w:rPr>
          <w:b/>
          <w:sz w:val="28"/>
        </w:rPr>
        <w:t>DE EERSTE DAG</w:t>
      </w:r>
      <w:r w:rsidRPr="00330860">
        <w:rPr>
          <w:b/>
          <w:sz w:val="28"/>
        </w:rPr>
        <w:fldChar w:fldCharType="end"/>
      </w:r>
    </w:p>
    <w:p w14:paraId="55B8F53B" w14:textId="77777777" w:rsidR="00330860" w:rsidRPr="00330860" w:rsidRDefault="00330860" w:rsidP="00937D5A">
      <w:pPr>
        <w:rPr>
          <w:b/>
        </w:rPr>
      </w:pPr>
    </w:p>
    <w:p w14:paraId="33A4AB28" w14:textId="3B5CB388"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E3225D">
        <w:rPr>
          <w:rFonts w:asciiTheme="majorHAnsi" w:hAnsiTheme="majorHAnsi"/>
          <w:b/>
          <w:i/>
          <w:sz w:val="20"/>
        </w:rPr>
        <w:t xml:space="preserve">De evangelisten plaatsen de verrijzenis van de Heer op </w:t>
      </w:r>
      <w:proofErr w:type="spellStart"/>
      <w:r w:rsidR="00E3225D">
        <w:rPr>
          <w:rFonts w:asciiTheme="majorHAnsi" w:hAnsiTheme="majorHAnsi"/>
          <w:b/>
          <w:i/>
          <w:sz w:val="20"/>
        </w:rPr>
        <w:t>‘de</w:t>
      </w:r>
      <w:proofErr w:type="spellEnd"/>
      <w:r w:rsidR="00E3225D">
        <w:rPr>
          <w:rFonts w:asciiTheme="majorHAnsi" w:hAnsiTheme="majorHAnsi"/>
          <w:b/>
          <w:i/>
          <w:sz w:val="20"/>
        </w:rPr>
        <w:t xml:space="preserve"> eerste dag’, zondag. De verrijzenis is een nieuw begin, de eerste dag is dat ook.</w:t>
      </w:r>
      <w:r w:rsidRPr="0079054B">
        <w:rPr>
          <w:rFonts w:asciiTheme="majorHAnsi" w:hAnsiTheme="majorHAnsi"/>
          <w:b/>
          <w:i/>
          <w:sz w:val="20"/>
        </w:rPr>
        <w:fldChar w:fldCharType="end"/>
      </w:r>
    </w:p>
    <w:p w14:paraId="4F46E563" w14:textId="7D0E25BD"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E3225D">
        <w:t>Joh 20,19-23</w:t>
      </w:r>
      <w:r>
        <w:fldChar w:fldCharType="end"/>
      </w:r>
    </w:p>
    <w:p w14:paraId="6DDAE838" w14:textId="77777777" w:rsidR="00937D5A" w:rsidRDefault="00937D5A" w:rsidP="00EE3C90"/>
    <w:bookmarkStart w:id="0" w:name="TypingStartsHere"/>
    <w:bookmarkEnd w:id="0"/>
    <w:p w14:paraId="020BA3B5" w14:textId="55956061"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E3225D">
        <w:t>Soms heb je de indruk dat een nieuwe tijdrekening is begonnen. Je hoort mensen zeggen: “Dat was nog vóór corona!” of “Corona heeft veel veranderd.” Tevoren werd er naar 09/11 verwezen, de terreuraanslagen op Amerikaanse grond.</w:t>
      </w:r>
      <w:r>
        <w:fldChar w:fldCharType="end"/>
      </w:r>
    </w:p>
    <w:p w14:paraId="139417DF" w14:textId="77777777" w:rsidR="0005078B" w:rsidRDefault="0005078B" w:rsidP="00EE3C90"/>
    <w:p w14:paraId="33647392" w14:textId="2027B911"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E3225D">
        <w:t>Voor christenen is de menswording van God bepalend. Daarmee begint een nieuwe tijd. De tijd van wachten op de messias is voorbij, want Hij is er. Maar voor de Kerk is even belangrijk de verrijzenis van de Heer: de dood is overwonnen.</w:t>
      </w:r>
      <w:r w:rsidR="00E3225D">
        <w:br/>
      </w:r>
      <w:r w:rsidR="00E3225D">
        <w:br/>
        <w:t xml:space="preserve">Pinksteren is de mijlpaal om verder te gaan zonder Jezus. Eigenlijk is zijn tijd onder ons kort. Dertig jaar, volgens sommige berekeningen drieëndertig jaar. Er is de tijd </w:t>
      </w:r>
      <w:proofErr w:type="spellStart"/>
      <w:r w:rsidR="00E3225D">
        <w:t>voóór</w:t>
      </w:r>
      <w:proofErr w:type="spellEnd"/>
      <w:r w:rsidR="00E3225D">
        <w:t xml:space="preserve"> Jezus, eeuwenlang; er is de tijd met Jezus, enkele tientallen jaren; er is de tijd na Jezus, onze tijd. We keren echter niet terug naar vóór Jezus; we leven niet van de herinnering aan Jezus. De wereld is veranderd! De heilige Geest leidt ons.</w:t>
      </w:r>
      <w:r w:rsidR="00E3225D">
        <w:br/>
      </w:r>
      <w:r w:rsidR="00E3225D">
        <w:br/>
        <w:t>Pinksteren markeert de nieuwe wereld, de samenleving met de heilige Geest. Daarom spreken de evangelisten gemakkelijk van de ‘eerste dag’ als zij de verrijzenis beschrijven. We hoorden dat ook vandaag. De Heer schenkt zijn leerlingen de heilige Geest op de eerste dag van de week. Het is de eerste dag van de nieuwe tijd.</w:t>
      </w:r>
      <w:r w:rsidR="00E3225D">
        <w:br/>
      </w:r>
      <w:r w:rsidR="00E3225D">
        <w:br/>
        <w:t xml:space="preserve">Laten we hopen dat niet te vlug een nieuwe pandemie uitbreekt. Want wij vieren Pinksteren elk jaar, niet als een herinnering maar als een nieuw begin. </w:t>
      </w:r>
      <w:r>
        <w:fldChar w:fldCharType="end"/>
      </w:r>
    </w:p>
    <w:p w14:paraId="2FB2834E" w14:textId="77777777" w:rsidR="00B566E9" w:rsidRDefault="00B566E9" w:rsidP="00EE3C90">
      <w:pPr>
        <w:pBdr>
          <w:bottom w:val="single" w:sz="6" w:space="1" w:color="auto"/>
        </w:pBdr>
      </w:pPr>
    </w:p>
    <w:p w14:paraId="6E6403F3" w14:textId="77777777" w:rsidR="000F746F" w:rsidRDefault="000F746F" w:rsidP="00EE3C90"/>
    <w:p w14:paraId="0DF87F76" w14:textId="5075324F" w:rsidR="00B566E9" w:rsidRDefault="001D6478" w:rsidP="00EE3C90">
      <w:fldSimple w:instr=" DOCVARIABLE &quot;z:|_Bijbelcitaat&quot; \* MERGEFORMAT " w:fldLock="1">
        <w:r w:rsidR="00E3225D">
          <w:t>Op de avond van die eerste dag van de week waren de leerlingen bij elkaar; uit angst voor de Joden hadden ze de deuren op slot gedaan. Jezus kwam in hun midden staan en zei: ‘Vrede zij met jullie!’ Na deze woorden blies Hij over hen heen en zei: ‘Ontvang de heilige Geest.’</w:t>
        </w:r>
      </w:fldSimple>
    </w:p>
    <w:p w14:paraId="113E80DA" w14:textId="1D97CCC3" w:rsidR="00B566E9" w:rsidRDefault="001D6478" w:rsidP="00EE3C90">
      <w:fldSimple w:instr=" DOCPROPERTY &quot;z:|_Referentie Bijbelcitaat&quot; \* MERGEFORMAT " w:fldLock="1">
        <w:r w:rsidR="00E3225D">
          <w:t>Joh 20,19.22</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75F2" w14:textId="77777777" w:rsidR="00494DA8" w:rsidRDefault="00494DA8">
      <w:r>
        <w:separator/>
      </w:r>
    </w:p>
  </w:endnote>
  <w:endnote w:type="continuationSeparator" w:id="0">
    <w:p w14:paraId="63200E00" w14:textId="77777777" w:rsidR="00494DA8" w:rsidRDefault="0049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9C7B"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5674FAC8" w14:textId="77777777">
      <w:trPr>
        <w:trHeight w:val="10166"/>
      </w:trPr>
      <w:tc>
        <w:tcPr>
          <w:tcW w:w="498" w:type="dxa"/>
          <w:tcBorders>
            <w:bottom w:val="single" w:sz="4" w:space="0" w:color="auto"/>
          </w:tcBorders>
          <w:textDirection w:val="btLr"/>
        </w:tcPr>
        <w:p w14:paraId="7D3ADE74"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18C5F380" w14:textId="77777777">
      <w:tc>
        <w:tcPr>
          <w:tcW w:w="498" w:type="dxa"/>
          <w:tcBorders>
            <w:top w:val="single" w:sz="4" w:space="0" w:color="auto"/>
          </w:tcBorders>
        </w:tcPr>
        <w:p w14:paraId="60C5A132" w14:textId="77777777" w:rsidR="00B55611" w:rsidRDefault="00B55611">
          <w:pPr>
            <w:pStyle w:val="Voettekst"/>
          </w:pPr>
        </w:p>
      </w:tc>
    </w:tr>
    <w:tr w:rsidR="00B55611" w14:paraId="1A1BE129" w14:textId="77777777">
      <w:trPr>
        <w:trHeight w:val="768"/>
      </w:trPr>
      <w:tc>
        <w:tcPr>
          <w:tcW w:w="498" w:type="dxa"/>
        </w:tcPr>
        <w:p w14:paraId="7D1B4465" w14:textId="77777777" w:rsidR="00B55611" w:rsidRDefault="00B55611">
          <w:pPr>
            <w:pStyle w:val="Koptekst"/>
          </w:pPr>
        </w:p>
      </w:tc>
    </w:tr>
  </w:tbl>
  <w:p w14:paraId="3A99AF25"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E130"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21DE" w14:textId="77777777" w:rsidR="00494DA8" w:rsidRDefault="00494DA8">
      <w:r>
        <w:separator/>
      </w:r>
    </w:p>
  </w:footnote>
  <w:footnote w:type="continuationSeparator" w:id="0">
    <w:p w14:paraId="3246C09C" w14:textId="77777777" w:rsidR="00494DA8" w:rsidRDefault="00494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1209"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CBE1"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41DA"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6-05-24.docx"/>
    <w:docVar w:name="User|Has|Been|Prompted" w:val=" "/>
    <w:docVar w:name="z:|_Bijbelcitaat" w:val="Op de avond van die eerste dag van de week waren de leerlingen bij elkaar; uit angst voor de Joden hadden ze de deuren op slot gedaan. Jezus kwam in hun midden staan en zei: ‘Vrede zij met jullie!’ Na deze woorden blies Hij over hen heen en zei: ‘Ontvang de heilige Geest.’"/>
    <w:docVar w:name="z:|_Bijbelcitaatz:|_Initial" w:val="[Bijbelcitaat]"/>
    <w:docVar w:name="z:|_Bijbelcitaatz:|_Position" w:val="19"/>
    <w:docVar w:name="z:|_Bijbelcitaatz:|_Separator" w:val="%vt%"/>
    <w:docVar w:name="z:|_Bijbelcitaatz:|_Suggested" w:val=" "/>
    <w:docVar w:name="z:|_Bijbelcitaatz:|_Type" w:val="Long Text"/>
    <w:docVar w:name="z:|_Datum" w:val="2026-05-24"/>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Voor christenen is de menswording van God bepalend. Daarmee begint een nieuwe tijd. De tijd van wachten op de messias is voorbij, want Hij is er. Maar voor de Kerk is even belangrijk de verrijzenis van de Heer: de dood is overwonnen.%vt%%vt%Pinksteren is de mijlpaal om verder te gaan zonder Jezus. Eigenlijk is zijn tijd onder ons kort. Dertig jaar, volgens sommige berekeningen drieëndertig jaar. Er is de tijd voóór Jezus, eeuwenlang; er is de tijd met Jezus, enkele tientallen jaren; er is de tijd na Jezus, onze tijd. We keren echter niet terug naar vóór Jezus; we leven niet van de herinnering aan Jezus. De wereld is veranderd! De heilige Geest leidt ons.%vt%%vt%Pinksteren markeert de nieuwe wereld, de samenleving met de heilige Geest. Daarom spreken de evangelisten gemakkelijk van de ‘eerste dag’ als zij de verrijzenis beschrijven. We hoorden dat ook vandaag. De Heer schenkt zijn leerlingen de heilige Geest op de eerste dag van de week. Het is de eerste dag van de nieuwe tijd.%vt%%vt%Laten we hopen dat niet te vlug een nieuwe pandemie uitbreekt. Want wij vieren Pinksteren elk jaar, niet als een herinnering maar als een nieuw begin. "/>
    <w:docVar w:name="z:|_Hoofdtekstz:|_Initial" w:val="[Hoofdtekst]"/>
    <w:docVar w:name="z:|_Hoofdtekstz:|_Position" w:val="18"/>
    <w:docVar w:name="z:|_Hoofdtekstz:|_Separator" w:val="%vt%"/>
    <w:docVar w:name="z:|_Hoofdtekstz:|_Suggested" w:val=" "/>
    <w:docVar w:name="z:|_Hoofdtekstz:|_Type" w:val="Long Text"/>
    <w:docVar w:name="z:|_Inleiding" w:val="Soms heb je de indruk dat een nieuwe tijdrekening is begonnen. Je hoort mensen zeggen: “Dat was nog vóór corona!” of “Corona heeft veel veranderd.” Tevoren werd er naar 09/11 verwezen, de terreuraanslagen op Amerikaanse grond."/>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Pinksteren"/>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06"/>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04"/>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05"/>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Hnd 2,1-11"/>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1 Kor 12,3b-7.12-13"/>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Joh 20,19.22"/>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Joh 20,19-23"/>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De evangelisten plaatsen de verrijzenis van de Heer op ‘de eerste dag’, zondag. De verrijzenis is een nieuw begin, de eerste dag is dat ook."/>
    <w:docVar w:name="z:|_Skoopz:|_Initial" w:val="[Skoop]"/>
    <w:docVar w:name="z:|_Skoopz:|_Position" w:val="16"/>
    <w:docVar w:name="z:|_Skoopz:|_Separator" w:val="%vt%"/>
    <w:docVar w:name="z:|_Skoopz:|_Suggested" w:val=" "/>
    <w:docVar w:name="z:|_Skoopz:|_Type" w:val="Long Text"/>
    <w:docVar w:name="z:|_Titel" w:val="DE EERSTE DAG"/>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 "/>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0A3550"/>
    <w:rsid w:val="00000904"/>
    <w:rsid w:val="0005078B"/>
    <w:rsid w:val="00062C42"/>
    <w:rsid w:val="000A3550"/>
    <w:rsid w:val="000E0B39"/>
    <w:rsid w:val="000F746F"/>
    <w:rsid w:val="001347E2"/>
    <w:rsid w:val="00170BA9"/>
    <w:rsid w:val="001C36A7"/>
    <w:rsid w:val="001D4984"/>
    <w:rsid w:val="001D6478"/>
    <w:rsid w:val="001F4C50"/>
    <w:rsid w:val="00232285"/>
    <w:rsid w:val="002326DE"/>
    <w:rsid w:val="0023547E"/>
    <w:rsid w:val="00260BBA"/>
    <w:rsid w:val="002E0F03"/>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4DA8"/>
    <w:rsid w:val="00495497"/>
    <w:rsid w:val="004A0480"/>
    <w:rsid w:val="004B0A94"/>
    <w:rsid w:val="004F0BB0"/>
    <w:rsid w:val="005119F3"/>
    <w:rsid w:val="00534992"/>
    <w:rsid w:val="00535B66"/>
    <w:rsid w:val="00543258"/>
    <w:rsid w:val="00562D02"/>
    <w:rsid w:val="00563B28"/>
    <w:rsid w:val="005829ED"/>
    <w:rsid w:val="005A31BD"/>
    <w:rsid w:val="005F097A"/>
    <w:rsid w:val="005F0C9E"/>
    <w:rsid w:val="005F1010"/>
    <w:rsid w:val="005F6712"/>
    <w:rsid w:val="00641ACA"/>
    <w:rsid w:val="00673903"/>
    <w:rsid w:val="00702336"/>
    <w:rsid w:val="00722C0B"/>
    <w:rsid w:val="00765150"/>
    <w:rsid w:val="007744C6"/>
    <w:rsid w:val="0079054B"/>
    <w:rsid w:val="00796914"/>
    <w:rsid w:val="007A6D2A"/>
    <w:rsid w:val="007D353E"/>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F6662"/>
    <w:rsid w:val="00D0575B"/>
    <w:rsid w:val="00D47A42"/>
    <w:rsid w:val="00D708DB"/>
    <w:rsid w:val="00DC5E64"/>
    <w:rsid w:val="00DE767A"/>
    <w:rsid w:val="00E06160"/>
    <w:rsid w:val="00E15CC0"/>
    <w:rsid w:val="00E2018B"/>
    <w:rsid w:val="00E3225D"/>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97031"/>
  <w15:docId w15:val="{BB4CB70D-F7A8-4CE4-B34F-C5E88925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346</Words>
  <Characters>1909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5</cp:revision>
  <cp:lastPrinted>1997-04-07T16:48:00Z</cp:lastPrinted>
  <dcterms:created xsi:type="dcterms:W3CDTF">2026-05-21T05:49:00Z</dcterms:created>
  <dcterms:modified xsi:type="dcterms:W3CDTF">2026-05-21T07:02:00Z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2026-05-24</vt:lpwstr>
  </property>
  <property fmtid="{D5CDD505-2E9C-101B-9397-08002B2CF9AE}" pid="6" name="z:|_Volgorde liturgische dag">
    <vt:lpwstr> </vt:lpwstr>
  </property>
  <property fmtid="{D5CDD505-2E9C-101B-9397-08002B2CF9AE}" pid="7" name="z:|_Liturgische tijd">
    <vt:lpwstr>Pinksteren</vt:lpwstr>
  </property>
  <property fmtid="{D5CDD505-2E9C-101B-9397-08002B2CF9AE}" pid="8" name="z:|_Liturgisch jaar">
    <vt:lpwstr>A</vt:lpwstr>
  </property>
  <property fmtid="{D5CDD505-2E9C-101B-9397-08002B2CF9AE}" pid="9" name="z:|_Ref Eerste lezing">
    <vt:lpwstr>Hnd 2,1-11</vt:lpwstr>
  </property>
  <property fmtid="{D5CDD505-2E9C-101B-9397-08002B2CF9AE}" pid="10" name="z:|_Nr Eerste lezing">
    <vt:lpwstr>104</vt:lpwstr>
  </property>
  <property fmtid="{D5CDD505-2E9C-101B-9397-08002B2CF9AE}" pid="11" name="z:|_Ref Tweede lezing">
    <vt:lpwstr>1 Kor 12,3b-7.12-13</vt:lpwstr>
  </property>
  <property fmtid="{D5CDD505-2E9C-101B-9397-08002B2CF9AE}" pid="12" name="z:|_Nr Tweede lezing">
    <vt:lpwstr>105</vt:lpwstr>
  </property>
  <property fmtid="{D5CDD505-2E9C-101B-9397-08002B2CF9AE}" pid="13" name="z:|_Referentie bijbellezing">
    <vt:lpwstr>Joh 20,19-23</vt:lpwstr>
  </property>
  <property fmtid="{D5CDD505-2E9C-101B-9397-08002B2CF9AE}" pid="14" name="z:|_Nr Bijbellezing">
    <vt:lpwstr>106</vt:lpwstr>
  </property>
  <property fmtid="{D5CDD505-2E9C-101B-9397-08002B2CF9AE}" pid="15" name="z:|_Gedachtenisviering?">
    <vt:lpwstr>False</vt:lpwstr>
  </property>
  <property fmtid="{D5CDD505-2E9C-101B-9397-08002B2CF9AE}" pid="16" name="z:|_Titel">
    <vt:lpwstr>DE EERSTE DAG</vt:lpwstr>
  </property>
  <property fmtid="{D5CDD505-2E9C-101B-9397-08002B2CF9AE}" pid="17" name="z:|_Kerk">
    <vt:lpwstr>PASTORALE ZONE EFFATA</vt:lpwstr>
  </property>
  <property fmtid="{D5CDD505-2E9C-101B-9397-08002B2CF9AE}" pid="18" name="z:|_Skoop">
    <vt:lpwstr>De evangelisten plaatsen de verrijzenis van de Heer op ‘de eerste dag’, zondag. De verrijzenis is een nieuw begin, de eerste dag is dat ook.</vt:lpwstr>
  </property>
  <property fmtid="{D5CDD505-2E9C-101B-9397-08002B2CF9AE}" pid="19" name="z:|_Inleiding">
    <vt:lpwstr>Soms heb je de indruk dat een nieuwe tijdrekening is begonnen. Je hoort mensen zeggen: “Dat was nog vóór corona!” of “Corona heeft veel veranderd.” Tevoren werd er naar 09/11 verwezen, de terreuraanslagen op Amerikaanse grond.</vt:lpwstr>
  </property>
  <property fmtid="{D5CDD505-2E9C-101B-9397-08002B2CF9AE}" pid="20" name="z:|_Hoofdtekst">
    <vt:lpwstr>Voor christenen is de menswording van God bepalend. Daarmee begint een nieuwe tijd. De tijd van wachten op de messias is voorbij, want Hij is er. Maar voor de Kerk is even belangrijk de verrijzenis van de Heer: de dood is overwonnen._x000b__x000b_Pinksteren is de mijlpaal om verder te gaan zonder Jezus. Eigenlijk is zijn tijd onder ons kort. Dertig jaar, volgens sommige berekeningen drieëndertig jaar. Er is de tijd voóór Jezus, eeuwenlang; er is de tijd met Jezus, enkele tientallen jaren; er is de tijd na Jezus, onze tijd. We keren echter niet terug naar vóór Jezus; we leven niet van de herinnering aan Jezus. De wereld is veranderd! De heilige Geest leidt ons._x000b__x000b_Pinksteren markeert de nieuwe wereld, de samenleving met de heilige Geest. Daarom spreken de evangelisten gemakkelijk van de ‘eerste dag’ als zij de verrijzenis beschrijven. We hoorden dat ook vandaag. De Heer schenkt zijn leerlingen de heilige Geest op de eerste dag van de week. Het is de eerste dag van de nieuwe tijd._x000b__x000b_Laten we hopen dat niet te vlug een nieuwe pandemie uitbreekt. Want wij vieren Pinksteren elk jaar, niet als een herinnering maar als een nieuw begin. </vt:lpwstr>
  </property>
  <property fmtid="{D5CDD505-2E9C-101B-9397-08002B2CF9AE}" pid="21" name="z:|_Bijbelcitaat">
    <vt:lpwstr>Op de avond van die eerste dag van de week waren de leerlingen bij elkaar; uit angst voor de Joden hadden ze de deuren op slot gedaan. Jezus kwam in hun midden staan en zei: ‘Vrede zij met jullie!’ Na deze woorden blies Hij over hen heen en zei: ‘Ontvang de heilige Geest.’</vt:lpwstr>
  </property>
  <property fmtid="{D5CDD505-2E9C-101B-9397-08002B2CF9AE}" pid="22" name="z:|_Referentie Bijbelcitaat">
    <vt:lpwstr>Joh 20,19.22</vt:lpwstr>
  </property>
</Properties>
</file>