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975C" w14:textId="4920C5ED" w:rsidR="00935D96" w:rsidRDefault="00D47A42">
      <w:pPr>
        <w:pStyle w:val="Hoofding"/>
        <w:rPr>
          <w:rFonts w:asciiTheme="minorHAnsi" w:hAnsiTheme="minorHAnsi"/>
          <w:b/>
          <w:sz w:val="26"/>
          <w:szCs w:val="26"/>
        </w:rPr>
      </w:pPr>
      <w:r w:rsidRPr="00317777">
        <w:rPr>
          <w:rFonts w:asciiTheme="minorHAnsi" w:hAnsiTheme="minorHAnsi"/>
          <w:b/>
          <w:sz w:val="26"/>
          <w:szCs w:val="26"/>
        </w:rPr>
        <w:fldChar w:fldCharType="begin"/>
      </w:r>
      <w:r w:rsidR="009C37E7" w:rsidRPr="00317777">
        <w:rPr>
          <w:rFonts w:asciiTheme="minorHAnsi" w:hAnsiTheme="minorHAnsi"/>
          <w:b/>
          <w:sz w:val="26"/>
          <w:szCs w:val="26"/>
        </w:rPr>
        <w:instrText xml:space="preserve"> DOCPROPERTY "z:|_Kerk" \* </w:instrText>
      </w:r>
      <w:r w:rsidR="00CE004E" w:rsidRPr="00317777">
        <w:rPr>
          <w:rFonts w:asciiTheme="minorHAnsi" w:hAnsiTheme="minorHAnsi"/>
          <w:b/>
          <w:sz w:val="26"/>
          <w:szCs w:val="26"/>
        </w:rPr>
        <w:instrText>CHAR</w:instrText>
      </w:r>
      <w:r w:rsidR="009C37E7" w:rsidRPr="00317777">
        <w:rPr>
          <w:rFonts w:asciiTheme="minorHAnsi" w:hAnsiTheme="minorHAnsi"/>
          <w:b/>
          <w:sz w:val="26"/>
          <w:szCs w:val="26"/>
        </w:rPr>
        <w:instrText xml:space="preserve">FORMAT </w:instrText>
      </w:r>
      <w:r w:rsidRPr="00317777">
        <w:rPr>
          <w:rFonts w:asciiTheme="minorHAnsi" w:hAnsiTheme="minorHAnsi"/>
          <w:b/>
          <w:sz w:val="26"/>
          <w:szCs w:val="26"/>
        </w:rPr>
        <w:fldChar w:fldCharType="separate"/>
      </w:r>
      <w:r w:rsidR="00AD7AFE">
        <w:rPr>
          <w:rFonts w:asciiTheme="minorHAnsi" w:hAnsiTheme="minorHAnsi"/>
          <w:b/>
          <w:sz w:val="26"/>
          <w:szCs w:val="26"/>
        </w:rPr>
        <w:t>PASTORALE ZONE EFFATA</w:t>
      </w:r>
      <w:r w:rsidRPr="00317777">
        <w:rPr>
          <w:rFonts w:asciiTheme="minorHAnsi" w:hAnsiTheme="minorHAnsi"/>
          <w:b/>
          <w:sz w:val="26"/>
          <w:szCs w:val="26"/>
        </w:rPr>
        <w:fldChar w:fldCharType="end"/>
      </w:r>
    </w:p>
    <w:p w14:paraId="76108CA5"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73F0892E" w14:textId="3F942C2E"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AD7AFE">
        <w:rPr>
          <w:rFonts w:asciiTheme="minorHAnsi" w:hAnsiTheme="minorHAnsi"/>
          <w:sz w:val="26"/>
          <w:szCs w:val="26"/>
        </w:rPr>
        <w:t>2026-07-29</w:t>
      </w:r>
      <w:r w:rsidRPr="00317777">
        <w:rPr>
          <w:rFonts w:asciiTheme="minorHAnsi" w:hAnsiTheme="minorHAnsi"/>
          <w:sz w:val="26"/>
          <w:szCs w:val="26"/>
        </w:rPr>
        <w:fldChar w:fldCharType="end"/>
      </w:r>
    </w:p>
    <w:p w14:paraId="6DCB91A2" w14:textId="77777777" w:rsidR="00317777" w:rsidRDefault="00317777" w:rsidP="00317777">
      <w:pPr>
        <w:pStyle w:val="Leestekst"/>
        <w:pBdr>
          <w:bottom w:val="single" w:sz="6" w:space="1" w:color="auto"/>
        </w:pBdr>
      </w:pPr>
    </w:p>
    <w:p w14:paraId="359EF1A8" w14:textId="77777777" w:rsidR="00317777" w:rsidRPr="00317777" w:rsidRDefault="00317777" w:rsidP="00317777">
      <w:pPr>
        <w:pStyle w:val="Leestekst"/>
      </w:pPr>
    </w:p>
    <w:p w14:paraId="2DA992F9" w14:textId="03A22168"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AD7AFE">
        <w:rPr>
          <w:b/>
          <w:sz w:val="28"/>
        </w:rPr>
        <w:t>Brood in overvloed</w:t>
      </w:r>
      <w:r w:rsidRPr="00330860">
        <w:rPr>
          <w:b/>
          <w:sz w:val="28"/>
        </w:rPr>
        <w:fldChar w:fldCharType="end"/>
      </w:r>
    </w:p>
    <w:p w14:paraId="5D78253C" w14:textId="77777777" w:rsidR="00330860" w:rsidRPr="00330860" w:rsidRDefault="00330860" w:rsidP="00937D5A">
      <w:pPr>
        <w:rPr>
          <w:b/>
        </w:rPr>
      </w:pPr>
    </w:p>
    <w:p w14:paraId="65395346" w14:textId="535D7DD4"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AD7AFE">
        <w:rPr>
          <w:rFonts w:asciiTheme="majorHAnsi" w:hAnsiTheme="majorHAnsi"/>
          <w:b/>
          <w:i/>
          <w:sz w:val="20"/>
        </w:rPr>
        <w:t>Jezus doet geen wonder. Dat doen de leerlingen en de aanwezige mensen, want zij delen wat zij hebben. De messiaanse overvloed zal gebeuren als wij geven wat we hebben.</w:t>
      </w:r>
      <w:r w:rsidRPr="0079054B">
        <w:rPr>
          <w:rFonts w:asciiTheme="majorHAnsi" w:hAnsiTheme="majorHAnsi"/>
          <w:b/>
          <w:i/>
          <w:sz w:val="20"/>
        </w:rPr>
        <w:fldChar w:fldCharType="end"/>
      </w:r>
    </w:p>
    <w:p w14:paraId="633C9485" w14:textId="576D23E2"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AD7AFE">
        <w:t>Mt 14,13-21</w:t>
      </w:r>
      <w:r>
        <w:fldChar w:fldCharType="end"/>
      </w:r>
    </w:p>
    <w:p w14:paraId="261AA855" w14:textId="77777777" w:rsidR="00937D5A" w:rsidRDefault="00937D5A" w:rsidP="00EE3C90"/>
    <w:bookmarkStart w:id="0" w:name="TypingStartsHere"/>
    <w:bookmarkEnd w:id="0"/>
    <w:p w14:paraId="67B87B93" w14:textId="411F8B19"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AD7AFE">
        <w:t>Wij bidden vaak het onzevader. Zelfs na de laatste aanpassingen van de tekst, enkele jaren geleden, staat in dat gebed de smeekbede: “Geef ons heden ons dagelijks brood”. Dat is een vers uit het gebed dat Jezus zijn leerlingen leerde.</w:t>
      </w:r>
      <w:r>
        <w:fldChar w:fldCharType="end"/>
      </w:r>
    </w:p>
    <w:p w14:paraId="2B69A72C" w14:textId="77777777" w:rsidR="0005078B" w:rsidRDefault="0005078B" w:rsidP="00EE3C90"/>
    <w:p w14:paraId="0F3F04A0" w14:textId="08D3F745"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AD7AFE">
        <w:t>Vandaag zegt Jezus nochtans het tegengestelde: “De mensen hoeven niet weg, geven jullie hun maar te eten.”  Spreekt Jezus zichzelf tegen?</w:t>
      </w:r>
      <w:r w:rsidR="00AD7AFE">
        <w:br/>
      </w:r>
      <w:r w:rsidR="00AD7AFE">
        <w:br/>
        <w:t>Het dagelijks brood waarvoor wij bidden is het brood van de messias, het brood van het rijk Gods, van Gods liefde. Eigenlijk bidden wij: “Uw rijk kome; geef ons al vandaag de smaak van uw liefde.” Het voedsel van het rijk Gods is brood in overvloed, genoeg voor werkelijk iedereen.</w:t>
      </w:r>
      <w:r w:rsidR="00AD7AFE">
        <w:br/>
      </w:r>
      <w:r w:rsidR="00AD7AFE">
        <w:br/>
        <w:t>Het brood dat de apostelen delen is wat de mensen meebrengen. Als de leerlingen Jezus vragen de mensen weg te sturen om eten te kopen is dat een teken van hun twijfel en hun kleine geloof. Als mensen delen wat ze hebben is er brood in overvloed.</w:t>
      </w:r>
      <w:r w:rsidR="00AD7AFE">
        <w:br/>
      </w:r>
      <w:r w:rsidR="00AD7AFE">
        <w:br/>
        <w:t>Het messiaanse brood in overvloed waarvoor wij bidden is er maar als wij ons brood bijeenleggen en delen.</w:t>
      </w:r>
      <w:r w:rsidR="00AD7AFE">
        <w:br/>
      </w:r>
      <w:r w:rsidR="00AD7AFE">
        <w:br/>
        <w:t>Jezus spreekt zichzelf niet tegen. Ons gebed om het brood in overvloed zal worden verhoord als wij zelf delen wat we hebben zodat het brood van overvloed nu al gebeurt.</w:t>
      </w:r>
      <w:r>
        <w:fldChar w:fldCharType="end"/>
      </w:r>
    </w:p>
    <w:p w14:paraId="7FA12618" w14:textId="77777777" w:rsidR="00B566E9" w:rsidRDefault="00B566E9" w:rsidP="00EE3C90">
      <w:pPr>
        <w:pBdr>
          <w:bottom w:val="single" w:sz="6" w:space="1" w:color="auto"/>
        </w:pBdr>
      </w:pPr>
    </w:p>
    <w:p w14:paraId="643F5ADB" w14:textId="77777777" w:rsidR="000F746F" w:rsidRDefault="000F746F" w:rsidP="00EE3C90"/>
    <w:p w14:paraId="6D8D7260" w14:textId="134E30F7" w:rsidR="00B566E9" w:rsidRDefault="00B566E9" w:rsidP="00EE3C90">
      <w:fldSimple w:instr=" DOCVARIABLE &quot;z:|_Bijbelcitaat&quot; \* MERGEFORMAT " w:fldLock="1">
        <w:r w:rsidR="00AD7AFE">
          <w:t>Jezus zei: ‘Ze hoeven niet weg, geven jullie hun maar te eten.’ Ze antwoordden Hem: ‘We hebben hier niets, alleen vijf broden en twee vissen.’</w:t>
        </w:r>
      </w:fldSimple>
    </w:p>
    <w:p w14:paraId="6669BF83" w14:textId="0E2AB90D" w:rsidR="00B566E9" w:rsidRDefault="00B566E9" w:rsidP="00EE3C90">
      <w:fldSimple w:instr=" DOCPROPERTY &quot;z:|_Referentie Bijbelcitaat&quot; \* MERGEFORMAT " w:fldLock="1">
        <w:r w:rsidR="00AD7AFE">
          <w:t>Mt 14,16-17</w:t>
        </w:r>
      </w:fldSimple>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245A" w14:textId="77777777" w:rsidR="002A4A5C" w:rsidRDefault="002A4A5C">
      <w:r>
        <w:separator/>
      </w:r>
    </w:p>
  </w:endnote>
  <w:endnote w:type="continuationSeparator" w:id="0">
    <w:p w14:paraId="1502ABBD" w14:textId="77777777" w:rsidR="002A4A5C" w:rsidRDefault="002A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DE65"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4B714862" w14:textId="77777777">
      <w:trPr>
        <w:trHeight w:val="10166"/>
      </w:trPr>
      <w:tc>
        <w:tcPr>
          <w:tcW w:w="498" w:type="dxa"/>
          <w:tcBorders>
            <w:bottom w:val="single" w:sz="4" w:space="0" w:color="auto"/>
          </w:tcBorders>
          <w:textDirection w:val="btLr"/>
        </w:tcPr>
        <w:p w14:paraId="7E9C40DD"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21B90046" w14:textId="77777777">
      <w:tc>
        <w:tcPr>
          <w:tcW w:w="498" w:type="dxa"/>
          <w:tcBorders>
            <w:top w:val="single" w:sz="4" w:space="0" w:color="auto"/>
          </w:tcBorders>
        </w:tcPr>
        <w:p w14:paraId="53F2B93B" w14:textId="77777777" w:rsidR="00B55611" w:rsidRDefault="00B55611">
          <w:pPr>
            <w:pStyle w:val="Voettekst"/>
          </w:pPr>
        </w:p>
      </w:tc>
    </w:tr>
    <w:tr w:rsidR="00B55611" w14:paraId="77AE8FE4" w14:textId="77777777">
      <w:trPr>
        <w:trHeight w:val="768"/>
      </w:trPr>
      <w:tc>
        <w:tcPr>
          <w:tcW w:w="498" w:type="dxa"/>
        </w:tcPr>
        <w:p w14:paraId="514C503A" w14:textId="77777777" w:rsidR="00B55611" w:rsidRDefault="00B55611">
          <w:pPr>
            <w:pStyle w:val="Koptekst"/>
          </w:pPr>
        </w:p>
      </w:tc>
    </w:tr>
  </w:tbl>
  <w:p w14:paraId="7ED32153"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C98F"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69DD1" w14:textId="77777777" w:rsidR="002A4A5C" w:rsidRDefault="002A4A5C">
      <w:r>
        <w:separator/>
      </w:r>
    </w:p>
  </w:footnote>
  <w:footnote w:type="continuationSeparator" w:id="0">
    <w:p w14:paraId="2050170F" w14:textId="77777777" w:rsidR="002A4A5C" w:rsidRDefault="002A4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C660"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5CEB"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1C4A"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02.docx"/>
    <w:docVar w:name="User|Has|Been|Prompted" w:val=" "/>
    <w:docVar w:name="z:|_Bijbelcitaat" w:val="Jezus zei: ‘Ze hoeven niet weg, geven jullie hun maar te eten.’ Ze antwoordden Hem: ‘We hebben hier niets, alleen vijf broden en twee vissen.’"/>
    <w:docVar w:name="z:|_Bijbelcitaatz:|_Initial" w:val="[Bijbelcitaat]"/>
    <w:docVar w:name="z:|_Bijbelcitaatz:|_Position" w:val="19"/>
    <w:docVar w:name="z:|_Bijbelcitaatz:|_Separator" w:val="%vt%"/>
    <w:docVar w:name="z:|_Bijbelcitaatz:|_Suggested" w:val=" "/>
    <w:docVar w:name="z:|_Bijbelcitaatz:|_Type" w:val="Long Text"/>
    <w:docVar w:name="z:|_Datum" w:val="2026-07-29"/>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Vandaag zegt Jezus nochtans het tegengestelde: “De mensen hoeven niet weg, geven jullie hun maar te eten.”  Spreekt Jezus zichzelf tegen?%vt%%vt%Het dagelijks brood waarvoor wij bidden is het brood van de messias, het brood van het rijk Gods, van Gods liefde. Eigenlijk bidden wij: “Uw rijk kome; geef ons al vandaag de smaak van uw liefde.” Het voedsel van het rijk Gods is brood in overvloed, genoeg voor werkelijk iedereen.%vt%%vt%Het brood dat de apostelen delen is wat de mensen meebrengen. Als de leerlingen Jezus vragen de mensen weg te sturen om eten te kopen is dat een teken van hun twijfel en hun kleine geloof. Als mensen delen wat ze hebben is er brood in overvloed.%vt%%vt%Het messiaanse brood in overvloed waarvoor wij bidden is er maar als wij ons brood bijeenleggen en delen.%vt%%vt%Jezus spreekt zichzelf niet tegen. Ons gebed om het brood in overvloed zal worden verhoord als wij zelf delen wat we hebben zodat het brood van overvloed nu al gebeurt."/>
    <w:docVar w:name="z:|_Hoofdtekstz:|_Initial" w:val="[Hoofdtekst]"/>
    <w:docVar w:name="z:|_Hoofdtekstz:|_Position" w:val="18"/>
    <w:docVar w:name="z:|_Hoofdtekstz:|_Separator" w:val="%vt%"/>
    <w:docVar w:name="z:|_Hoofdtekstz:|_Suggested" w:val=" "/>
    <w:docVar w:name="z:|_Hoofdtekstz:|_Type" w:val="Long Text"/>
    <w:docVar w:name="z:|_Inleiding" w:val="Wij bidden vaak het onzevader. Zelfs na de laatste aanpassingen van de tekst, enkele jaren geleden, staat in dat gebed de smeekbede: “Geef ons heden ons dagelijks brood”. Dat is een vers uit het gebed dat Jezus zijn leerlingen leerde."/>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63"/>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61"/>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62"/>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Js 55,1-3"/>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8,35.37-39"/>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Mt 14,16-17"/>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4,13-21"/>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Jezus doet geen wonder. Dat doen de leerlingen en de aanwezige mensen, want zij delen wat zij hebben. De messiaanse overvloed zal gebeuren als wij geven wat we hebben."/>
    <w:docVar w:name="z:|_Skoopz:|_Initial" w:val="[Skoop]"/>
    <w:docVar w:name="z:|_Skoopz:|_Position" w:val="16"/>
    <w:docVar w:name="z:|_Skoopz:|_Separator" w:val="%vt%"/>
    <w:docVar w:name="z:|_Skoopz:|_Suggested" w:val=" "/>
    <w:docVar w:name="z:|_Skoopz:|_Type" w:val="Long Text"/>
    <w:docVar w:name="z:|_Titel" w:val="Brood in overvloed"/>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18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217FBE"/>
    <w:rsid w:val="0005078B"/>
    <w:rsid w:val="00062C42"/>
    <w:rsid w:val="000E0B39"/>
    <w:rsid w:val="000F746F"/>
    <w:rsid w:val="001347E2"/>
    <w:rsid w:val="00170BA9"/>
    <w:rsid w:val="001B673E"/>
    <w:rsid w:val="001C36A7"/>
    <w:rsid w:val="001D4984"/>
    <w:rsid w:val="00217FBE"/>
    <w:rsid w:val="00232285"/>
    <w:rsid w:val="002326DE"/>
    <w:rsid w:val="0023547E"/>
    <w:rsid w:val="00260BBA"/>
    <w:rsid w:val="002A4A5C"/>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73903"/>
    <w:rsid w:val="00702336"/>
    <w:rsid w:val="00722C0B"/>
    <w:rsid w:val="00765150"/>
    <w:rsid w:val="007744C6"/>
    <w:rsid w:val="0079054B"/>
    <w:rsid w:val="00796914"/>
    <w:rsid w:val="007A6D2A"/>
    <w:rsid w:val="007D47EC"/>
    <w:rsid w:val="00806630"/>
    <w:rsid w:val="00863F43"/>
    <w:rsid w:val="008B7B62"/>
    <w:rsid w:val="008D5FAB"/>
    <w:rsid w:val="008E6AC7"/>
    <w:rsid w:val="0092346D"/>
    <w:rsid w:val="00935649"/>
    <w:rsid w:val="00935D96"/>
    <w:rsid w:val="00937D5A"/>
    <w:rsid w:val="009878FF"/>
    <w:rsid w:val="009953CE"/>
    <w:rsid w:val="009960CE"/>
    <w:rsid w:val="009C37E7"/>
    <w:rsid w:val="009D0528"/>
    <w:rsid w:val="00A05C0F"/>
    <w:rsid w:val="00A345E8"/>
    <w:rsid w:val="00A507CB"/>
    <w:rsid w:val="00A56E25"/>
    <w:rsid w:val="00A63B1B"/>
    <w:rsid w:val="00A65C10"/>
    <w:rsid w:val="00A75E87"/>
    <w:rsid w:val="00AB4942"/>
    <w:rsid w:val="00AD7AFE"/>
    <w:rsid w:val="00AE322E"/>
    <w:rsid w:val="00B02FF2"/>
    <w:rsid w:val="00B321ED"/>
    <w:rsid w:val="00B34D02"/>
    <w:rsid w:val="00B55611"/>
    <w:rsid w:val="00B566E9"/>
    <w:rsid w:val="00BA7164"/>
    <w:rsid w:val="00BD6E44"/>
    <w:rsid w:val="00BD7AAD"/>
    <w:rsid w:val="00BE40D2"/>
    <w:rsid w:val="00BF490E"/>
    <w:rsid w:val="00BF5FF0"/>
    <w:rsid w:val="00C868DF"/>
    <w:rsid w:val="00CD0EC6"/>
    <w:rsid w:val="00CE004E"/>
    <w:rsid w:val="00CF6662"/>
    <w:rsid w:val="00D0575B"/>
    <w:rsid w:val="00D47A42"/>
    <w:rsid w:val="00D708DB"/>
    <w:rsid w:val="00DC5E64"/>
    <w:rsid w:val="00DE146B"/>
    <w:rsid w:val="00E06160"/>
    <w:rsid w:val="00E15CC0"/>
    <w:rsid w:val="00E2018B"/>
    <w:rsid w:val="00E54AA6"/>
    <w:rsid w:val="00E54B1C"/>
    <w:rsid w:val="00E904BB"/>
    <w:rsid w:val="00E95ABB"/>
    <w:rsid w:val="00EC67DB"/>
    <w:rsid w:val="00EC70D9"/>
    <w:rsid w:val="00EE3C90"/>
    <w:rsid w:val="00F05165"/>
    <w:rsid w:val="00F23308"/>
    <w:rsid w:val="00F3528E"/>
    <w:rsid w:val="00F46B8A"/>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832A9"/>
  <w15:docId w15:val="{835B7064-F87F-44AF-BA95-089814D3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customXml/itemProps2.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309</Words>
  <Characters>1704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5</cp:revision>
  <cp:lastPrinted>1997-04-07T16:48:00Z</cp:lastPrinted>
  <dcterms:created xsi:type="dcterms:W3CDTF">2026-07-29T05:50:00Z</dcterms:created>
  <dcterms:modified xsi:type="dcterms:W3CDTF">2026-07-29T06:06:00Z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2026-07-29</vt:lpwstr>
  </property>
  <property fmtid="{D5CDD505-2E9C-101B-9397-08002B2CF9AE}" pid="6" name="z:|_Volgorde liturgische dag">
    <vt:lpwstr>18e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Js 55,1-3</vt:lpwstr>
  </property>
  <property fmtid="{D5CDD505-2E9C-101B-9397-08002B2CF9AE}" pid="10" name="z:|_Nr Eerste lezing">
    <vt:lpwstr>161</vt:lpwstr>
  </property>
  <property fmtid="{D5CDD505-2E9C-101B-9397-08002B2CF9AE}" pid="11" name="z:|_Ref Tweede lezing">
    <vt:lpwstr>Rom 8,35.37-39</vt:lpwstr>
  </property>
  <property fmtid="{D5CDD505-2E9C-101B-9397-08002B2CF9AE}" pid="12" name="z:|_Nr Tweede lezing">
    <vt:lpwstr>162</vt:lpwstr>
  </property>
  <property fmtid="{D5CDD505-2E9C-101B-9397-08002B2CF9AE}" pid="13" name="z:|_Referentie bijbellezing">
    <vt:lpwstr>Mt 14,13-21</vt:lpwstr>
  </property>
  <property fmtid="{D5CDD505-2E9C-101B-9397-08002B2CF9AE}" pid="14" name="z:|_Nr Bijbellezing">
    <vt:lpwstr>163</vt:lpwstr>
  </property>
  <property fmtid="{D5CDD505-2E9C-101B-9397-08002B2CF9AE}" pid="15" name="z:|_Gedachtenisviering?">
    <vt:lpwstr>False</vt:lpwstr>
  </property>
  <property fmtid="{D5CDD505-2E9C-101B-9397-08002B2CF9AE}" pid="16" name="z:|_Titel">
    <vt:lpwstr>Brood in overvloed</vt:lpwstr>
  </property>
  <property fmtid="{D5CDD505-2E9C-101B-9397-08002B2CF9AE}" pid="17" name="z:|_Kerk">
    <vt:lpwstr>PASTORALE ZONE EFFATA</vt:lpwstr>
  </property>
  <property fmtid="{D5CDD505-2E9C-101B-9397-08002B2CF9AE}" pid="18" name="z:|_Skoop">
    <vt:lpwstr>Jezus doet geen wonder. Dat doen de leerlingen en de aanwezige mensen, want zij delen wat zij hebben. De messiaanse overvloed zal gebeuren als wij geven wat we hebben.</vt:lpwstr>
  </property>
  <property fmtid="{D5CDD505-2E9C-101B-9397-08002B2CF9AE}" pid="19" name="z:|_Inleiding">
    <vt:lpwstr>Wij bidden vaak het onzevader. Zelfs na de laatste aanpassingen van de tekst, enkele jaren geleden, staat in dat gebed de smeekbede: “Geef ons heden ons dagelijks brood”. Dat is een vers uit het gebed dat Jezus zijn leerlingen leerde.</vt:lpwstr>
  </property>
  <property fmtid="{D5CDD505-2E9C-101B-9397-08002B2CF9AE}" pid="20" name="z:|_Hoofdtekst">
    <vt:lpwstr>Vandaag zegt Jezus nochtans het tegengestelde: “De mensen hoeven niet weg, geven jullie hun maar te eten.”  Spreekt Jezus zichzelf tegen?_x000b__x000b_Het dagelijks brood waarvoor wij bidden is het brood van de messias, het brood van het rijk Gods, van Gods liefde. Eigenlijk bidden wij: “Uw rijk kome; geef ons al vandaag de smaak van uw liefde.” Het voedsel van het rijk Gods is brood in overvloed, genoeg voor werkelijk iedereen._x000b__x000b_Het brood dat de apostelen delen is wat de mensen meebrengen. Als de leerlingen Jezus vragen de mensen weg te sturen om eten te kopen is dat een teken van hun twijfel en hun kleine geloof. Als mensen delen wat ze hebben is er brood in overvloed._x000b__x000b_Het messiaanse brood in overvloed waarvoor wij bidden is er maar als wij ons brood bijeenleggen en delen._x000b__x000b_Jezus spreekt zichzelf niet tegen. Ons gebed om het brood in overvloed zal worden verhoord als wij zelf delen wat we hebben zodat het brood van overvloed nu al gebeurt.</vt:lpwstr>
  </property>
  <property fmtid="{D5CDD505-2E9C-101B-9397-08002B2CF9AE}" pid="21" name="z:|_Bijbelcitaat">
    <vt:lpwstr>Jezus zei: ‘Ze hoeven niet weg, geven jullie hun maar te eten.’ Ze antwoordden Hem: ‘We hebben hier niets, alleen vijf broden en twee vissen.’</vt:lpwstr>
  </property>
  <property fmtid="{D5CDD505-2E9C-101B-9397-08002B2CF9AE}" pid="22" name="z:|_Referentie Bijbelcitaat">
    <vt:lpwstr>Mt 14,16-17</vt:lpwstr>
  </property>
</Properties>
</file>