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3C0BE" w14:textId="63424D59" w:rsidR="00935D96" w:rsidRDefault="001C2A92">
      <w:pPr>
        <w:pStyle w:val="Hoofding"/>
        <w:rPr>
          <w:rFonts w:asciiTheme="minorHAnsi" w:hAnsiTheme="minorHAnsi"/>
          <w:b/>
          <w:sz w:val="26"/>
          <w:szCs w:val="26"/>
        </w:rPr>
      </w:pPr>
      <w:r>
        <w:rPr>
          <w:rFonts w:asciiTheme="minorHAnsi" w:hAnsiTheme="minorHAnsi"/>
          <w:b/>
          <w:sz w:val="26"/>
          <w:szCs w:val="26"/>
        </w:rPr>
        <w:t>St.-JOZEFKERK DROESHOUT</w:t>
      </w:r>
    </w:p>
    <w:p w14:paraId="30060620" w14:textId="77777777" w:rsidR="00317777" w:rsidRPr="00317777" w:rsidRDefault="00317777" w:rsidP="00317777">
      <w:pPr>
        <w:pStyle w:val="Leestekst"/>
        <w:rPr>
          <w:rFonts w:ascii="Arial" w:hAnsi="Arial" w:cs="Arial"/>
          <w:b/>
          <w:sz w:val="56"/>
          <w:szCs w:val="56"/>
        </w:rPr>
      </w:pPr>
      <w:r w:rsidRPr="00317777">
        <w:rPr>
          <w:rFonts w:ascii="Arial" w:hAnsi="Arial" w:cs="Arial"/>
          <w:b/>
          <w:sz w:val="56"/>
          <w:szCs w:val="56"/>
        </w:rPr>
        <w:t>HOMILIE</w:t>
      </w:r>
    </w:p>
    <w:p w14:paraId="7225CFF1" w14:textId="2153751A" w:rsidR="00935D96" w:rsidRDefault="00D47A42" w:rsidP="00317777">
      <w:pPr>
        <w:pStyle w:val="Hoofding"/>
        <w:rPr>
          <w:rFonts w:asciiTheme="minorHAnsi" w:hAnsiTheme="minorHAnsi"/>
          <w:sz w:val="26"/>
          <w:szCs w:val="26"/>
        </w:rPr>
      </w:pPr>
      <w:r w:rsidRPr="00317777">
        <w:rPr>
          <w:rFonts w:asciiTheme="minorHAnsi" w:hAnsiTheme="minorHAnsi"/>
          <w:sz w:val="26"/>
          <w:szCs w:val="26"/>
        </w:rPr>
        <w:fldChar w:fldCharType="begin"/>
      </w:r>
      <w:r w:rsidR="0092346D" w:rsidRPr="00317777">
        <w:rPr>
          <w:rFonts w:asciiTheme="minorHAnsi" w:hAnsiTheme="minorHAnsi"/>
          <w:sz w:val="26"/>
          <w:szCs w:val="26"/>
        </w:rPr>
        <w:instrText xml:space="preserve"> DOCPROPERTY "z:|_Datum" \* </w:instrText>
      </w:r>
      <w:r w:rsidR="003042EB" w:rsidRPr="00317777">
        <w:rPr>
          <w:rFonts w:asciiTheme="minorHAnsi" w:hAnsiTheme="minorHAnsi"/>
          <w:sz w:val="26"/>
          <w:szCs w:val="26"/>
        </w:rPr>
        <w:instrText>CHARFORMAT</w:instrText>
      </w:r>
      <w:r w:rsidR="0092346D" w:rsidRPr="00317777">
        <w:rPr>
          <w:rFonts w:asciiTheme="minorHAnsi" w:hAnsiTheme="minorHAnsi"/>
          <w:sz w:val="26"/>
          <w:szCs w:val="26"/>
        </w:rPr>
        <w:instrText xml:space="preserve"> </w:instrText>
      </w:r>
      <w:r w:rsidRPr="00317777">
        <w:rPr>
          <w:rFonts w:asciiTheme="minorHAnsi" w:hAnsiTheme="minorHAnsi"/>
          <w:sz w:val="26"/>
          <w:szCs w:val="26"/>
        </w:rPr>
        <w:fldChar w:fldCharType="separate"/>
      </w:r>
      <w:r w:rsidR="001C2A92">
        <w:rPr>
          <w:rFonts w:asciiTheme="minorHAnsi" w:hAnsiTheme="minorHAnsi"/>
          <w:sz w:val="26"/>
          <w:szCs w:val="26"/>
        </w:rPr>
        <w:t>2026-08-23</w:t>
      </w:r>
      <w:r w:rsidRPr="00317777">
        <w:rPr>
          <w:rFonts w:asciiTheme="minorHAnsi" w:hAnsiTheme="minorHAnsi"/>
          <w:sz w:val="26"/>
          <w:szCs w:val="26"/>
        </w:rPr>
        <w:fldChar w:fldCharType="end"/>
      </w:r>
    </w:p>
    <w:p w14:paraId="2FA733FB" w14:textId="77777777" w:rsidR="00317777" w:rsidRDefault="00317777" w:rsidP="00317777">
      <w:pPr>
        <w:pStyle w:val="Leestekst"/>
        <w:pBdr>
          <w:bottom w:val="single" w:sz="6" w:space="1" w:color="auto"/>
        </w:pBdr>
      </w:pPr>
    </w:p>
    <w:p w14:paraId="3C81FF86" w14:textId="77777777" w:rsidR="00317777" w:rsidRPr="00317777" w:rsidRDefault="00317777" w:rsidP="00317777">
      <w:pPr>
        <w:pStyle w:val="Leestekst"/>
      </w:pPr>
    </w:p>
    <w:p w14:paraId="62347B43" w14:textId="7BEE2A8A" w:rsidR="00937D5A" w:rsidRPr="00330860" w:rsidRDefault="00D47A42" w:rsidP="00937D5A">
      <w:pPr>
        <w:rPr>
          <w:b/>
          <w:sz w:val="28"/>
        </w:rPr>
      </w:pPr>
      <w:r w:rsidRPr="00330860">
        <w:rPr>
          <w:b/>
          <w:sz w:val="28"/>
        </w:rPr>
        <w:fldChar w:fldCharType="begin"/>
      </w:r>
      <w:r w:rsidR="00330860" w:rsidRPr="00330860">
        <w:rPr>
          <w:b/>
          <w:sz w:val="28"/>
        </w:rPr>
        <w:instrText xml:space="preserve"> DOCPROPERTY "z:|_Titel" \* </w:instrText>
      </w:r>
      <w:r w:rsidR="00170BA9">
        <w:rPr>
          <w:b/>
          <w:sz w:val="28"/>
        </w:rPr>
        <w:instrText>CHAR</w:instrText>
      </w:r>
      <w:r w:rsidR="00330860" w:rsidRPr="00330860">
        <w:rPr>
          <w:b/>
          <w:sz w:val="28"/>
        </w:rPr>
        <w:instrText xml:space="preserve">FORMAT </w:instrText>
      </w:r>
      <w:r w:rsidRPr="00330860">
        <w:rPr>
          <w:b/>
          <w:sz w:val="28"/>
        </w:rPr>
        <w:fldChar w:fldCharType="separate"/>
      </w:r>
      <w:r w:rsidR="001C2A92">
        <w:rPr>
          <w:b/>
          <w:sz w:val="28"/>
        </w:rPr>
        <w:t>DE SLEUTELBOS</w:t>
      </w:r>
      <w:r w:rsidRPr="00330860">
        <w:rPr>
          <w:b/>
          <w:sz w:val="28"/>
        </w:rPr>
        <w:fldChar w:fldCharType="end"/>
      </w:r>
    </w:p>
    <w:p w14:paraId="1269B367" w14:textId="77777777" w:rsidR="00330860" w:rsidRPr="00330860" w:rsidRDefault="00330860" w:rsidP="00937D5A">
      <w:pPr>
        <w:rPr>
          <w:b/>
        </w:rPr>
      </w:pPr>
    </w:p>
    <w:p w14:paraId="7C1425C5" w14:textId="6C50C5D6" w:rsidR="00937D5A" w:rsidRPr="0079054B" w:rsidRDefault="00D47A42" w:rsidP="00937D5A">
      <w:pPr>
        <w:rPr>
          <w:rFonts w:asciiTheme="majorHAnsi" w:hAnsiTheme="majorHAnsi"/>
          <w:b/>
          <w:i/>
          <w:sz w:val="20"/>
        </w:rPr>
      </w:pPr>
      <w:r w:rsidRPr="0079054B">
        <w:rPr>
          <w:rFonts w:asciiTheme="majorHAnsi" w:hAnsiTheme="majorHAnsi"/>
          <w:b/>
          <w:i/>
          <w:sz w:val="20"/>
        </w:rPr>
        <w:fldChar w:fldCharType="begin"/>
      </w:r>
      <w:r w:rsidR="007A6D2A" w:rsidRPr="0079054B">
        <w:rPr>
          <w:rFonts w:asciiTheme="majorHAnsi" w:hAnsiTheme="majorHAnsi"/>
          <w:b/>
          <w:i/>
          <w:sz w:val="20"/>
        </w:rPr>
        <w:instrText xml:space="preserve"> DOCVARIABLE "z:|_Skoop" \* </w:instrText>
      </w:r>
      <w:r w:rsidR="001347E2" w:rsidRPr="0079054B">
        <w:rPr>
          <w:rFonts w:asciiTheme="majorHAnsi" w:hAnsiTheme="majorHAnsi"/>
          <w:b/>
          <w:i/>
          <w:sz w:val="20"/>
        </w:rPr>
        <w:instrText>CHAR</w:instrText>
      </w:r>
      <w:r w:rsidR="007A6D2A" w:rsidRPr="0079054B">
        <w:rPr>
          <w:rFonts w:asciiTheme="majorHAnsi" w:hAnsiTheme="majorHAnsi"/>
          <w:b/>
          <w:i/>
          <w:sz w:val="20"/>
        </w:rPr>
        <w:instrText xml:space="preserve">FORMAT </w:instrText>
      </w:r>
      <w:r w:rsidRPr="0079054B">
        <w:rPr>
          <w:rFonts w:asciiTheme="majorHAnsi" w:hAnsiTheme="majorHAnsi"/>
          <w:b/>
          <w:i/>
          <w:sz w:val="20"/>
        </w:rPr>
        <w:fldChar w:fldCharType="separate"/>
      </w:r>
      <w:proofErr w:type="spellStart"/>
      <w:r w:rsidR="001C2A92">
        <w:rPr>
          <w:rFonts w:asciiTheme="majorHAnsi" w:hAnsiTheme="majorHAnsi"/>
          <w:b/>
          <w:i/>
          <w:sz w:val="20"/>
        </w:rPr>
        <w:t>Eljakim</w:t>
      </w:r>
      <w:proofErr w:type="spellEnd"/>
      <w:r w:rsidR="001C2A92">
        <w:rPr>
          <w:rFonts w:asciiTheme="majorHAnsi" w:hAnsiTheme="majorHAnsi"/>
          <w:b/>
          <w:i/>
          <w:sz w:val="20"/>
        </w:rPr>
        <w:t xml:space="preserve"> (eerste lezing) zal uiteindelijk ook niet aan de hoge verwachtingen voldoen, al ligt de sleutel van Davids huis op zijn schouder. Petrus zal nog diep vallen, ook al draagt hij de sleutelbos van het rijk der hemelen.</w:t>
      </w:r>
      <w:r w:rsidRPr="0079054B">
        <w:rPr>
          <w:rFonts w:asciiTheme="majorHAnsi" w:hAnsiTheme="majorHAnsi"/>
          <w:b/>
          <w:i/>
          <w:sz w:val="20"/>
        </w:rPr>
        <w:fldChar w:fldCharType="end"/>
      </w:r>
    </w:p>
    <w:p w14:paraId="2BF9EEFA" w14:textId="4FD2D39D" w:rsidR="00937D5A" w:rsidRDefault="00D47A42" w:rsidP="00937D5A">
      <w:r>
        <w:fldChar w:fldCharType="begin"/>
      </w:r>
      <w:r w:rsidR="00330860">
        <w:instrText xml:space="preserve"> DOCPROPERTY "z:|_Referentie bijbellezing" \* </w:instrText>
      </w:r>
      <w:r w:rsidR="00170BA9">
        <w:instrText>CHAR</w:instrText>
      </w:r>
      <w:r w:rsidR="00330860">
        <w:instrText xml:space="preserve">FORMAT </w:instrText>
      </w:r>
      <w:r>
        <w:fldChar w:fldCharType="separate"/>
      </w:r>
      <w:r w:rsidR="001C2A92">
        <w:t>Mt 16,13-20</w:t>
      </w:r>
      <w:r>
        <w:fldChar w:fldCharType="end"/>
      </w:r>
    </w:p>
    <w:p w14:paraId="2E51C2C4" w14:textId="77777777" w:rsidR="00937D5A" w:rsidRDefault="00937D5A" w:rsidP="00EE3C90"/>
    <w:bookmarkStart w:id="0" w:name="TypingStartsHere"/>
    <w:bookmarkEnd w:id="0"/>
    <w:p w14:paraId="11A999CB" w14:textId="1D27ABB9" w:rsidR="00BD6E44" w:rsidRDefault="00D47A42" w:rsidP="00EE3C90">
      <w:r>
        <w:fldChar w:fldCharType="begin"/>
      </w:r>
      <w:r w:rsidR="00C868DF">
        <w:instrText xml:space="preserve"> DOCVARIABLE "z:|_Inleiding" \* </w:instrText>
      </w:r>
      <w:r w:rsidR="001347E2">
        <w:instrText>CHAR</w:instrText>
      </w:r>
      <w:r w:rsidR="00C868DF">
        <w:instrText xml:space="preserve">FORMAT </w:instrText>
      </w:r>
      <w:r>
        <w:fldChar w:fldCharType="separate"/>
      </w:r>
      <w:r w:rsidR="001C2A92">
        <w:t>Op ieder slot past een sleutel, zegt het spreekwoord. Maar in de pastorie liggen sleutels van wie niemand het slot kent.</w:t>
      </w:r>
      <w:r>
        <w:fldChar w:fldCharType="end"/>
      </w:r>
    </w:p>
    <w:p w14:paraId="327DCA40" w14:textId="77777777" w:rsidR="0005078B" w:rsidRDefault="0005078B" w:rsidP="00EE3C90"/>
    <w:p w14:paraId="1EC4DA5C" w14:textId="3B9306A0" w:rsidR="005119F3" w:rsidRDefault="00BF490E" w:rsidP="00EE3C90">
      <w:r>
        <w:fldChar w:fldCharType="begin" w:fldLock="1"/>
      </w:r>
      <w:r>
        <w:instrText xml:space="preserve"> DOCVARIABLE "z:|_Hoofdtekst" \* </w:instrText>
      </w:r>
      <w:r w:rsidR="00EE3C90">
        <w:instrText>CHAR</w:instrText>
      </w:r>
      <w:r>
        <w:instrText xml:space="preserve">FORMAT </w:instrText>
      </w:r>
      <w:r>
        <w:fldChar w:fldCharType="separate"/>
      </w:r>
      <w:r w:rsidR="001C2A92">
        <w:t>Dat heeft Petrus voor en wij bijgevolg ook. Petrus krijgt de sleutels van het Rijk der hemelen. De Kerk heeft die sleutels; wij hebben die sleutels. Maar waar zijn de sloten?</w:t>
      </w:r>
      <w:r w:rsidR="001C2A92">
        <w:br/>
      </w:r>
      <w:r w:rsidR="001C2A92">
        <w:br/>
        <w:t xml:space="preserve">Matteüs heeft zeker aan de lezing uit Jesaja gedacht. Daar krijgt </w:t>
      </w:r>
      <w:proofErr w:type="spellStart"/>
      <w:r w:rsidR="001C2A92">
        <w:t>Eljakim</w:t>
      </w:r>
      <w:proofErr w:type="spellEnd"/>
      <w:r w:rsidR="001C2A92">
        <w:t xml:space="preserve"> de sleutel van Davids huis op zijn schouder gelegd. </w:t>
      </w:r>
      <w:proofErr w:type="spellStart"/>
      <w:r w:rsidR="001C2A92">
        <w:t>Eljakim</w:t>
      </w:r>
      <w:proofErr w:type="spellEnd"/>
      <w:r w:rsidR="001C2A92">
        <w:t xml:space="preserve"> zal echter zijn macht verliezen. Petrus zal op de volgende bladzijde van het evangelie door Jezus worden afgewezen omwille van zijn kleine geloof. Dat is herkenbaar voor ieder van ons. Wij zijn christenen maar niet altijd even zuiver en sterk.</w:t>
      </w:r>
      <w:r w:rsidR="001C2A92">
        <w:br/>
      </w:r>
      <w:r w:rsidR="001C2A92">
        <w:br/>
        <w:t>Hier staan wij dan met de sleutels van het Rijk der hemelen. Op welk slot van deze wereld passen die sleutels? Er is geweld en oorlog, uitbuiting en machtsmisbruik, klimaatontwrichting en armoede... In die wereld lopen wij rond met die sleutelbos, waarvan tot onze vreugde soms toch een sleutel blijkt te passen op het hart van een mens. Dat is wat wij doen totdat de Heer alles zal voltooien.</w:t>
      </w:r>
      <w:r w:rsidR="001C2A92">
        <w:br/>
      </w:r>
      <w:r w:rsidR="001C2A92">
        <w:br/>
        <w:t>De sleutels in de pastorie blijven liggen. Wie weet staan we ooit voor een gesloten deur zonder sleutel. Zo is dat met de liefde van God. Soms is er een deur waar geen andere sleutel past.</w:t>
      </w:r>
      <w:r>
        <w:fldChar w:fldCharType="end"/>
      </w:r>
    </w:p>
    <w:p w14:paraId="00F9BE7D" w14:textId="77777777" w:rsidR="00B566E9" w:rsidRDefault="00B566E9" w:rsidP="00EE3C90">
      <w:pPr>
        <w:pBdr>
          <w:bottom w:val="single" w:sz="6" w:space="1" w:color="auto"/>
        </w:pBdr>
      </w:pPr>
    </w:p>
    <w:p w14:paraId="080D6455" w14:textId="77777777" w:rsidR="000F746F" w:rsidRDefault="000F746F" w:rsidP="00EE3C90"/>
    <w:p w14:paraId="04CEB6B9" w14:textId="3AA573B2" w:rsidR="00B566E9" w:rsidRDefault="00B566E9" w:rsidP="00EE3C90">
      <w:fldSimple w:instr=" DOCVARIABLE &quot;z:|_Bijbelcitaat&quot; \* MERGEFORMAT " w:fldLock="1">
        <w:r w:rsidR="001C2A92">
          <w:t>Ik zeg je: jij bent Petrus, en op die rots zal Ik mijn kerk bouwen; de poorten van het dodenrijk zullen haar niet overweldigen. Ik zal je de sleutels van het koninkrijk van de hemel geven.</w:t>
        </w:r>
      </w:fldSimple>
    </w:p>
    <w:p w14:paraId="09448BC6" w14:textId="558A1B65" w:rsidR="00B566E9" w:rsidRDefault="00B566E9" w:rsidP="00EE3C90">
      <w:fldSimple w:instr=" DOCPROPERTY &quot;z:|_Referentie Bijbelcitaat&quot; \* MERGEFORMAT " w:fldLock="1">
        <w:r w:rsidR="001C2A92">
          <w:t>Mt 16,18-19a</w:t>
        </w:r>
      </w:fldSimple>
    </w:p>
    <w:sectPr w:rsidR="00B566E9" w:rsidSect="00563B28">
      <w:headerReference w:type="even" r:id="rId8"/>
      <w:headerReference w:type="default" r:id="rId9"/>
      <w:footerReference w:type="even" r:id="rId10"/>
      <w:footerReference w:type="default" r:id="rId11"/>
      <w:headerReference w:type="first" r:id="rId12"/>
      <w:footerReference w:type="first" r:id="rId13"/>
      <w:pgSz w:w="11906" w:h="16838" w:code="9"/>
      <w:pgMar w:top="1417" w:right="1417" w:bottom="1417" w:left="1417" w:header="709" w:footer="709" w:gutter="0"/>
      <w:cols w:space="708"/>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8BD6D" w14:textId="77777777" w:rsidR="009D38C2" w:rsidRDefault="009D38C2">
      <w:r>
        <w:separator/>
      </w:r>
    </w:p>
  </w:endnote>
  <w:endnote w:type="continuationSeparator" w:id="0">
    <w:p w14:paraId="6183637D" w14:textId="77777777" w:rsidR="009D38C2" w:rsidRDefault="009D3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Condensed">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C598C" w14:textId="77777777" w:rsidR="00EC70D9" w:rsidRDefault="00EC70D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page" w:horzAnchor="page" w:tblpXSpec="right" w:tblpYSpec="bottom"/>
      <w:tblW w:w="281" w:type="pct"/>
      <w:tblLook w:val="04A0" w:firstRow="1" w:lastRow="0" w:firstColumn="1" w:lastColumn="0" w:noHBand="0" w:noVBand="1"/>
    </w:tblPr>
    <w:tblGrid>
      <w:gridCol w:w="510"/>
    </w:tblGrid>
    <w:tr w:rsidR="00B55611" w14:paraId="6D328D76" w14:textId="77777777">
      <w:trPr>
        <w:trHeight w:val="10166"/>
      </w:trPr>
      <w:tc>
        <w:tcPr>
          <w:tcW w:w="498" w:type="dxa"/>
          <w:tcBorders>
            <w:bottom w:val="single" w:sz="4" w:space="0" w:color="auto"/>
          </w:tcBorders>
          <w:textDirection w:val="btLr"/>
        </w:tcPr>
        <w:p w14:paraId="7DD84741" w14:textId="77777777" w:rsidR="00B55611" w:rsidRDefault="00B55611" w:rsidP="00B55611">
          <w:pPr>
            <w:pStyle w:val="Koptekst"/>
            <w:ind w:left="113" w:right="113"/>
          </w:pPr>
          <w:r>
            <w:rPr>
              <w:rFonts w:ascii="Trebuchet MS" w:hAnsi="Trebuchet MS"/>
              <w:color w:val="4F81BD" w:themeColor="accent1"/>
              <w:sz w:val="20"/>
            </w:rPr>
            <w:t>Guido MOEYS</w:t>
          </w:r>
        </w:p>
      </w:tc>
    </w:tr>
    <w:tr w:rsidR="00B55611" w14:paraId="42F36391" w14:textId="77777777">
      <w:tc>
        <w:tcPr>
          <w:tcW w:w="498" w:type="dxa"/>
          <w:tcBorders>
            <w:top w:val="single" w:sz="4" w:space="0" w:color="auto"/>
          </w:tcBorders>
        </w:tcPr>
        <w:p w14:paraId="4769DA95" w14:textId="77777777" w:rsidR="00B55611" w:rsidRDefault="00B55611">
          <w:pPr>
            <w:pStyle w:val="Voettekst"/>
          </w:pPr>
        </w:p>
      </w:tc>
    </w:tr>
    <w:tr w:rsidR="00B55611" w14:paraId="3400D958" w14:textId="77777777">
      <w:trPr>
        <w:trHeight w:val="768"/>
      </w:trPr>
      <w:tc>
        <w:tcPr>
          <w:tcW w:w="498" w:type="dxa"/>
        </w:tcPr>
        <w:p w14:paraId="0E3F7890" w14:textId="77777777" w:rsidR="00B55611" w:rsidRDefault="00B55611">
          <w:pPr>
            <w:pStyle w:val="Koptekst"/>
          </w:pPr>
        </w:p>
      </w:tc>
    </w:tr>
  </w:tbl>
  <w:p w14:paraId="1F9EE52E" w14:textId="77777777" w:rsidR="009960CE" w:rsidRPr="009878FF" w:rsidRDefault="009960CE">
    <w:pPr>
      <w:pStyle w:val="Voettekst"/>
      <w:jc w:val="right"/>
      <w:rPr>
        <w:rFonts w:ascii="Trebuchet MS" w:hAnsi="Trebuchet MS"/>
        <w:color w:val="808080"/>
        <w:sz w:val="20"/>
        <w:lang w:val="fr-B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5010F" w14:textId="77777777" w:rsidR="00EC70D9" w:rsidRDefault="00EC70D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333D4" w14:textId="77777777" w:rsidR="009D38C2" w:rsidRDefault="009D38C2">
      <w:r>
        <w:separator/>
      </w:r>
    </w:p>
  </w:footnote>
  <w:footnote w:type="continuationSeparator" w:id="0">
    <w:p w14:paraId="6130366D" w14:textId="77777777" w:rsidR="009D38C2" w:rsidRDefault="009D38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059E4" w14:textId="77777777" w:rsidR="00EC70D9" w:rsidRDefault="00EC70D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1EC0A" w14:textId="77777777" w:rsidR="00EC70D9" w:rsidRDefault="00EC70D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2791B" w14:textId="77777777" w:rsidR="00EC70D9" w:rsidRDefault="00EC70D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43"/>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30"/>
  <w:drawingGridVerticalSpacing w:val="177"/>
  <w:displayHorizontalDrawingGridEvery w:val="0"/>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RU_Document" w:val="C:\Users\GuidoMOEYS\OneDrive - Pastorale Zone Effata\Documenten\Liturgie\TEKSTEN ZONDAGSLITURGIE\Liedjes voor 2026-08-23.docx"/>
    <w:docVar w:name="User|Has|Been|Prompted" w:val=" "/>
    <w:docVar w:name="z:|_Bijbelcitaat" w:val="Ik zeg je: jij bent Petrus, en op die rots zal Ik mijn kerk bouwen; de poorten van het dodenrijk zullen haar niet overweldigen. Ik zal je de sleutels van het koninkrijk van de hemel geven."/>
    <w:docVar w:name="z:|_Bijbelcitaatz:|_Initial" w:val="[Bijbelcitaat]"/>
    <w:docVar w:name="z:|_Bijbelcitaatz:|_Position" w:val="19"/>
    <w:docVar w:name="z:|_Bijbelcitaatz:|_Separator" w:val="%vt%"/>
    <w:docVar w:name="z:|_Bijbelcitaatz:|_Suggested" w:val=" "/>
    <w:docVar w:name="z:|_Bijbelcitaatz:|_Type" w:val="Long Text"/>
    <w:docVar w:name="z:|_Datum" w:val="2026-08-23"/>
    <w:docVar w:name="z:|_Datumz:|_Format" w:val="Short Date"/>
    <w:docVar w:name="z:|_Datumz:|_Initial" w:val="[Datum]"/>
    <w:docVar w:name="z:|_Datumz:|_Position" w:val="2"/>
    <w:docVar w:name="z:|_Datumz:|_Type" w:val="Date"/>
    <w:docVar w:name="z:|_Gedachtenisviering?" w:val="True"/>
    <w:docVar w:name="z:|_Gedachtenisviering?z:|_CheckboxLabel" w:val="Gedachtenisviering?"/>
    <w:docVar w:name="z:|_Gedachtenisviering?z:|_CheckboxOrLabel" w:val="Checkbox"/>
    <w:docVar w:name="z:|_Gedachtenisviering?z:|_Initial" w:val="False"/>
    <w:docVar w:name="z:|_Gedachtenisviering?z:|_Position" w:val="12"/>
    <w:docVar w:name="z:|_Gedachtenisviering?z:|_Type" w:val="Checkbox"/>
    <w:docVar w:name="z:|_Group: Gegevens voor de eucharistieviering" w:val=" "/>
    <w:docVar w:name="z:|_Group: Gegevens voor de eucharistievieringz:|_AllowableCharacters" w:val="All"/>
    <w:docVar w:name="z:|_Group: Gegevens voor de eucharistievieringz:|_Initial" w:val=" "/>
    <w:docVar w:name="z:|_Group: Gegevens voor de eucharistievieringz:|_MaxCharacters" w:val="127"/>
    <w:docVar w:name="z:|_Group: Gegevens voor de eucharistievieringz:|_Position" w:val="1"/>
    <w:docVar w:name="z:|_Group: Gegevens voor de eucharistievieringz:|_Suggested" w:val=" "/>
    <w:docVar w:name="z:|_Group: Gegevens voor de eucharistievieringz:|_Type" w:val="Group"/>
    <w:docVar w:name="z:|_Group: Inhoud van de homilie" w:val=" "/>
    <w:docVar w:name="z:|_Group: Inhoud van de homiliez:|_AllowableCharacters" w:val="All"/>
    <w:docVar w:name="z:|_Group: Inhoud van de homiliez:|_Initial" w:val=" "/>
    <w:docVar w:name="z:|_Group: Inhoud van de homiliez:|_MaxCharacters" w:val="127"/>
    <w:docVar w:name="z:|_Group: Inhoud van de homiliez:|_Position" w:val="13"/>
    <w:docVar w:name="z:|_Group: Inhoud van de homiliez:|_Suggested" w:val=" "/>
    <w:docVar w:name="z:|_Group: Inhoud van de homiliez:|_Type" w:val="Group"/>
    <w:docVar w:name="z:|_Hoofdtekst" w:val="Dat heeft Petrus voor en wij bijgevolg ook. Petrus krijgt de sleutels van het Rijk der hemelen. De Kerk heeft die sleutels; wij hebben die sleutels. Maar waar zijn de sloten?%vt%%vt%Matteüs heeft zeker aan de lezing uit Jesaja gedacht. Daar krijgt Eljakim de sleutel van Davids huis op zijn schouder gelegd. Eljakim zal echter zijn macht verliezen. Petrus zal op de volgende bladzijde van het evangelie door Jezus worden afgewezen omwille van zijn kleine geloof. Dat is herkenbaar voor ieder van ons. Wij zijn christenen maar niet altijd even zuiver en sterk.%vt%%vt%Hier staan wij dan met de sleutels van het Rijk der hemelen. Op welk slot van deze wereld passen die sleutels? Er is geweld en oorlog, uitbuiting en machtsmisbruik, klimaatontwrichting en armoede... In die wereld lopen wij rond met die sleutelbos, waarvan tot onze vreugde soms toch een sleutel blijkt te passen op het hart van een mens. Dat is wat wij doen totdat de Heer alles zal voltooien.%vt%%vt%De sleutels in de pastorie blijven liggen. Wie weet staan we ooit voor een gesloten deur zonder sleutel. Zo is dat met de liefde van God. Soms is er een deur waar geen andere sleutel past."/>
    <w:docVar w:name="z:|_Hoofdtekstz:|_Initial" w:val="[Hoofdtekst]"/>
    <w:docVar w:name="z:|_Hoofdtekstz:|_Position" w:val="18"/>
    <w:docVar w:name="z:|_Hoofdtekstz:|_Separator" w:val="%vt%"/>
    <w:docVar w:name="z:|_Hoofdtekstz:|_Suggested" w:val=" "/>
    <w:docVar w:name="z:|_Hoofdtekstz:|_Type" w:val="Long Text"/>
    <w:docVar w:name="z:|_Inleiding" w:val="Op ieder slot past een sleutel, zegt het spreekwoord. Maar in de pastorie liggen sleutels van wie niemand het slot kent."/>
    <w:docVar w:name="z:|_Inleidingz:|_Initial" w:val="[Inleiding]"/>
    <w:docVar w:name="z:|_Inleidingz:|_Position" w:val="17"/>
    <w:docVar w:name="z:|_Inleidingz:|_Separator" w:val="%vt%"/>
    <w:docVar w:name="z:|_Inleidingz:|_Suggested" w:val=" "/>
    <w:docVar w:name="z:|_Inleidingz:|_Type" w:val="Long Text"/>
    <w:docVar w:name="z:|_Kerk" w:val="PASTORALE ZONE EFFATA"/>
    <w:docVar w:name="z:|_Kerkz:|_Initial" w:val="[Kerk]"/>
    <w:docVar w:name="z:|_Kerkz:|_Item1" w:val="PASTORALE ZONE EFFATA"/>
    <w:docVar w:name="z:|_Kerkz:|_Item2" w:val="O.-L.-V.-MIDDELARESKERK NIJVERSEEL"/>
    <w:docVar w:name="z:|_Kerkz:|_Item3" w:val="O.-L.-V.-ONBEVLEKTKERK PEIZEGEM"/>
    <w:docVar w:name="z:|_Kerkz:|_Item4" w:val="ST.-JOZEFKERK DROESHOUT"/>
    <w:docVar w:name="z:|_Kerkz:|_Item5" w:val="ST.-PAULUSKERK OPWIJK"/>
    <w:docVar w:name="z:|_Kerkz:|_Item6" w:val="ST.-PIETERSBANDENKERK MAZENZELE"/>
    <w:docVar w:name="z:|_Kerkz:|_LimitUser" w:val="False"/>
    <w:docVar w:name="z:|_Kerkz:|_ListCount" w:val="6"/>
    <w:docVar w:name="z:|_Kerkz:|_Position" w:val="15"/>
    <w:docVar w:name="z:|_Kerkz:|_Type" w:val="Dropdown"/>
    <w:docVar w:name="z:|_Liturgisch jaar" w:val="A"/>
    <w:docVar w:name="z:|_Liturgisch jaarz:|_Initial" w:val="[Liturgisch jaar]"/>
    <w:docVar w:name="z:|_Liturgisch jaarz:|_Item1" w:val="A"/>
    <w:docVar w:name="z:|_Liturgisch jaarz:|_Item2" w:val="B"/>
    <w:docVar w:name="z:|_Liturgisch jaarz:|_Item3" w:val="C"/>
    <w:docVar w:name="z:|_Liturgisch jaarz:|_LimitUser" w:val="False"/>
    <w:docVar w:name="z:|_Liturgisch jaarz:|_ListCount" w:val="3"/>
    <w:docVar w:name="z:|_Liturgisch jaarz:|_Position" w:val="5"/>
    <w:docVar w:name="z:|_Liturgisch jaarz:|_Type" w:val="Dropdown"/>
    <w:docVar w:name="z:|_Liturgische tijd" w:val="zondag door het jaar"/>
    <w:docVar w:name="z:|_Liturgische tijdz:|_Initial" w:val="[Liturgische tijd]"/>
    <w:docVar w:name="z:|_Liturgische tijdz:|_Item1" w:val="Advent"/>
    <w:docVar w:name="z:|_Liturgische tijdz:|_Item2" w:val="zondag door het jaar"/>
    <w:docVar w:name="z:|_Liturgische tijdz:|_Item3" w:val="Veertigdagentijd"/>
    <w:docVar w:name="z:|_Liturgische tijdz:|_Item4" w:val="Paaszondag"/>
    <w:docVar w:name="z:|_Liturgische tijdz:|_LimitUser" w:val="False"/>
    <w:docVar w:name="z:|_Liturgische tijdz:|_ListCount" w:val="4"/>
    <w:docVar w:name="z:|_Liturgische tijdz:|_Position" w:val="4"/>
    <w:docVar w:name="z:|_Liturgische tijdz:|_Type" w:val="Dropdown"/>
    <w:docVar w:name="z:|_Nr Bijbellezing" w:val="172"/>
    <w:docVar w:name="z:|_Nr Bijbellezingz:|_AllowableCharacters" w:val="All"/>
    <w:docVar w:name="z:|_Nr Bijbellezingz:|_Initial" w:val="[Nr Bijbellezing]"/>
    <w:docVar w:name="z:|_Nr Bijbellezingz:|_MaxCharacters" w:val="127"/>
    <w:docVar w:name="z:|_Nr Bijbellezingz:|_Position" w:val="11"/>
    <w:docVar w:name="z:|_Nr Bijbellezingz:|_Suggested" w:val=" "/>
    <w:docVar w:name="z:|_Nr Bijbellezingz:|_Type" w:val="Text"/>
    <w:docVar w:name="z:|_Nr Eerste lezing" w:val="170"/>
    <w:docVar w:name="z:|_Nr Eerste lezingz:|_AllowableCharacters" w:val="All"/>
    <w:docVar w:name="z:|_Nr Eerste lezingz:|_Initial" w:val="[Nr Eerste lezing]"/>
    <w:docVar w:name="z:|_Nr Eerste lezingz:|_MaxCharacters" w:val="127"/>
    <w:docVar w:name="z:|_Nr Eerste lezingz:|_Position" w:val="7"/>
    <w:docVar w:name="z:|_Nr Eerste lezingz:|_Suggested" w:val=" "/>
    <w:docVar w:name="z:|_Nr Eerste lezingz:|_Type" w:val="Text"/>
    <w:docVar w:name="z:|_Nr Tweede lezing" w:val="171"/>
    <w:docVar w:name="z:|_Nr Tweede lezingz:|_AllowableCharacters" w:val="All"/>
    <w:docVar w:name="z:|_Nr Tweede lezingz:|_Initial" w:val="[Nr Tweede lezing]"/>
    <w:docVar w:name="z:|_Nr Tweede lezingz:|_MaxCharacters" w:val="127"/>
    <w:docVar w:name="z:|_Nr Tweede lezingz:|_Position" w:val="9"/>
    <w:docVar w:name="z:|_Nr Tweede lezingz:|_Suggested" w:val=" "/>
    <w:docVar w:name="z:|_Nr Tweede lezingz:|_Type" w:val="Text"/>
    <w:docVar w:name="z:|_Ref Eerste lezing" w:val="Js 22,19-23"/>
    <w:docVar w:name="z:|_Ref Eerste lezingz:|_AllowableCharacters" w:val="All"/>
    <w:docVar w:name="z:|_Ref Eerste lezingz:|_Initial" w:val="[Ref Eerste lezing]"/>
    <w:docVar w:name="z:|_Ref Eerste lezingz:|_MaxCharacters" w:val="127"/>
    <w:docVar w:name="z:|_Ref Eerste lezingz:|_Position" w:val="6"/>
    <w:docVar w:name="z:|_Ref Eerste lezingz:|_Suggested" w:val=" "/>
    <w:docVar w:name="z:|_Ref Eerste lezingz:|_Type" w:val="Text"/>
    <w:docVar w:name="z:|_Ref Tweede lezing" w:val="Rom 11,33-36"/>
    <w:docVar w:name="z:|_Ref Tweede lezingz:|_AllowableCharacters" w:val="All"/>
    <w:docVar w:name="z:|_Ref Tweede lezingz:|_Initial" w:val="[Ref Tweede lezing]"/>
    <w:docVar w:name="z:|_Ref Tweede lezingz:|_MaxCharacters" w:val="127"/>
    <w:docVar w:name="z:|_Ref Tweede lezingz:|_Position" w:val="8"/>
    <w:docVar w:name="z:|_Ref Tweede lezingz:|_Suggested" w:val=" "/>
    <w:docVar w:name="z:|_Ref Tweede lezingz:|_Type" w:val="Text"/>
    <w:docVar w:name="z:|_Referentie Bijbelcitaat" w:val="Mt 16,18-19a"/>
    <w:docVar w:name="z:|_Referentie Bijbelcitaatz:|_AllowableCharacters" w:val="All"/>
    <w:docVar w:name="z:|_Referentie Bijbelcitaatz:|_Initial" w:val="[Referentie Bijbelcitaat]"/>
    <w:docVar w:name="z:|_Referentie Bijbelcitaatz:|_MaxCharacters" w:val="127"/>
    <w:docVar w:name="z:|_Referentie Bijbelcitaatz:|_Position" w:val="20"/>
    <w:docVar w:name="z:|_Referentie Bijbelcitaatz:|_Suggested" w:val=" "/>
    <w:docVar w:name="z:|_Referentie Bijbelcitaatz:|_Type" w:val="Text"/>
    <w:docVar w:name="z:|_Referentie bijbellezing" w:val="Mt 16,13-20"/>
    <w:docVar w:name="z:|_Referentie bijbellezingz:|_AllowableCharacters" w:val="All"/>
    <w:docVar w:name="z:|_Referentie bijbellezingz:|_Initial" w:val="[Referentie bijbellezing]"/>
    <w:docVar w:name="z:|_Referentie bijbellezingz:|_MaxCharacters" w:val="127"/>
    <w:docVar w:name="z:|_Referentie bijbellezingz:|_Position" w:val="10"/>
    <w:docVar w:name="z:|_Referentie bijbellezingz:|_Suggested" w:val=" "/>
    <w:docVar w:name="z:|_Referentie bijbellezingz:|_Type" w:val="Text"/>
    <w:docVar w:name="z:|_Skoop" w:val="Eljakim (eerste lezing) zal uiteindelijk ook niet aan de hoge verwachtingen voldoen, al ligt de sleutel van Davids huis op zijn schouder. Petrus zal nog diep vallen, ook al draagt hij de sleutelbos van het rijk der hemelen."/>
    <w:docVar w:name="z:|_Skoopz:|_Initial" w:val="[Skoop]"/>
    <w:docVar w:name="z:|_Skoopz:|_Position" w:val="16"/>
    <w:docVar w:name="z:|_Skoopz:|_Separator" w:val="%vt%"/>
    <w:docVar w:name="z:|_Skoopz:|_Suggested" w:val=" "/>
    <w:docVar w:name="z:|_Skoopz:|_Type" w:val="Long Text"/>
    <w:docVar w:name="z:|_Titel" w:val="DE SLEUTELBOS"/>
    <w:docVar w:name="z:|_Titelz:|_AllowableCharacters" w:val="All"/>
    <w:docVar w:name="z:|_Titelz:|_Initial" w:val="[Titel]"/>
    <w:docVar w:name="z:|_Titelz:|_MaxCharacters" w:val="127"/>
    <w:docVar w:name="z:|_Titelz:|_Position" w:val="14"/>
    <w:docVar w:name="z:|_Titelz:|_Suggested" w:val=" "/>
    <w:docVar w:name="z:|_Titelz:|_Type" w:val="Text"/>
    <w:docVar w:name="z:|_Volgorde liturgische dag" w:val="21e"/>
    <w:docVar w:name="z:|_Volgorde liturgische dagz:|_AllowableCharacters" w:val="All"/>
    <w:docVar w:name="z:|_Volgorde liturgische dagz:|_Initial" w:val="[Volgorde liturgische dag]"/>
    <w:docVar w:name="z:|_Volgorde liturgische dagz:|_MaxCharacters" w:val="127"/>
    <w:docVar w:name="z:|_Volgorde liturgische dagz:|_Position" w:val="3"/>
    <w:docVar w:name="z:|_Volgorde liturgische dagz:|_Suggested" w:val="e"/>
    <w:docVar w:name="z:|_Volgorde liturgische dagz:|_Type" w:val="Text"/>
  </w:docVars>
  <w:rsids>
    <w:rsidRoot w:val="001D644C"/>
    <w:rsid w:val="0005078B"/>
    <w:rsid w:val="00062C42"/>
    <w:rsid w:val="000E0B39"/>
    <w:rsid w:val="000F746F"/>
    <w:rsid w:val="001347E2"/>
    <w:rsid w:val="00170BA9"/>
    <w:rsid w:val="001C2A92"/>
    <w:rsid w:val="001C36A7"/>
    <w:rsid w:val="001D4984"/>
    <w:rsid w:val="001D644C"/>
    <w:rsid w:val="00232285"/>
    <w:rsid w:val="002326DE"/>
    <w:rsid w:val="0023547E"/>
    <w:rsid w:val="00260BBA"/>
    <w:rsid w:val="002E0F03"/>
    <w:rsid w:val="00301784"/>
    <w:rsid w:val="003042EB"/>
    <w:rsid w:val="00317777"/>
    <w:rsid w:val="00330860"/>
    <w:rsid w:val="00332C23"/>
    <w:rsid w:val="00342004"/>
    <w:rsid w:val="003765B5"/>
    <w:rsid w:val="003857F4"/>
    <w:rsid w:val="003B79DD"/>
    <w:rsid w:val="003E1847"/>
    <w:rsid w:val="0041045F"/>
    <w:rsid w:val="00427C7C"/>
    <w:rsid w:val="0044062F"/>
    <w:rsid w:val="004670BD"/>
    <w:rsid w:val="00467B3F"/>
    <w:rsid w:val="00471612"/>
    <w:rsid w:val="00495497"/>
    <w:rsid w:val="004A0480"/>
    <w:rsid w:val="004B0A94"/>
    <w:rsid w:val="004F0BB0"/>
    <w:rsid w:val="005119F3"/>
    <w:rsid w:val="00534992"/>
    <w:rsid w:val="00535B66"/>
    <w:rsid w:val="00543258"/>
    <w:rsid w:val="00562D02"/>
    <w:rsid w:val="00563B28"/>
    <w:rsid w:val="005829ED"/>
    <w:rsid w:val="005A31BD"/>
    <w:rsid w:val="005F097A"/>
    <w:rsid w:val="005F0C9E"/>
    <w:rsid w:val="005F1010"/>
    <w:rsid w:val="005F6712"/>
    <w:rsid w:val="00641ACA"/>
    <w:rsid w:val="00673903"/>
    <w:rsid w:val="00702336"/>
    <w:rsid w:val="00722C0B"/>
    <w:rsid w:val="00765150"/>
    <w:rsid w:val="007744C6"/>
    <w:rsid w:val="0079054B"/>
    <w:rsid w:val="00796914"/>
    <w:rsid w:val="007A6D2A"/>
    <w:rsid w:val="007D47EC"/>
    <w:rsid w:val="00806630"/>
    <w:rsid w:val="00863F43"/>
    <w:rsid w:val="008B7B62"/>
    <w:rsid w:val="008D5FAB"/>
    <w:rsid w:val="008E6AC7"/>
    <w:rsid w:val="0092346D"/>
    <w:rsid w:val="00935649"/>
    <w:rsid w:val="00935D96"/>
    <w:rsid w:val="00937D5A"/>
    <w:rsid w:val="009878FF"/>
    <w:rsid w:val="009953CE"/>
    <w:rsid w:val="009960CE"/>
    <w:rsid w:val="009C37E7"/>
    <w:rsid w:val="009D0528"/>
    <w:rsid w:val="009D38C2"/>
    <w:rsid w:val="00A05C0F"/>
    <w:rsid w:val="00A345E8"/>
    <w:rsid w:val="00A507CB"/>
    <w:rsid w:val="00A56E25"/>
    <w:rsid w:val="00A63B1B"/>
    <w:rsid w:val="00A65C10"/>
    <w:rsid w:val="00A75E87"/>
    <w:rsid w:val="00AB4942"/>
    <w:rsid w:val="00AE322E"/>
    <w:rsid w:val="00B02FF2"/>
    <w:rsid w:val="00B321ED"/>
    <w:rsid w:val="00B34D02"/>
    <w:rsid w:val="00B55611"/>
    <w:rsid w:val="00B566E9"/>
    <w:rsid w:val="00BA7164"/>
    <w:rsid w:val="00BD6E44"/>
    <w:rsid w:val="00BD7AAD"/>
    <w:rsid w:val="00BE40D2"/>
    <w:rsid w:val="00BF490E"/>
    <w:rsid w:val="00C868DF"/>
    <w:rsid w:val="00CD0EC6"/>
    <w:rsid w:val="00CE004E"/>
    <w:rsid w:val="00CF6662"/>
    <w:rsid w:val="00D0575B"/>
    <w:rsid w:val="00D47A42"/>
    <w:rsid w:val="00D708DB"/>
    <w:rsid w:val="00DC5E64"/>
    <w:rsid w:val="00E06160"/>
    <w:rsid w:val="00E15CC0"/>
    <w:rsid w:val="00E2018B"/>
    <w:rsid w:val="00E54AA6"/>
    <w:rsid w:val="00E54B1C"/>
    <w:rsid w:val="00E904BB"/>
    <w:rsid w:val="00E95ABB"/>
    <w:rsid w:val="00EC67DB"/>
    <w:rsid w:val="00EC70D9"/>
    <w:rsid w:val="00EE3C90"/>
    <w:rsid w:val="00F23308"/>
    <w:rsid w:val="00F3528E"/>
    <w:rsid w:val="00F46B8A"/>
    <w:rsid w:val="00F5065D"/>
    <w:rsid w:val="00F74A92"/>
    <w:rsid w:val="00F97539"/>
    <w:rsid w:val="00FA3184"/>
    <w:rsid w:val="00FB4FE2"/>
    <w:rsid w:val="00FC0227"/>
    <w:rsid w:val="00FF435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24DE69"/>
  <w15:docId w15:val="{4AF1A16E-0C90-4917-96F0-4993D6F07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1847"/>
    <w:pPr>
      <w:jc w:val="both"/>
    </w:pPr>
    <w:rPr>
      <w:rFonts w:asciiTheme="minorHAnsi" w:hAnsiTheme="minorHAnsi"/>
      <w:sz w:val="26"/>
      <w:lang w:eastAsia="en-US"/>
    </w:rPr>
  </w:style>
  <w:style w:type="paragraph" w:styleId="Kop1">
    <w:name w:val="heading 1"/>
    <w:basedOn w:val="Standaard"/>
    <w:next w:val="Leestekst"/>
    <w:qFormat/>
    <w:rsid w:val="00232285"/>
    <w:pPr>
      <w:keepNext/>
      <w:spacing w:before="240" w:after="60"/>
      <w:outlineLvl w:val="0"/>
    </w:pPr>
    <w:rPr>
      <w:b/>
      <w:kern w:val="28"/>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232285"/>
    <w:pPr>
      <w:tabs>
        <w:tab w:val="center" w:pos="4536"/>
        <w:tab w:val="right" w:pos="9072"/>
      </w:tabs>
    </w:pPr>
  </w:style>
  <w:style w:type="paragraph" w:styleId="Lijstopsomteken">
    <w:name w:val="List Bullet"/>
    <w:basedOn w:val="Standaard"/>
    <w:rsid w:val="00232285"/>
    <w:pPr>
      <w:ind w:left="283" w:hanging="283"/>
    </w:pPr>
  </w:style>
  <w:style w:type="paragraph" w:styleId="Voettekst">
    <w:name w:val="footer"/>
    <w:basedOn w:val="Standaard"/>
    <w:link w:val="VoettekstChar"/>
    <w:uiPriority w:val="99"/>
    <w:rsid w:val="00232285"/>
    <w:pPr>
      <w:tabs>
        <w:tab w:val="center" w:pos="4536"/>
        <w:tab w:val="right" w:pos="9072"/>
      </w:tabs>
    </w:pPr>
  </w:style>
  <w:style w:type="paragraph" w:customStyle="1" w:styleId="Hoofding">
    <w:name w:val="Hoofding"/>
    <w:basedOn w:val="Standaard"/>
    <w:next w:val="Leestekst"/>
    <w:rsid w:val="00232285"/>
    <w:rPr>
      <w:rFonts w:ascii="Arial Narrow" w:hAnsi="Arial Narrow"/>
      <w:sz w:val="18"/>
    </w:rPr>
  </w:style>
  <w:style w:type="paragraph" w:customStyle="1" w:styleId="Leestekst">
    <w:name w:val="Leestekst"/>
    <w:basedOn w:val="Standaard"/>
    <w:rsid w:val="00232285"/>
  </w:style>
  <w:style w:type="paragraph" w:customStyle="1" w:styleId="Commentaar">
    <w:name w:val="Commentaar"/>
    <w:basedOn w:val="Hoofding"/>
    <w:next w:val="Leestekst"/>
    <w:rsid w:val="00232285"/>
    <w:rPr>
      <w:i/>
    </w:rPr>
  </w:style>
  <w:style w:type="paragraph" w:styleId="Adresenvelop">
    <w:name w:val="envelope address"/>
    <w:basedOn w:val="Standaard"/>
    <w:rsid w:val="00BA7164"/>
    <w:pPr>
      <w:framePr w:w="7920" w:h="1980" w:hRule="exact" w:hSpace="141" w:wrap="auto" w:hAnchor="page" w:xAlign="center" w:yAlign="bottom"/>
      <w:ind w:left="2880"/>
    </w:pPr>
    <w:rPr>
      <w:rFonts w:ascii="Times New Roman Condensed" w:hAnsi="Times New Roman Condensed" w:cs="Arial"/>
      <w:b/>
      <w:color w:val="0000FF"/>
      <w:sz w:val="24"/>
      <w:szCs w:val="24"/>
    </w:rPr>
  </w:style>
  <w:style w:type="paragraph" w:styleId="Afzender">
    <w:name w:val="envelope return"/>
    <w:basedOn w:val="Standaard"/>
    <w:rsid w:val="00BA7164"/>
    <w:rPr>
      <w:rFonts w:ascii="Trebuchet MS" w:hAnsi="Trebuchet MS" w:cs="Arial"/>
      <w:color w:val="427A6C"/>
      <w:sz w:val="20"/>
    </w:rPr>
  </w:style>
  <w:style w:type="character" w:customStyle="1" w:styleId="KoptekstChar">
    <w:name w:val="Koptekst Char"/>
    <w:basedOn w:val="Standaardalinea-lettertype"/>
    <w:link w:val="Koptekst"/>
    <w:uiPriority w:val="99"/>
    <w:rsid w:val="00B55611"/>
    <w:rPr>
      <w:rFonts w:ascii="Arial" w:hAnsi="Arial"/>
      <w:sz w:val="26"/>
      <w:lang w:val="nl-NL" w:eastAsia="en-US"/>
    </w:rPr>
  </w:style>
  <w:style w:type="character" w:customStyle="1" w:styleId="VoettekstChar">
    <w:name w:val="Voettekst Char"/>
    <w:basedOn w:val="Standaardalinea-lettertype"/>
    <w:link w:val="Voettekst"/>
    <w:uiPriority w:val="99"/>
    <w:rsid w:val="00B55611"/>
    <w:rPr>
      <w:rFonts w:ascii="Arial" w:hAnsi="Arial"/>
      <w:sz w:val="26"/>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243498">
      <w:bodyDiv w:val="1"/>
      <w:marLeft w:val="0"/>
      <w:marRight w:val="0"/>
      <w:marTop w:val="0"/>
      <w:marBottom w:val="0"/>
      <w:divBdr>
        <w:top w:val="none" w:sz="0" w:space="0" w:color="auto"/>
        <w:left w:val="none" w:sz="0" w:space="0" w:color="auto"/>
        <w:bottom w:val="none" w:sz="0" w:space="0" w:color="auto"/>
        <w:right w:val="none" w:sz="0" w:space="0" w:color="auto"/>
      </w:divBdr>
      <w:divsChild>
        <w:div w:id="430248681">
          <w:marLeft w:val="0"/>
          <w:marRight w:val="0"/>
          <w:marTop w:val="0"/>
          <w:marBottom w:val="0"/>
          <w:divBdr>
            <w:top w:val="none" w:sz="0" w:space="0" w:color="auto"/>
            <w:left w:val="none" w:sz="0" w:space="0" w:color="auto"/>
            <w:bottom w:val="none" w:sz="0" w:space="0" w:color="auto"/>
            <w:right w:val="none" w:sz="0" w:space="0" w:color="auto"/>
          </w:divBdr>
          <w:divsChild>
            <w:div w:id="822625389">
              <w:marLeft w:val="0"/>
              <w:marRight w:val="0"/>
              <w:marTop w:val="0"/>
              <w:marBottom w:val="0"/>
              <w:divBdr>
                <w:top w:val="none" w:sz="0" w:space="0" w:color="auto"/>
                <w:left w:val="none" w:sz="0" w:space="0" w:color="auto"/>
                <w:bottom w:val="none" w:sz="0" w:space="0" w:color="auto"/>
                <w:right w:val="none" w:sz="0" w:space="0" w:color="auto"/>
              </w:divBdr>
              <w:divsChild>
                <w:div w:id="13410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uidoMOEYS\OneDrive%20-%20Pastorale%20Zone%20Effata\Documenten\Aangepaste%20Office-sjablonen\Homilie\01%20Homilie.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tns:showOnOpen>false</tns:showOnOpen>
  <tns:defaultPropertyEditorNamespace>Standaardeigenschappen</tns:defaultPropertyEditorNamespace>
</tns:customPropertyEdito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03191-4841-4A3D-90A8-2AF48ABCD590}">
  <ds:schemaRefs>
    <ds:schemaRef ds:uri="http://schemas.microsoft.com/office/2006/customDocumentInformationPanel"/>
  </ds:schemaRefs>
</ds:datastoreItem>
</file>

<file path=customXml/itemProps2.xml><?xml version="1.0" encoding="utf-8"?>
<ds:datastoreItem xmlns:ds="http://schemas.openxmlformats.org/officeDocument/2006/customXml" ds:itemID="{AF1513B6-7C13-4E83-88C5-7F6CA52A8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01 Homilie.dotm</Template>
  <TotalTime>0</TotalTime>
  <Pages>1</Pages>
  <Words>331</Words>
  <Characters>1821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Homilie</vt:lpstr>
    </vt:vector>
  </TitlesOfParts>
  <Company>Thuis</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Homilie</dc:title>
  <dc:creator>Guido MOEYS</dc:creator>
  <cp:lastModifiedBy>Guido MOEYS</cp:lastModifiedBy>
  <cp:revision>1</cp:revision>
  <cp:lastPrinted>2026-08-21T07:01:00Z</cp:lastPrinted>
  <dcterms:created xsi:type="dcterms:W3CDTF">2026-08-21T06:46:00Z</dcterms:created>
  <dcterms:modified xsi:type="dcterms:W3CDTF">2026-08-21T07:02:00Z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_Gedachtenisviering?z:|_CheckboxLabel">
    <vt:lpwstr>Gedachtenisviering?</vt:lpwstr>
  </property>
  <property fmtid="{D5CDD505-2E9C-101B-9397-08002B2CF9AE}" pid="3" name="z:|_Group: Inhoud van de homilie">
    <vt:lpwstr> </vt:lpwstr>
  </property>
  <property fmtid="{D5CDD505-2E9C-101B-9397-08002B2CF9AE}" pid="4" name="z:|_Group: Gegevens voor de eucharistieviering">
    <vt:lpwstr> </vt:lpwstr>
  </property>
  <property fmtid="{D5CDD505-2E9C-101B-9397-08002B2CF9AE}" pid="5" name="z:|_Datum">
    <vt:lpwstr>2026-08-23</vt:lpwstr>
  </property>
  <property fmtid="{D5CDD505-2E9C-101B-9397-08002B2CF9AE}" pid="6" name="z:|_Volgorde liturgische dag">
    <vt:lpwstr>21e</vt:lpwstr>
  </property>
  <property fmtid="{D5CDD505-2E9C-101B-9397-08002B2CF9AE}" pid="7" name="z:|_Liturgische tijd">
    <vt:lpwstr>zondag door het jaar</vt:lpwstr>
  </property>
  <property fmtid="{D5CDD505-2E9C-101B-9397-08002B2CF9AE}" pid="8" name="z:|_Liturgisch jaar">
    <vt:lpwstr>A</vt:lpwstr>
  </property>
  <property fmtid="{D5CDD505-2E9C-101B-9397-08002B2CF9AE}" pid="9" name="z:|_Ref Eerste lezing">
    <vt:lpwstr>Js 22,19-23</vt:lpwstr>
  </property>
  <property fmtid="{D5CDD505-2E9C-101B-9397-08002B2CF9AE}" pid="10" name="z:|_Nr Eerste lezing">
    <vt:lpwstr>170</vt:lpwstr>
  </property>
  <property fmtid="{D5CDD505-2E9C-101B-9397-08002B2CF9AE}" pid="11" name="z:|_Ref Tweede lezing">
    <vt:lpwstr>Rom 11,33-36</vt:lpwstr>
  </property>
  <property fmtid="{D5CDD505-2E9C-101B-9397-08002B2CF9AE}" pid="12" name="z:|_Nr Tweede lezing">
    <vt:lpwstr>171</vt:lpwstr>
  </property>
  <property fmtid="{D5CDD505-2E9C-101B-9397-08002B2CF9AE}" pid="13" name="z:|_Referentie bijbellezing">
    <vt:lpwstr>Mt 16,13-20</vt:lpwstr>
  </property>
  <property fmtid="{D5CDD505-2E9C-101B-9397-08002B2CF9AE}" pid="14" name="z:|_Nr Bijbellezing">
    <vt:lpwstr>172</vt:lpwstr>
  </property>
  <property fmtid="{D5CDD505-2E9C-101B-9397-08002B2CF9AE}" pid="15" name="z:|_Gedachtenisviering?">
    <vt:lpwstr>True</vt:lpwstr>
  </property>
  <property fmtid="{D5CDD505-2E9C-101B-9397-08002B2CF9AE}" pid="16" name="z:|_Titel">
    <vt:lpwstr>DE SLEUTELBOS</vt:lpwstr>
  </property>
  <property fmtid="{D5CDD505-2E9C-101B-9397-08002B2CF9AE}" pid="17" name="z:|_Kerk">
    <vt:lpwstr>PASTORALE ZONE EFFATA</vt:lpwstr>
  </property>
  <property fmtid="{D5CDD505-2E9C-101B-9397-08002B2CF9AE}" pid="18" name="z:|_Skoop">
    <vt:lpwstr>Eljakim (eerste lezing) zal uiteindelijk ook niet aan de hoge verwachtingen voldoen, al ligt de sleutel van Davids huis op zijn schouder. Petrus zal nog diep vallen, ook al draagt hij de sleutelbos van het rijk der hemelen.</vt:lpwstr>
  </property>
  <property fmtid="{D5CDD505-2E9C-101B-9397-08002B2CF9AE}" pid="19" name="z:|_Inleiding">
    <vt:lpwstr>Op ieder slot past een sleutel, zegt het spreekwoord. Maar in de pastorie liggen sleutels van wie niemand het slot kent.</vt:lpwstr>
  </property>
  <property fmtid="{D5CDD505-2E9C-101B-9397-08002B2CF9AE}" pid="20" name="z:|_Hoofdtekst">
    <vt:lpwstr>Dat heeft Petrus voor en wij bijgevolg ook. Petrus krijgt de sleutels van het Rijk der hemelen. De Kerk heeft die sleutels; wij hebben die sleutels. Maar waar zijn de sloten?_x000b__x000b_Matteüs heeft zeker aan de lezing uit Jesaja gedacht. Daar krijgt Eljakim de sleutel van Davids huis op zijn schouder gelegd. Eljakim zal echter zijn macht verliezen. Petrus zal op de volgende bladzijde van het evangelie door Jezus worden afgewezen omwille van zijn kleine geloof. Dat is herkenbaar voor ieder van ons. Wij zijn christenen maar niet altijd even zuiver en sterk._x000b__x000b_Hier staan wij dan met de sleutels van het Rijk der hemelen. Op welk slot van deze wereld passen die sleutels? Er is geweld en oorlog, uitbuiting en machtsmisbruik, klimaatontwrichting en armoede... In die wereld lopen wij rond met die sleutelbos, waarvan tot onze vreugde soms toch een sleutel blijkt te passen op het hart van een mens. Dat is wat wij doen totdat de Heer alles zal voltooien._x000b__x000b_De sleutels in de pastorie blijven liggen. Wie weet staan we ooit voor een gesloten deur zonder sleutel. Zo is dat met de liefde van God. Soms is er een deur waar geen andere sleutel past.</vt:lpwstr>
  </property>
  <property fmtid="{D5CDD505-2E9C-101B-9397-08002B2CF9AE}" pid="21" name="z:|_Bijbelcitaat">
    <vt:lpwstr>Ik zeg je: jij bent Petrus, en op die rots zal Ik mijn kerk bouwen; de poorten van het dodenrijk zullen haar niet overweldigen. Ik zal je de sleutels van het koninkrijk van de hemel geven.</vt:lpwstr>
  </property>
  <property fmtid="{D5CDD505-2E9C-101B-9397-08002B2CF9AE}" pid="22" name="z:|_Referentie Bijbelcitaat">
    <vt:lpwstr>Mt 16,18-19a</vt:lpwstr>
  </property>
</Properties>
</file>