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603C6" w14:textId="3205864A" w:rsidR="00935D96" w:rsidRDefault="000D2300">
      <w:pPr>
        <w:pStyle w:val="Hoofding"/>
        <w:rPr>
          <w:rFonts w:asciiTheme="minorHAnsi" w:hAnsiTheme="minorHAnsi"/>
          <w:b/>
          <w:sz w:val="26"/>
          <w:szCs w:val="26"/>
        </w:rPr>
      </w:pPr>
      <w:r>
        <w:rPr>
          <w:rFonts w:asciiTheme="minorHAnsi" w:hAnsiTheme="minorHAnsi"/>
          <w:b/>
          <w:sz w:val="26"/>
          <w:szCs w:val="26"/>
        </w:rPr>
        <w:t>O.L.V.-MIDDELARESKERK NIJVERSEEL</w:t>
      </w:r>
    </w:p>
    <w:p w14:paraId="56FBC24F" w14:textId="77777777" w:rsidR="00317777" w:rsidRPr="00317777" w:rsidRDefault="00317777" w:rsidP="00317777">
      <w:pPr>
        <w:pStyle w:val="Leestekst"/>
        <w:rPr>
          <w:rFonts w:ascii="Arial" w:hAnsi="Arial" w:cs="Arial"/>
          <w:b/>
          <w:sz w:val="56"/>
          <w:szCs w:val="56"/>
        </w:rPr>
      </w:pPr>
      <w:r w:rsidRPr="00317777">
        <w:rPr>
          <w:rFonts w:ascii="Arial" w:hAnsi="Arial" w:cs="Arial"/>
          <w:b/>
          <w:sz w:val="56"/>
          <w:szCs w:val="56"/>
        </w:rPr>
        <w:t>HOMILIE</w:t>
      </w:r>
    </w:p>
    <w:p w14:paraId="135A2273" w14:textId="71F8D71D" w:rsidR="00935D96" w:rsidRDefault="00836CEF" w:rsidP="00317777">
      <w:pPr>
        <w:pStyle w:val="Hoofding"/>
        <w:rPr>
          <w:rFonts w:asciiTheme="minorHAnsi" w:hAnsiTheme="minorHAnsi"/>
          <w:sz w:val="26"/>
          <w:szCs w:val="26"/>
        </w:rPr>
      </w:pPr>
      <w:r>
        <w:rPr>
          <w:rFonts w:asciiTheme="minorHAnsi" w:hAnsiTheme="minorHAnsi"/>
          <w:sz w:val="26"/>
          <w:szCs w:val="26"/>
        </w:rPr>
        <w:fldChar w:fldCharType="begin" w:fldLock="1"/>
      </w:r>
      <w:r>
        <w:rPr>
          <w:rFonts w:asciiTheme="minorHAnsi" w:hAnsiTheme="minorHAnsi"/>
          <w:sz w:val="26"/>
          <w:szCs w:val="26"/>
        </w:rPr>
        <w:instrText xml:space="preserve"> DOCPROPERTY "z:|_Datum van de viering" \* MERGEFORMAT </w:instrText>
      </w:r>
      <w:r>
        <w:rPr>
          <w:rFonts w:asciiTheme="minorHAnsi" w:hAnsiTheme="minorHAnsi"/>
          <w:sz w:val="26"/>
          <w:szCs w:val="26"/>
        </w:rPr>
        <w:fldChar w:fldCharType="separate"/>
      </w:r>
      <w:r w:rsidR="000D2300">
        <w:rPr>
          <w:rFonts w:asciiTheme="minorHAnsi" w:hAnsiTheme="minorHAnsi"/>
          <w:sz w:val="26"/>
          <w:szCs w:val="26"/>
        </w:rPr>
        <w:t>2026-09-13</w:t>
      </w:r>
      <w:r>
        <w:rPr>
          <w:rFonts w:asciiTheme="minorHAnsi" w:hAnsiTheme="minorHAnsi"/>
          <w:sz w:val="26"/>
          <w:szCs w:val="26"/>
        </w:rPr>
        <w:fldChar w:fldCharType="end"/>
      </w:r>
    </w:p>
    <w:p w14:paraId="03E84FC7" w14:textId="77777777" w:rsidR="00317777" w:rsidRDefault="00317777" w:rsidP="00317777">
      <w:pPr>
        <w:pStyle w:val="Leestekst"/>
        <w:pBdr>
          <w:bottom w:val="single" w:sz="6" w:space="1" w:color="auto"/>
        </w:pBdr>
      </w:pPr>
    </w:p>
    <w:p w14:paraId="0249290A" w14:textId="77777777" w:rsidR="00317777" w:rsidRPr="00317777" w:rsidRDefault="00317777" w:rsidP="00317777">
      <w:pPr>
        <w:pStyle w:val="Leestekst"/>
      </w:pPr>
    </w:p>
    <w:p w14:paraId="4BB80A65" w14:textId="1C6EB058" w:rsidR="00937D5A" w:rsidRPr="00330860" w:rsidRDefault="00D47A42" w:rsidP="00937D5A">
      <w:pPr>
        <w:rPr>
          <w:b/>
          <w:sz w:val="28"/>
        </w:rPr>
      </w:pPr>
      <w:r w:rsidRPr="00330860">
        <w:rPr>
          <w:b/>
          <w:sz w:val="28"/>
        </w:rPr>
        <w:fldChar w:fldCharType="begin"/>
      </w:r>
      <w:r w:rsidR="00330860" w:rsidRPr="00330860">
        <w:rPr>
          <w:b/>
          <w:sz w:val="28"/>
        </w:rPr>
        <w:instrText xml:space="preserve"> DOCPROPERTY "z:|_Titel" \* </w:instrText>
      </w:r>
      <w:r w:rsidR="00170BA9">
        <w:rPr>
          <w:b/>
          <w:sz w:val="28"/>
        </w:rPr>
        <w:instrText>CHAR</w:instrText>
      </w:r>
      <w:r w:rsidR="00330860" w:rsidRPr="00330860">
        <w:rPr>
          <w:b/>
          <w:sz w:val="28"/>
        </w:rPr>
        <w:instrText xml:space="preserve">FORMAT </w:instrText>
      </w:r>
      <w:r w:rsidRPr="00330860">
        <w:rPr>
          <w:b/>
          <w:sz w:val="28"/>
        </w:rPr>
        <w:fldChar w:fldCharType="separate"/>
      </w:r>
      <w:r w:rsidR="000D2300">
        <w:rPr>
          <w:b/>
          <w:sz w:val="28"/>
        </w:rPr>
        <w:t>STREEFDOEL</w:t>
      </w:r>
      <w:r w:rsidRPr="00330860">
        <w:rPr>
          <w:b/>
          <w:sz w:val="28"/>
        </w:rPr>
        <w:fldChar w:fldCharType="end"/>
      </w:r>
    </w:p>
    <w:p w14:paraId="6E73B383" w14:textId="77777777" w:rsidR="00330860" w:rsidRPr="00330860" w:rsidRDefault="00330860" w:rsidP="00937D5A">
      <w:pPr>
        <w:rPr>
          <w:b/>
        </w:rPr>
      </w:pPr>
    </w:p>
    <w:p w14:paraId="67BA8BDE" w14:textId="25E19028" w:rsidR="00937D5A" w:rsidRPr="0079054B" w:rsidRDefault="00D47A42" w:rsidP="00937D5A">
      <w:pPr>
        <w:rPr>
          <w:rFonts w:asciiTheme="majorHAnsi" w:hAnsiTheme="majorHAnsi"/>
          <w:b/>
          <w:i/>
          <w:sz w:val="20"/>
        </w:rPr>
      </w:pPr>
      <w:r w:rsidRPr="0079054B">
        <w:rPr>
          <w:rFonts w:asciiTheme="majorHAnsi" w:hAnsiTheme="majorHAnsi"/>
          <w:b/>
          <w:i/>
          <w:sz w:val="20"/>
        </w:rPr>
        <w:fldChar w:fldCharType="begin"/>
      </w:r>
      <w:r w:rsidR="007A6D2A" w:rsidRPr="0079054B">
        <w:rPr>
          <w:rFonts w:asciiTheme="majorHAnsi" w:hAnsiTheme="majorHAnsi"/>
          <w:b/>
          <w:i/>
          <w:sz w:val="20"/>
        </w:rPr>
        <w:instrText xml:space="preserve"> DOCVARIABLE "z:|_Skoop" \* </w:instrText>
      </w:r>
      <w:r w:rsidR="001347E2" w:rsidRPr="0079054B">
        <w:rPr>
          <w:rFonts w:asciiTheme="majorHAnsi" w:hAnsiTheme="majorHAnsi"/>
          <w:b/>
          <w:i/>
          <w:sz w:val="20"/>
        </w:rPr>
        <w:instrText>CHAR</w:instrText>
      </w:r>
      <w:r w:rsidR="007A6D2A" w:rsidRPr="0079054B">
        <w:rPr>
          <w:rFonts w:asciiTheme="majorHAnsi" w:hAnsiTheme="majorHAnsi"/>
          <w:b/>
          <w:i/>
          <w:sz w:val="20"/>
        </w:rPr>
        <w:instrText xml:space="preserve">FORMAT </w:instrText>
      </w:r>
      <w:r w:rsidRPr="0079054B">
        <w:rPr>
          <w:rFonts w:asciiTheme="majorHAnsi" w:hAnsiTheme="majorHAnsi"/>
          <w:b/>
          <w:i/>
          <w:sz w:val="20"/>
        </w:rPr>
        <w:fldChar w:fldCharType="separate"/>
      </w:r>
      <w:r w:rsidR="000D2300">
        <w:rPr>
          <w:rFonts w:asciiTheme="majorHAnsi" w:hAnsiTheme="majorHAnsi"/>
          <w:b/>
          <w:i/>
          <w:sz w:val="20"/>
        </w:rPr>
        <w:t>Jezus zet de norm van de christelijke barmhartigheid: barmhartigheid zoals de Vader die beleeft.</w:t>
      </w:r>
      <w:r w:rsidRPr="0079054B">
        <w:rPr>
          <w:rFonts w:asciiTheme="majorHAnsi" w:hAnsiTheme="majorHAnsi"/>
          <w:b/>
          <w:i/>
          <w:sz w:val="20"/>
        </w:rPr>
        <w:fldChar w:fldCharType="end"/>
      </w:r>
    </w:p>
    <w:p w14:paraId="7A94B769" w14:textId="70BE6994" w:rsidR="00937D5A" w:rsidRDefault="00D47A42" w:rsidP="00937D5A">
      <w:r>
        <w:fldChar w:fldCharType="begin"/>
      </w:r>
      <w:r w:rsidR="00330860">
        <w:instrText xml:space="preserve"> DOCPROPERTY "z:|_Referentie bijbellezing" \* </w:instrText>
      </w:r>
      <w:r w:rsidR="00170BA9">
        <w:instrText>CHAR</w:instrText>
      </w:r>
      <w:r w:rsidR="00330860">
        <w:instrText xml:space="preserve">FORMAT </w:instrText>
      </w:r>
      <w:r>
        <w:fldChar w:fldCharType="separate"/>
      </w:r>
      <w:r w:rsidR="000D2300">
        <w:t>Mt 18,21-35</w:t>
      </w:r>
      <w:r>
        <w:fldChar w:fldCharType="end"/>
      </w:r>
    </w:p>
    <w:p w14:paraId="364D2956" w14:textId="77777777" w:rsidR="00937D5A" w:rsidRDefault="00937D5A" w:rsidP="00EE3C90"/>
    <w:bookmarkStart w:id="0" w:name="TypingStartsHere"/>
    <w:bookmarkEnd w:id="0"/>
    <w:p w14:paraId="49379B30" w14:textId="20423F1E" w:rsidR="00BD6E44" w:rsidRDefault="00D47A42" w:rsidP="00EE3C90">
      <w:r>
        <w:fldChar w:fldCharType="begin"/>
      </w:r>
      <w:r w:rsidR="00C868DF">
        <w:instrText xml:space="preserve"> DOCVARIABLE "z:|_Inleiding" \* </w:instrText>
      </w:r>
      <w:r w:rsidR="001347E2">
        <w:instrText>CHAR</w:instrText>
      </w:r>
      <w:r w:rsidR="00C868DF">
        <w:instrText xml:space="preserve">FORMAT </w:instrText>
      </w:r>
      <w:r>
        <w:fldChar w:fldCharType="separate"/>
      </w:r>
      <w:r w:rsidR="000D2300">
        <w:t>Het Europese onderzoek Pisa over de kwaliteit van het onderwijs heeft zoals ieder jaar politieke en andere commentaren uitgelokt. De gewenste norm wordt niet gehaald. Er wordt vergeleken. Dat is zo met het Belgische tekort in de begroting en de rekening van het land. We vergelijken en staan er niet goed voor.</w:t>
      </w:r>
      <w:r>
        <w:fldChar w:fldCharType="end"/>
      </w:r>
    </w:p>
    <w:p w14:paraId="75495D32" w14:textId="77777777" w:rsidR="0005078B" w:rsidRDefault="0005078B" w:rsidP="00EE3C90"/>
    <w:p w14:paraId="1A89426C" w14:textId="3EA84EE1" w:rsidR="005119F3" w:rsidRDefault="00BF490E" w:rsidP="00EE3C90">
      <w:r>
        <w:fldChar w:fldCharType="begin" w:fldLock="1"/>
      </w:r>
      <w:r>
        <w:instrText xml:space="preserve"> DOCVARIABLE "z:|_Hoofdtekst" \* </w:instrText>
      </w:r>
      <w:r w:rsidR="00EE3C90">
        <w:instrText>CHAR</w:instrText>
      </w:r>
      <w:r>
        <w:instrText xml:space="preserve">FORMAT </w:instrText>
      </w:r>
      <w:r>
        <w:fldChar w:fldCharType="separate"/>
      </w:r>
      <w:r w:rsidR="000D2300">
        <w:t>Wat is het streefdoel voor een leven als volgeling van Jezus? Petrus stelt Jezus de vraag: “Hoe dikwijls moet ik vergeven?” Petrus weet dat het veel zal zijn: “Tot zevenmaal toe?” Zeven is in de Bijbel vaak het getal voor ‘alles’ en voor ‘volledigheid’. Jezus overtreft de verwachting van Petrus: “Je moet tot zeventig maal zevenmaal vergiffenis schenken.”</w:t>
      </w:r>
      <w:r w:rsidR="000D2300">
        <w:br/>
      </w:r>
      <w:r w:rsidR="000D2300">
        <w:br/>
        <w:t>Die overtreffende trap is God zelf. Dat blijkt uit de parabel die Jezus vertelt. God vergeeft alles maar Hij verwacht wel dat wij dat ook doen. Dat is het streefdoel, de norm: iedereen alles vergeven.</w:t>
      </w:r>
      <w:r w:rsidR="000D2300">
        <w:br/>
      </w:r>
      <w:r w:rsidR="000D2300">
        <w:br/>
        <w:t>Er komt geen Pisa-onderzoek naar de kwaliteit van onze barmhartigheid en Europa zal de balans van onze barmhartigheid niet vergelijken. Maar we weten wel wat ons te doen staat. Ons streefdoel is duidelijk: barmhartig zijn zoals de Vader dat is.</w:t>
      </w:r>
      <w:r>
        <w:fldChar w:fldCharType="end"/>
      </w:r>
    </w:p>
    <w:p w14:paraId="1EC5FB6F" w14:textId="77777777" w:rsidR="00B566E9" w:rsidRDefault="00B566E9" w:rsidP="00EE3C90">
      <w:pPr>
        <w:pBdr>
          <w:bottom w:val="single" w:sz="6" w:space="1" w:color="auto"/>
        </w:pBdr>
      </w:pPr>
    </w:p>
    <w:p w14:paraId="2C4B8EC4" w14:textId="77777777" w:rsidR="000F746F" w:rsidRDefault="000F746F" w:rsidP="00EE3C90"/>
    <w:p w14:paraId="69B0CCF1" w14:textId="098E531B" w:rsidR="00B566E9" w:rsidRDefault="00B566E9" w:rsidP="00EE3C90">
      <w:fldSimple w:instr=" DOCVARIABLE &quot;z:|_Bijbelcitaat&quot; \* MERGEFORMAT " w:fldLock="1">
        <w:r w:rsidR="000D2300">
          <w:t>Had jij dan geen medelijden moeten hebben met je mededienaar, zoals ik medelijden had met jou?”</w:t>
        </w:r>
        <w:r w:rsidR="000D2300">
          <w:br/>
        </w:r>
        <w:r w:rsidR="000D2300">
          <w:br/>
        </w:r>
      </w:fldSimple>
    </w:p>
    <w:p w14:paraId="3EB32E4A" w14:textId="6E9E63E7" w:rsidR="00B566E9" w:rsidRDefault="00B566E9" w:rsidP="00EE3C90">
      <w:fldSimple w:instr=" DOCPROPERTY &quot;z:|_Referentie Bijbelcitaat&quot; \* MERGEFORMAT " w:fldLock="1">
        <w:r w:rsidR="000D2300">
          <w:t>Mt 18,33</w:t>
        </w:r>
      </w:fldSimple>
    </w:p>
    <w:sectPr w:rsidR="00B566E9" w:rsidSect="00563B28">
      <w:headerReference w:type="even" r:id="rId8"/>
      <w:headerReference w:type="default" r:id="rId9"/>
      <w:footerReference w:type="even" r:id="rId10"/>
      <w:footerReference w:type="default" r:id="rId11"/>
      <w:headerReference w:type="first" r:id="rId12"/>
      <w:footerReference w:type="first" r:id="rId13"/>
      <w:pgSz w:w="11906" w:h="16838" w:code="9"/>
      <w:pgMar w:top="1417" w:right="1417" w:bottom="1417" w:left="1417" w:header="709" w:footer="709" w:gutter="0"/>
      <w:cols w:space="708"/>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CD633" w14:textId="77777777" w:rsidR="00B93B8E" w:rsidRDefault="00B93B8E">
      <w:r>
        <w:separator/>
      </w:r>
    </w:p>
  </w:endnote>
  <w:endnote w:type="continuationSeparator" w:id="0">
    <w:p w14:paraId="2DF96812" w14:textId="77777777" w:rsidR="00B93B8E" w:rsidRDefault="00B93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Condensed">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4C44" w14:textId="77777777" w:rsidR="00EC70D9" w:rsidRDefault="00EC70D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page" w:tblpXSpec="right" w:tblpYSpec="bottom"/>
      <w:tblW w:w="281" w:type="pct"/>
      <w:tblLook w:val="04A0" w:firstRow="1" w:lastRow="0" w:firstColumn="1" w:lastColumn="0" w:noHBand="0" w:noVBand="1"/>
    </w:tblPr>
    <w:tblGrid>
      <w:gridCol w:w="510"/>
    </w:tblGrid>
    <w:tr w:rsidR="00B55611" w14:paraId="621BD823" w14:textId="77777777">
      <w:trPr>
        <w:trHeight w:val="10166"/>
      </w:trPr>
      <w:tc>
        <w:tcPr>
          <w:tcW w:w="498" w:type="dxa"/>
          <w:tcBorders>
            <w:bottom w:val="single" w:sz="4" w:space="0" w:color="auto"/>
          </w:tcBorders>
          <w:textDirection w:val="btLr"/>
        </w:tcPr>
        <w:p w14:paraId="3EA1D958" w14:textId="77777777" w:rsidR="00B55611" w:rsidRDefault="00B55611" w:rsidP="00B55611">
          <w:pPr>
            <w:pStyle w:val="Koptekst"/>
            <w:ind w:left="113" w:right="113"/>
          </w:pPr>
          <w:r>
            <w:rPr>
              <w:rFonts w:ascii="Trebuchet MS" w:hAnsi="Trebuchet MS"/>
              <w:color w:val="4F81BD" w:themeColor="accent1"/>
              <w:sz w:val="20"/>
            </w:rPr>
            <w:t>Guido MOEYS</w:t>
          </w:r>
        </w:p>
      </w:tc>
    </w:tr>
    <w:tr w:rsidR="00B55611" w14:paraId="622B8021" w14:textId="77777777">
      <w:tc>
        <w:tcPr>
          <w:tcW w:w="498" w:type="dxa"/>
          <w:tcBorders>
            <w:top w:val="single" w:sz="4" w:space="0" w:color="auto"/>
          </w:tcBorders>
        </w:tcPr>
        <w:p w14:paraId="613FA861" w14:textId="77777777" w:rsidR="00B55611" w:rsidRDefault="00B55611">
          <w:pPr>
            <w:pStyle w:val="Voettekst"/>
          </w:pPr>
        </w:p>
      </w:tc>
    </w:tr>
    <w:tr w:rsidR="00B55611" w14:paraId="4B2F9EDA" w14:textId="77777777">
      <w:trPr>
        <w:trHeight w:val="768"/>
      </w:trPr>
      <w:tc>
        <w:tcPr>
          <w:tcW w:w="498" w:type="dxa"/>
        </w:tcPr>
        <w:p w14:paraId="39DF6B99" w14:textId="77777777" w:rsidR="00B55611" w:rsidRDefault="00B55611">
          <w:pPr>
            <w:pStyle w:val="Koptekst"/>
          </w:pPr>
        </w:p>
      </w:tc>
    </w:tr>
  </w:tbl>
  <w:p w14:paraId="7CEDFBF7" w14:textId="77777777" w:rsidR="009960CE" w:rsidRPr="009878FF" w:rsidRDefault="009960CE">
    <w:pPr>
      <w:pStyle w:val="Voettekst"/>
      <w:jc w:val="right"/>
      <w:rPr>
        <w:rFonts w:ascii="Trebuchet MS" w:hAnsi="Trebuchet MS"/>
        <w:color w:val="808080"/>
        <w:sz w:val="20"/>
        <w:lang w:val="fr-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FF196" w14:textId="77777777" w:rsidR="00EC70D9" w:rsidRDefault="00EC70D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811AD" w14:textId="77777777" w:rsidR="00B93B8E" w:rsidRDefault="00B93B8E">
      <w:r>
        <w:separator/>
      </w:r>
    </w:p>
  </w:footnote>
  <w:footnote w:type="continuationSeparator" w:id="0">
    <w:p w14:paraId="3F9906C4" w14:textId="77777777" w:rsidR="00B93B8E" w:rsidRDefault="00B93B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87593" w14:textId="77777777" w:rsidR="00EC70D9" w:rsidRDefault="00EC70D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73CEB" w14:textId="77777777" w:rsidR="00EC70D9" w:rsidRDefault="00EC70D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8373A" w14:textId="77777777" w:rsidR="00EC70D9" w:rsidRDefault="00EC70D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43"/>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30"/>
  <w:drawingGridVerticalSpacing w:val="177"/>
  <w:displayHorizontalDrawingGridEvery w:val="0"/>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RU_Document" w:val="C:\Users\GuidoMOEYS\OneDrive - Pastorale Zone Effata\Documenten\Bijbeluur\2026-09-09.docx"/>
    <w:docVar w:name="User|Has|Been|Prompted" w:val=" "/>
    <w:docVar w:name="z:|_Bijbelcitaat" w:val="Had jij dan geen medelijden moeten hebben met je mededienaar, zoals ik medelijden had met jou?”%vt%%vt%"/>
    <w:docVar w:name="z:|_Bijbelcitaatz:|_Initial" w:val="[Bijbelcitaat]"/>
    <w:docVar w:name="z:|_Bijbelcitaatz:|_Position" w:val="18"/>
    <w:docVar w:name="z:|_Bijbelcitaatz:|_Separator" w:val="%vt%"/>
    <w:docVar w:name="z:|_Bijbelcitaatz:|_Suggested" w:val=" "/>
    <w:docVar w:name="z:|_Bijbelcitaatz:|_Type" w:val="Long Text"/>
    <w:docVar w:name="z:|_Datum van de viering" w:val="2026-09-13"/>
    <w:docVar w:name="z:|_Datum van de vieringz:|_AllowableCharacters" w:val="All"/>
    <w:docVar w:name="z:|_Datum van de vieringz:|_Initial" w:val="[Datum van de viering]"/>
    <w:docVar w:name="z:|_Datum van de vieringz:|_MaxCharacters" w:val="127"/>
    <w:docVar w:name="z:|_Datum van de vieringz:|_Position" w:val="20"/>
    <w:docVar w:name="z:|_Datum van de vieringz:|_Suggested" w:val=" "/>
    <w:docVar w:name="z:|_Datum van de vieringz:|_Type" w:val="Text"/>
    <w:docVar w:name="z:|_Gedachtenisviering?" w:val="False"/>
    <w:docVar w:name="z:|_Gedachtenisviering?z:|_CheckboxLabel" w:val="Gedachtenisviering?"/>
    <w:docVar w:name="z:|_Gedachtenisviering?z:|_CheckboxOrLabel" w:val="Checkbox"/>
    <w:docVar w:name="z:|_Gedachtenisviering?z:|_Initial" w:val="False"/>
    <w:docVar w:name="z:|_Gedachtenisviering?z:|_Position" w:val="11"/>
    <w:docVar w:name="z:|_Gedachtenisviering?z:|_Type" w:val="Checkbox"/>
    <w:docVar w:name="z:|_Group: Gegevens voor de eucharistieviering" w:val=" "/>
    <w:docVar w:name="z:|_Group: Gegevens voor de eucharistievieringz:|_AllowableCharacters" w:val="All"/>
    <w:docVar w:name="z:|_Group: Gegevens voor de eucharistievieringz:|_Initial" w:val=" "/>
    <w:docVar w:name="z:|_Group: Gegevens voor de eucharistievieringz:|_MaxCharacters" w:val="127"/>
    <w:docVar w:name="z:|_Group: Gegevens voor de eucharistievieringz:|_Position" w:val="1"/>
    <w:docVar w:name="z:|_Group: Gegevens voor de eucharistievieringz:|_Suggested" w:val=" "/>
    <w:docVar w:name="z:|_Group: Gegevens voor de eucharistievieringz:|_Type" w:val="Group"/>
    <w:docVar w:name="z:|_Group: Inhoud van de homilie" w:val=" "/>
    <w:docVar w:name="z:|_Group: Inhoud van de homiliez:|_AllowableCharacters" w:val="All"/>
    <w:docVar w:name="z:|_Group: Inhoud van de homiliez:|_Initial" w:val=" "/>
    <w:docVar w:name="z:|_Group: Inhoud van de homiliez:|_MaxCharacters" w:val="127"/>
    <w:docVar w:name="z:|_Group: Inhoud van de homiliez:|_Position" w:val="12"/>
    <w:docVar w:name="z:|_Group: Inhoud van de homiliez:|_Suggested" w:val=" "/>
    <w:docVar w:name="z:|_Group: Inhoud van de homiliez:|_Type" w:val="Group"/>
    <w:docVar w:name="z:|_Hoofdtekst" w:val="Wat is het streefdoel voor een leven als volgeling van Jezus? Petrus stelt Jezus de vraag: “Hoe dikwijls moet ik vergeven?” Petrus weet dat het veel zal zijn: “Tot zevenmaal toe?” Zeven is in de Bijbel vaak het getal voor ‘alles’ en voor ‘volledigheid’. Jezus overtreft de verwachting van Petrus: “Je moet tot zeventig maal zevenmaal vergiffenis schenken.”%vt%%vt%Die overtreffende trap is God zelf. Dat blijkt uit de parabel die Jezus vertelt. God vergeeft alles maar Hij verwacht wel dat wij dat ook doen. Dat is het streefdoel, de norm: iedereen alles vergeven.%vt%%vt%Er komt geen Pisa-onderzoek naar de kwaliteit van onze barmhartigheid en Europa zal de balans van onze barmhartigheid niet vergelijken. Maar we weten wel wat ons te doen staat. Ons streefdoel is duidelijk: barmhartig zijn zoals de Vader dat is."/>
    <w:docVar w:name="z:|_Hoofdtekstz:|_Initial" w:val="[Hoofdtekst]"/>
    <w:docVar w:name="z:|_Hoofdtekstz:|_Position" w:val="17"/>
    <w:docVar w:name="z:|_Hoofdtekstz:|_Separator" w:val="%vt%"/>
    <w:docVar w:name="z:|_Hoofdtekstz:|_Suggested" w:val=" "/>
    <w:docVar w:name="z:|_Hoofdtekstz:|_Type" w:val="Long Text"/>
    <w:docVar w:name="z:|_Inleiding" w:val="Het Europese onderzoek Pisa over de kwaliteit van het onderwijs heeft zoals ieder jaar politieke en andere commentaren uitgelokt. De gewenste norm wordt niet gehaald. Er wordt vergeleken. Dat is zo met het Belgische tekort in de begroting en de rekening van het land. We vergelijken en staan er niet goed voor."/>
    <w:docVar w:name="z:|_Inleidingz:|_Initial" w:val="[Inleiding]"/>
    <w:docVar w:name="z:|_Inleidingz:|_Position" w:val="16"/>
    <w:docVar w:name="z:|_Inleidingz:|_Separator" w:val="%vt%"/>
    <w:docVar w:name="z:|_Inleidingz:|_Suggested" w:val=" "/>
    <w:docVar w:name="z:|_Inleidingz:|_Type" w:val="Long Text"/>
    <w:docVar w:name="z:|_Kerk" w:val="PASTORALE ZONE EFFATA"/>
    <w:docVar w:name="z:|_Kerkz:|_Initial" w:val="[Kerk]"/>
    <w:docVar w:name="z:|_Kerkz:|_Item1" w:val="PASTORALE ZONE EFFATA"/>
    <w:docVar w:name="z:|_Kerkz:|_Item2" w:val="O.-L.-V.-MIDDELARESKERK NIJVERSEEL"/>
    <w:docVar w:name="z:|_Kerkz:|_Item3" w:val="O.-L.-V.-ONBEVLEKTKERK PEIZEGEM"/>
    <w:docVar w:name="z:|_Kerkz:|_Item4" w:val="ST.-JOZEFKERK DROESHOUT"/>
    <w:docVar w:name="z:|_Kerkz:|_Item5" w:val="ST.-PAULUSKERK OPWIJK"/>
    <w:docVar w:name="z:|_Kerkz:|_Item6" w:val="ST.-PIETERSBANDENKERK MAZENZELE"/>
    <w:docVar w:name="z:|_Kerkz:|_LimitUser" w:val="False"/>
    <w:docVar w:name="z:|_Kerkz:|_ListCount" w:val="6"/>
    <w:docVar w:name="z:|_Kerkz:|_Position" w:val="14"/>
    <w:docVar w:name="z:|_Kerkz:|_Type" w:val="Dropdown"/>
    <w:docVar w:name="z:|_Liturgisch jaar" w:val="A"/>
    <w:docVar w:name="z:|_Liturgisch jaarz:|_Initial" w:val="[Liturgisch jaar]"/>
    <w:docVar w:name="z:|_Liturgisch jaarz:|_Item1" w:val="A"/>
    <w:docVar w:name="z:|_Liturgisch jaarz:|_Item2" w:val="B"/>
    <w:docVar w:name="z:|_Liturgisch jaarz:|_Item3" w:val="C"/>
    <w:docVar w:name="z:|_Liturgisch jaarz:|_LimitUser" w:val="False"/>
    <w:docVar w:name="z:|_Liturgisch jaarz:|_ListCount" w:val="3"/>
    <w:docVar w:name="z:|_Liturgisch jaarz:|_Position" w:val="4"/>
    <w:docVar w:name="z:|_Liturgisch jaarz:|_Type" w:val="Dropdown"/>
    <w:docVar w:name="z:|_Liturgische tijd" w:val="zondag door het jaar"/>
    <w:docVar w:name="z:|_Liturgische tijdz:|_Initial" w:val="[Liturgische tijd]"/>
    <w:docVar w:name="z:|_Liturgische tijdz:|_Item1" w:val="Advent"/>
    <w:docVar w:name="z:|_Liturgische tijdz:|_Item2" w:val="zondag door het jaar"/>
    <w:docVar w:name="z:|_Liturgische tijdz:|_Item3" w:val="Veertigdagentijd"/>
    <w:docVar w:name="z:|_Liturgische tijdz:|_Item4" w:val="Paaszondag"/>
    <w:docVar w:name="z:|_Liturgische tijdz:|_LimitUser" w:val="False"/>
    <w:docVar w:name="z:|_Liturgische tijdz:|_ListCount" w:val="4"/>
    <w:docVar w:name="z:|_Liturgische tijdz:|_Position" w:val="3"/>
    <w:docVar w:name="z:|_Liturgische tijdz:|_Type" w:val="Dropdown"/>
    <w:docVar w:name="z:|_Nr Bijbellezing" w:val="181"/>
    <w:docVar w:name="z:|_Nr Bijbellezingz:|_AllowableCharacters" w:val="All"/>
    <w:docVar w:name="z:|_Nr Bijbellezingz:|_Initial" w:val="[Nr Bijbellezing]"/>
    <w:docVar w:name="z:|_Nr Bijbellezingz:|_MaxCharacters" w:val="127"/>
    <w:docVar w:name="z:|_Nr Bijbellezingz:|_Position" w:val="10"/>
    <w:docVar w:name="z:|_Nr Bijbellezingz:|_Suggested" w:val=" "/>
    <w:docVar w:name="z:|_Nr Bijbellezingz:|_Type" w:val="Text"/>
    <w:docVar w:name="z:|_Nr Eerste lezing" w:val="179"/>
    <w:docVar w:name="z:|_Nr Eerste lezingz:|_AllowableCharacters" w:val="All"/>
    <w:docVar w:name="z:|_Nr Eerste lezingz:|_Initial" w:val="[Nr Eerste lezing]"/>
    <w:docVar w:name="z:|_Nr Eerste lezingz:|_MaxCharacters" w:val="127"/>
    <w:docVar w:name="z:|_Nr Eerste lezingz:|_Position" w:val="6"/>
    <w:docVar w:name="z:|_Nr Eerste lezingz:|_Suggested" w:val=" "/>
    <w:docVar w:name="z:|_Nr Eerste lezingz:|_Type" w:val="Text"/>
    <w:docVar w:name="z:|_Nr Tweede lezing" w:val="180"/>
    <w:docVar w:name="z:|_Nr Tweede lezingz:|_AllowableCharacters" w:val="All"/>
    <w:docVar w:name="z:|_Nr Tweede lezingz:|_Initial" w:val="[Nr Tweede lezing]"/>
    <w:docVar w:name="z:|_Nr Tweede lezingz:|_MaxCharacters" w:val="127"/>
    <w:docVar w:name="z:|_Nr Tweede lezingz:|_Position" w:val="8"/>
    <w:docVar w:name="z:|_Nr Tweede lezingz:|_Suggested" w:val=" "/>
    <w:docVar w:name="z:|_Nr Tweede lezingz:|_Type" w:val="Text"/>
    <w:docVar w:name="z:|_Ref Eerste lezing" w:val="Sir 27,30-28,7"/>
    <w:docVar w:name="z:|_Ref Eerste lezingz:|_AllowableCharacters" w:val="All"/>
    <w:docVar w:name="z:|_Ref Eerste lezingz:|_Initial" w:val="[Ref Eerste lezing]"/>
    <w:docVar w:name="z:|_Ref Eerste lezingz:|_MaxCharacters" w:val="127"/>
    <w:docVar w:name="z:|_Ref Eerste lezingz:|_Position" w:val="5"/>
    <w:docVar w:name="z:|_Ref Eerste lezingz:|_Suggested" w:val=" "/>
    <w:docVar w:name="z:|_Ref Eerste lezingz:|_Type" w:val="Text"/>
    <w:docVar w:name="z:|_Ref Tweede lezing" w:val="Rom 14,7-9"/>
    <w:docVar w:name="z:|_Ref Tweede lezingz:|_AllowableCharacters" w:val="All"/>
    <w:docVar w:name="z:|_Ref Tweede lezingz:|_Initial" w:val="[Ref Tweede lezing]"/>
    <w:docVar w:name="z:|_Ref Tweede lezingz:|_MaxCharacters" w:val="127"/>
    <w:docVar w:name="z:|_Ref Tweede lezingz:|_Position" w:val="7"/>
    <w:docVar w:name="z:|_Ref Tweede lezingz:|_Suggested" w:val=" "/>
    <w:docVar w:name="z:|_Ref Tweede lezingz:|_Type" w:val="Text"/>
    <w:docVar w:name="z:|_Referentie Bijbelcitaat" w:val="Mt 18,33"/>
    <w:docVar w:name="z:|_Referentie Bijbelcitaatz:|_AllowableCharacters" w:val="All"/>
    <w:docVar w:name="z:|_Referentie Bijbelcitaatz:|_Initial" w:val="[Referentie Bijbelcitaat]"/>
    <w:docVar w:name="z:|_Referentie Bijbelcitaatz:|_MaxCharacters" w:val="127"/>
    <w:docVar w:name="z:|_Referentie Bijbelcitaatz:|_Position" w:val="19"/>
    <w:docVar w:name="z:|_Referentie Bijbelcitaatz:|_Suggested" w:val=" "/>
    <w:docVar w:name="z:|_Referentie Bijbelcitaatz:|_Type" w:val="Text"/>
    <w:docVar w:name="z:|_Referentie bijbellezing" w:val="Mt 18,21-35"/>
    <w:docVar w:name="z:|_Referentie bijbellezingz:|_AllowableCharacters" w:val="All"/>
    <w:docVar w:name="z:|_Referentie bijbellezingz:|_Initial" w:val="[Referentie bijbellezing]"/>
    <w:docVar w:name="z:|_Referentie bijbellezingz:|_MaxCharacters" w:val="127"/>
    <w:docVar w:name="z:|_Referentie bijbellezingz:|_Position" w:val="9"/>
    <w:docVar w:name="z:|_Referentie bijbellezingz:|_Suggested" w:val=" "/>
    <w:docVar w:name="z:|_Referentie bijbellezingz:|_Type" w:val="Text"/>
    <w:docVar w:name="z:|_Skoop" w:val="Jezus zet de norm van de christelijke barmhartigheid: barmhartigheid zoals de Vader die beleeft."/>
    <w:docVar w:name="z:|_Skoopz:|_Initial" w:val="[Skoop]"/>
    <w:docVar w:name="z:|_Skoopz:|_Position" w:val="15"/>
    <w:docVar w:name="z:|_Skoopz:|_Separator" w:val="%vt%"/>
    <w:docVar w:name="z:|_Skoopz:|_Suggested" w:val=" "/>
    <w:docVar w:name="z:|_Skoopz:|_Type" w:val="Long Text"/>
    <w:docVar w:name="z:|_Titel" w:val="STREEFDOEL"/>
    <w:docVar w:name="z:|_Titelz:|_AllowableCharacters" w:val="All"/>
    <w:docVar w:name="z:|_Titelz:|_Initial" w:val="[Titel]"/>
    <w:docVar w:name="z:|_Titelz:|_MaxCharacters" w:val="127"/>
    <w:docVar w:name="z:|_Titelz:|_Position" w:val="13"/>
    <w:docVar w:name="z:|_Titelz:|_Suggested" w:val=" "/>
    <w:docVar w:name="z:|_Titelz:|_Type" w:val="Text"/>
    <w:docVar w:name="z:|_Volgorde liturgische dag" w:val="24e"/>
    <w:docVar w:name="z:|_Volgorde liturgische dagz:|_AllowableCharacters" w:val="All"/>
    <w:docVar w:name="z:|_Volgorde liturgische dagz:|_Initial" w:val="[Volgorde liturgische dag]"/>
    <w:docVar w:name="z:|_Volgorde liturgische dagz:|_MaxCharacters" w:val="127"/>
    <w:docVar w:name="z:|_Volgorde liturgische dagz:|_Position" w:val="2"/>
    <w:docVar w:name="z:|_Volgorde liturgische dagz:|_Suggested" w:val="e"/>
    <w:docVar w:name="z:|_Volgorde liturgische dagz:|_Type" w:val="Text"/>
  </w:docVars>
  <w:rsids>
    <w:rsidRoot w:val="006F051A"/>
    <w:rsid w:val="0005078B"/>
    <w:rsid w:val="00062C42"/>
    <w:rsid w:val="000D2300"/>
    <w:rsid w:val="000E0B39"/>
    <w:rsid w:val="000F746F"/>
    <w:rsid w:val="001347E2"/>
    <w:rsid w:val="00170BA9"/>
    <w:rsid w:val="001C36A7"/>
    <w:rsid w:val="001D4984"/>
    <w:rsid w:val="00232285"/>
    <w:rsid w:val="002326DE"/>
    <w:rsid w:val="0023547E"/>
    <w:rsid w:val="00260BBA"/>
    <w:rsid w:val="002E0F03"/>
    <w:rsid w:val="00301784"/>
    <w:rsid w:val="003042EB"/>
    <w:rsid w:val="00317777"/>
    <w:rsid w:val="00330860"/>
    <w:rsid w:val="00332C23"/>
    <w:rsid w:val="00342004"/>
    <w:rsid w:val="003765B5"/>
    <w:rsid w:val="003857F4"/>
    <w:rsid w:val="003A768D"/>
    <w:rsid w:val="003B79DD"/>
    <w:rsid w:val="003E1847"/>
    <w:rsid w:val="0041045F"/>
    <w:rsid w:val="00427C7C"/>
    <w:rsid w:val="0044062F"/>
    <w:rsid w:val="004670BD"/>
    <w:rsid w:val="00467B3F"/>
    <w:rsid w:val="00471612"/>
    <w:rsid w:val="00495497"/>
    <w:rsid w:val="004A0480"/>
    <w:rsid w:val="004B0A94"/>
    <w:rsid w:val="004F0BB0"/>
    <w:rsid w:val="005119F3"/>
    <w:rsid w:val="00534992"/>
    <w:rsid w:val="00535B66"/>
    <w:rsid w:val="00543258"/>
    <w:rsid w:val="00562D02"/>
    <w:rsid w:val="00563B28"/>
    <w:rsid w:val="005829ED"/>
    <w:rsid w:val="005A31BD"/>
    <w:rsid w:val="005F097A"/>
    <w:rsid w:val="005F0C9E"/>
    <w:rsid w:val="005F1010"/>
    <w:rsid w:val="005F6712"/>
    <w:rsid w:val="00622A1E"/>
    <w:rsid w:val="00641ACA"/>
    <w:rsid w:val="00673903"/>
    <w:rsid w:val="006F051A"/>
    <w:rsid w:val="00702336"/>
    <w:rsid w:val="00722C0B"/>
    <w:rsid w:val="00765150"/>
    <w:rsid w:val="007744C6"/>
    <w:rsid w:val="0079054B"/>
    <w:rsid w:val="00796914"/>
    <w:rsid w:val="007A6D2A"/>
    <w:rsid w:val="007D47EC"/>
    <w:rsid w:val="007E5B27"/>
    <w:rsid w:val="00806630"/>
    <w:rsid w:val="00836CEF"/>
    <w:rsid w:val="00863F43"/>
    <w:rsid w:val="008B7B62"/>
    <w:rsid w:val="008D5FAB"/>
    <w:rsid w:val="008E6AC7"/>
    <w:rsid w:val="0092346D"/>
    <w:rsid w:val="00935649"/>
    <w:rsid w:val="00935D96"/>
    <w:rsid w:val="00937D5A"/>
    <w:rsid w:val="009878FF"/>
    <w:rsid w:val="009953CE"/>
    <w:rsid w:val="009960CE"/>
    <w:rsid w:val="009C37E7"/>
    <w:rsid w:val="009D0528"/>
    <w:rsid w:val="00A05C0F"/>
    <w:rsid w:val="00A27AFC"/>
    <w:rsid w:val="00A345E8"/>
    <w:rsid w:val="00A507CB"/>
    <w:rsid w:val="00A56E25"/>
    <w:rsid w:val="00A63B1B"/>
    <w:rsid w:val="00A65C10"/>
    <w:rsid w:val="00A75E87"/>
    <w:rsid w:val="00AB4942"/>
    <w:rsid w:val="00AE322E"/>
    <w:rsid w:val="00B02FF2"/>
    <w:rsid w:val="00B321ED"/>
    <w:rsid w:val="00B34D02"/>
    <w:rsid w:val="00B55611"/>
    <w:rsid w:val="00B566E9"/>
    <w:rsid w:val="00B93B8E"/>
    <w:rsid w:val="00BA7164"/>
    <w:rsid w:val="00BD6E44"/>
    <w:rsid w:val="00BD7AAD"/>
    <w:rsid w:val="00BE40D2"/>
    <w:rsid w:val="00BF490E"/>
    <w:rsid w:val="00C773C6"/>
    <w:rsid w:val="00C868DF"/>
    <w:rsid w:val="00CD0EC6"/>
    <w:rsid w:val="00CE004E"/>
    <w:rsid w:val="00CF6662"/>
    <w:rsid w:val="00D0575B"/>
    <w:rsid w:val="00D47A42"/>
    <w:rsid w:val="00D708DB"/>
    <w:rsid w:val="00DC5E64"/>
    <w:rsid w:val="00E06160"/>
    <w:rsid w:val="00E15CC0"/>
    <w:rsid w:val="00E2018B"/>
    <w:rsid w:val="00E54AA6"/>
    <w:rsid w:val="00E54B1C"/>
    <w:rsid w:val="00E904BB"/>
    <w:rsid w:val="00E95ABB"/>
    <w:rsid w:val="00EC67DB"/>
    <w:rsid w:val="00EC70D9"/>
    <w:rsid w:val="00EE3C90"/>
    <w:rsid w:val="00F23308"/>
    <w:rsid w:val="00F3528E"/>
    <w:rsid w:val="00F46B8A"/>
    <w:rsid w:val="00F74A92"/>
    <w:rsid w:val="00F97539"/>
    <w:rsid w:val="00FA3184"/>
    <w:rsid w:val="00FB4FE2"/>
    <w:rsid w:val="00FC0227"/>
    <w:rsid w:val="00FF435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EE7E94"/>
  <w15:docId w15:val="{57FF5458-9354-40E0-93A5-BEE2097EB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E1847"/>
    <w:pPr>
      <w:jc w:val="both"/>
    </w:pPr>
    <w:rPr>
      <w:rFonts w:asciiTheme="minorHAnsi" w:hAnsiTheme="minorHAnsi"/>
      <w:sz w:val="26"/>
      <w:lang w:eastAsia="en-US"/>
    </w:rPr>
  </w:style>
  <w:style w:type="paragraph" w:styleId="Kop1">
    <w:name w:val="heading 1"/>
    <w:basedOn w:val="Standaard"/>
    <w:next w:val="Leestekst"/>
    <w:qFormat/>
    <w:rsid w:val="00232285"/>
    <w:pPr>
      <w:keepNext/>
      <w:spacing w:before="240" w:after="60"/>
      <w:outlineLvl w:val="0"/>
    </w:pPr>
    <w:rPr>
      <w:b/>
      <w:kern w:val="28"/>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232285"/>
    <w:pPr>
      <w:tabs>
        <w:tab w:val="center" w:pos="4536"/>
        <w:tab w:val="right" w:pos="9072"/>
      </w:tabs>
    </w:pPr>
  </w:style>
  <w:style w:type="paragraph" w:styleId="Lijstopsomteken">
    <w:name w:val="List Bullet"/>
    <w:basedOn w:val="Standaard"/>
    <w:rsid w:val="00232285"/>
    <w:pPr>
      <w:ind w:left="283" w:hanging="283"/>
    </w:pPr>
  </w:style>
  <w:style w:type="paragraph" w:styleId="Voettekst">
    <w:name w:val="footer"/>
    <w:basedOn w:val="Standaard"/>
    <w:link w:val="VoettekstChar"/>
    <w:uiPriority w:val="99"/>
    <w:rsid w:val="00232285"/>
    <w:pPr>
      <w:tabs>
        <w:tab w:val="center" w:pos="4536"/>
        <w:tab w:val="right" w:pos="9072"/>
      </w:tabs>
    </w:pPr>
  </w:style>
  <w:style w:type="paragraph" w:customStyle="1" w:styleId="Hoofding">
    <w:name w:val="Hoofding"/>
    <w:basedOn w:val="Standaard"/>
    <w:next w:val="Leestekst"/>
    <w:rsid w:val="00232285"/>
    <w:rPr>
      <w:rFonts w:ascii="Arial Narrow" w:hAnsi="Arial Narrow"/>
      <w:sz w:val="18"/>
    </w:rPr>
  </w:style>
  <w:style w:type="paragraph" w:customStyle="1" w:styleId="Leestekst">
    <w:name w:val="Leestekst"/>
    <w:basedOn w:val="Standaard"/>
    <w:rsid w:val="00232285"/>
  </w:style>
  <w:style w:type="paragraph" w:customStyle="1" w:styleId="Commentaar">
    <w:name w:val="Commentaar"/>
    <w:basedOn w:val="Hoofding"/>
    <w:next w:val="Leestekst"/>
    <w:rsid w:val="00232285"/>
    <w:rPr>
      <w:i/>
    </w:rPr>
  </w:style>
  <w:style w:type="paragraph" w:styleId="Adresenvelop">
    <w:name w:val="envelope address"/>
    <w:basedOn w:val="Standaard"/>
    <w:rsid w:val="00BA7164"/>
    <w:pPr>
      <w:framePr w:w="7920" w:h="1980" w:hRule="exact" w:hSpace="141" w:wrap="auto" w:hAnchor="page" w:xAlign="center" w:yAlign="bottom"/>
      <w:ind w:left="2880"/>
    </w:pPr>
    <w:rPr>
      <w:rFonts w:ascii="Times New Roman Condensed" w:hAnsi="Times New Roman Condensed" w:cs="Arial"/>
      <w:b/>
      <w:color w:val="0000FF"/>
      <w:sz w:val="24"/>
      <w:szCs w:val="24"/>
    </w:rPr>
  </w:style>
  <w:style w:type="paragraph" w:styleId="Afzender">
    <w:name w:val="envelope return"/>
    <w:basedOn w:val="Standaard"/>
    <w:rsid w:val="00BA7164"/>
    <w:rPr>
      <w:rFonts w:ascii="Trebuchet MS" w:hAnsi="Trebuchet MS" w:cs="Arial"/>
      <w:color w:val="427A6C"/>
      <w:sz w:val="20"/>
    </w:rPr>
  </w:style>
  <w:style w:type="character" w:customStyle="1" w:styleId="KoptekstChar">
    <w:name w:val="Koptekst Char"/>
    <w:basedOn w:val="Standaardalinea-lettertype"/>
    <w:link w:val="Koptekst"/>
    <w:uiPriority w:val="99"/>
    <w:rsid w:val="00B55611"/>
    <w:rPr>
      <w:rFonts w:ascii="Arial" w:hAnsi="Arial"/>
      <w:sz w:val="26"/>
      <w:lang w:val="nl-NL" w:eastAsia="en-US"/>
    </w:rPr>
  </w:style>
  <w:style w:type="character" w:customStyle="1" w:styleId="VoettekstChar">
    <w:name w:val="Voettekst Char"/>
    <w:basedOn w:val="Standaardalinea-lettertype"/>
    <w:link w:val="Voettekst"/>
    <w:uiPriority w:val="99"/>
    <w:rsid w:val="00B55611"/>
    <w:rPr>
      <w:rFonts w:ascii="Arial" w:hAnsi="Arial"/>
      <w:sz w:val="26"/>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4243498">
      <w:bodyDiv w:val="1"/>
      <w:marLeft w:val="0"/>
      <w:marRight w:val="0"/>
      <w:marTop w:val="0"/>
      <w:marBottom w:val="0"/>
      <w:divBdr>
        <w:top w:val="none" w:sz="0" w:space="0" w:color="auto"/>
        <w:left w:val="none" w:sz="0" w:space="0" w:color="auto"/>
        <w:bottom w:val="none" w:sz="0" w:space="0" w:color="auto"/>
        <w:right w:val="none" w:sz="0" w:space="0" w:color="auto"/>
      </w:divBdr>
      <w:divsChild>
        <w:div w:id="430248681">
          <w:marLeft w:val="0"/>
          <w:marRight w:val="0"/>
          <w:marTop w:val="0"/>
          <w:marBottom w:val="0"/>
          <w:divBdr>
            <w:top w:val="none" w:sz="0" w:space="0" w:color="auto"/>
            <w:left w:val="none" w:sz="0" w:space="0" w:color="auto"/>
            <w:bottom w:val="none" w:sz="0" w:space="0" w:color="auto"/>
            <w:right w:val="none" w:sz="0" w:space="0" w:color="auto"/>
          </w:divBdr>
          <w:divsChild>
            <w:div w:id="822625389">
              <w:marLeft w:val="0"/>
              <w:marRight w:val="0"/>
              <w:marTop w:val="0"/>
              <w:marBottom w:val="0"/>
              <w:divBdr>
                <w:top w:val="none" w:sz="0" w:space="0" w:color="auto"/>
                <w:left w:val="none" w:sz="0" w:space="0" w:color="auto"/>
                <w:bottom w:val="none" w:sz="0" w:space="0" w:color="auto"/>
                <w:right w:val="none" w:sz="0" w:space="0" w:color="auto"/>
              </w:divBdr>
              <w:divsChild>
                <w:div w:id="13410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doMOEYS\OneDrive%20-%20Pastorale%20Zone%20Effata\Documenten\Aangepaste%20Office-sjablonen\Homilie\01%20Homilie.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ns:customPropertyEditors xmlns:tns="http://schemas.microsoft.com/office/2006/customDocumentInformationPanel">
  <tns:showOnOpen>false</tns:showOnOpen>
  <tns:defaultPropertyEditorNamespace>Standaardeigenschappen</tns:defaultPropertyEditorNamespace>
</tns:customPropertyEditors>
</file>

<file path=customXml/itemProps1.xml><?xml version="1.0" encoding="utf-8"?>
<ds:datastoreItem xmlns:ds="http://schemas.openxmlformats.org/officeDocument/2006/customXml" ds:itemID="{AF1513B6-7C13-4E83-88C5-7F6CA52A8487}">
  <ds:schemaRefs>
    <ds:schemaRef ds:uri="http://schemas.openxmlformats.org/officeDocument/2006/bibliography"/>
  </ds:schemaRefs>
</ds:datastoreItem>
</file>

<file path=customXml/itemProps2.xml><?xml version="1.0" encoding="utf-8"?>
<ds:datastoreItem xmlns:ds="http://schemas.openxmlformats.org/officeDocument/2006/customXml" ds:itemID="{37703191-4841-4A3D-90A8-2AF48ABCD590}">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01 Homilie.dotm</Template>
  <TotalTime>0</TotalTime>
  <Pages>1</Pages>
  <Words>278</Words>
  <Characters>1530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Homilie</vt:lpstr>
    </vt:vector>
  </TitlesOfParts>
  <Company>Thuis</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Homilie</dc:title>
  <dc:creator>Guido MOEYS</dc:creator>
  <cp:lastModifiedBy>Guido MOEYS</cp:lastModifiedBy>
  <cp:revision>4</cp:revision>
  <cp:lastPrinted>1997-04-07T16:48:00Z</cp:lastPrinted>
  <dcterms:created xsi:type="dcterms:W3CDTF">2026-09-11T04:39:00Z</dcterms:created>
  <dcterms:modified xsi:type="dcterms:W3CDTF">2026-09-11T04:50:00Z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_Gedachtenisviering?z:|_CheckboxLabel">
    <vt:lpwstr>Gedachtenisviering?</vt:lpwstr>
  </property>
  <property fmtid="{D5CDD505-2E9C-101B-9397-08002B2CF9AE}" pid="3" name="z:|_Group: Inhoud van de homilie">
    <vt:lpwstr> </vt:lpwstr>
  </property>
  <property fmtid="{D5CDD505-2E9C-101B-9397-08002B2CF9AE}" pid="4" name="z:|_Group: Gegevens voor de eucharistieviering">
    <vt:lpwstr> </vt:lpwstr>
  </property>
  <property fmtid="{D5CDD505-2E9C-101B-9397-08002B2CF9AE}" pid="5" name="z:|_Volgorde liturgische dag">
    <vt:lpwstr>24e</vt:lpwstr>
  </property>
  <property fmtid="{D5CDD505-2E9C-101B-9397-08002B2CF9AE}" pid="6" name="z:|_Liturgische tijd">
    <vt:lpwstr>zondag door het jaar</vt:lpwstr>
  </property>
  <property fmtid="{D5CDD505-2E9C-101B-9397-08002B2CF9AE}" pid="7" name="z:|_Liturgisch jaar">
    <vt:lpwstr>A</vt:lpwstr>
  </property>
  <property fmtid="{D5CDD505-2E9C-101B-9397-08002B2CF9AE}" pid="8" name="z:|_Ref Eerste lezing">
    <vt:lpwstr>Sir 27,30-28,7</vt:lpwstr>
  </property>
  <property fmtid="{D5CDD505-2E9C-101B-9397-08002B2CF9AE}" pid="9" name="z:|_Nr Eerste lezing">
    <vt:lpwstr>179</vt:lpwstr>
  </property>
  <property fmtid="{D5CDD505-2E9C-101B-9397-08002B2CF9AE}" pid="10" name="z:|_Ref Tweede lezing">
    <vt:lpwstr>Rom 14,7-9</vt:lpwstr>
  </property>
  <property fmtid="{D5CDD505-2E9C-101B-9397-08002B2CF9AE}" pid="11" name="z:|_Nr Tweede lezing">
    <vt:lpwstr>180</vt:lpwstr>
  </property>
  <property fmtid="{D5CDD505-2E9C-101B-9397-08002B2CF9AE}" pid="12" name="z:|_Referentie bijbellezing">
    <vt:lpwstr>Mt 18,21-35</vt:lpwstr>
  </property>
  <property fmtid="{D5CDD505-2E9C-101B-9397-08002B2CF9AE}" pid="13" name="z:|_Nr Bijbellezing">
    <vt:lpwstr>181</vt:lpwstr>
  </property>
  <property fmtid="{D5CDD505-2E9C-101B-9397-08002B2CF9AE}" pid="14" name="z:|_Gedachtenisviering?">
    <vt:lpwstr>False</vt:lpwstr>
  </property>
  <property fmtid="{D5CDD505-2E9C-101B-9397-08002B2CF9AE}" pid="15" name="z:|_Titel">
    <vt:lpwstr>STREEFDOEL</vt:lpwstr>
  </property>
  <property fmtid="{D5CDD505-2E9C-101B-9397-08002B2CF9AE}" pid="16" name="z:|_Kerk">
    <vt:lpwstr>PASTORALE ZONE EFFATA</vt:lpwstr>
  </property>
  <property fmtid="{D5CDD505-2E9C-101B-9397-08002B2CF9AE}" pid="17" name="z:|_Skoop">
    <vt:lpwstr>Jezus zet de norm van de christelijke barmhartigheid: barmhartigheid zoals de Vader die beleeft.</vt:lpwstr>
  </property>
  <property fmtid="{D5CDD505-2E9C-101B-9397-08002B2CF9AE}" pid="18" name="z:|_Inleiding">
    <vt:lpwstr>Het Europese onderzoek Pisa over de kwaliteit van het onderwijs heeft zoals ieder jaar politieke en andere commentaren uitgelokt. De gewenste norm wordt niet gehaald. Er wordt vergeleken. Dat is zo met het Belgische tekort in de begroting en de rekening van het land. We vergelijken en staan er niet goed voor.</vt:lpwstr>
  </property>
  <property fmtid="{D5CDD505-2E9C-101B-9397-08002B2CF9AE}" pid="19" name="z:|_Hoofdtekst">
    <vt:lpwstr>Wat is het streefdoel voor een leven als volgeling van Jezus? Petrus stelt Jezus de vraag: “Hoe dikwijls moet ik vergeven?” Petrus weet dat het veel zal zijn: “Tot zevenmaal toe?” Zeven is in de Bijbel vaak het getal voor ‘alles’ en voor ‘volledigheid’. Jezus overtreft de verwachting van Petrus: “Je moet tot zeventig maal zevenmaal vergiffenis schenken.”_x000b__x000b_Die overtreffende trap is God zelf. Dat blijkt uit de parabel die Jezus vertelt. God vergeeft alles maar Hij verwacht wel dat wij dat ook doen. Dat is het streefdoel, de norm: iedereen alles vergeven._x000b__x000b_Er komt geen Pisa-onderzoek naar de kwaliteit van onze barmhartigheid en Europa zal de balans van onze barmhartigheid niet vergelijken. Maar we weten wel wat ons te doen staat. Ons streefdoel is duidelijk: barmhartig zijn zoals de Vader dat is.</vt:lpwstr>
  </property>
  <property fmtid="{D5CDD505-2E9C-101B-9397-08002B2CF9AE}" pid="20" name="z:|_Bijbelcitaat">
    <vt:lpwstr>Had jij dan geen medelijden moeten hebben met je mededienaar, zoals ik medelijden had met jou?”_x000b__x000b_</vt:lpwstr>
  </property>
  <property fmtid="{D5CDD505-2E9C-101B-9397-08002B2CF9AE}" pid="21" name="z:|_Referentie Bijbelcitaat">
    <vt:lpwstr>Mt 18,33</vt:lpwstr>
  </property>
  <property fmtid="{D5CDD505-2E9C-101B-9397-08002B2CF9AE}" pid="22" name="z:|_Datum van de viering">
    <vt:lpwstr>2026-09-13</vt:lpwstr>
  </property>
</Properties>
</file>