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860A7" w14:textId="1BCA18F0" w:rsidR="00935D96" w:rsidRDefault="00D47A42">
      <w:pPr>
        <w:pStyle w:val="Hoofding"/>
        <w:rPr>
          <w:rFonts w:asciiTheme="minorHAnsi" w:hAnsiTheme="minorHAnsi"/>
          <w:b/>
          <w:sz w:val="26"/>
          <w:szCs w:val="26"/>
        </w:rPr>
      </w:pPr>
      <w:r w:rsidRPr="00317777">
        <w:rPr>
          <w:rFonts w:asciiTheme="minorHAnsi" w:hAnsiTheme="minorHAnsi"/>
          <w:b/>
          <w:sz w:val="26"/>
          <w:szCs w:val="26"/>
        </w:rPr>
        <w:fldChar w:fldCharType="begin"/>
      </w:r>
      <w:r w:rsidR="009C37E7" w:rsidRPr="00317777">
        <w:rPr>
          <w:rFonts w:asciiTheme="minorHAnsi" w:hAnsiTheme="minorHAnsi"/>
          <w:b/>
          <w:sz w:val="26"/>
          <w:szCs w:val="26"/>
        </w:rPr>
        <w:instrText xml:space="preserve"> DOCPROPERTY "z:|_Kerk" \* </w:instrText>
      </w:r>
      <w:r w:rsidR="00CE004E" w:rsidRPr="00317777">
        <w:rPr>
          <w:rFonts w:asciiTheme="minorHAnsi" w:hAnsiTheme="minorHAnsi"/>
          <w:b/>
          <w:sz w:val="26"/>
          <w:szCs w:val="26"/>
        </w:rPr>
        <w:instrText>CHAR</w:instrText>
      </w:r>
      <w:r w:rsidR="009C37E7" w:rsidRPr="00317777">
        <w:rPr>
          <w:rFonts w:asciiTheme="minorHAnsi" w:hAnsiTheme="minorHAnsi"/>
          <w:b/>
          <w:sz w:val="26"/>
          <w:szCs w:val="26"/>
        </w:rPr>
        <w:instrText xml:space="preserve">FORMAT </w:instrText>
      </w:r>
      <w:r w:rsidRPr="00317777">
        <w:rPr>
          <w:rFonts w:asciiTheme="minorHAnsi" w:hAnsiTheme="minorHAnsi"/>
          <w:b/>
          <w:sz w:val="26"/>
          <w:szCs w:val="26"/>
        </w:rPr>
        <w:fldChar w:fldCharType="separate"/>
      </w:r>
      <w:r w:rsidR="00A371C8">
        <w:rPr>
          <w:rFonts w:asciiTheme="minorHAnsi" w:hAnsiTheme="minorHAnsi"/>
          <w:b/>
          <w:sz w:val="26"/>
          <w:szCs w:val="26"/>
        </w:rPr>
        <w:t>PASTORALE ZONE EFFATA</w:t>
      </w:r>
      <w:r w:rsidRPr="00317777">
        <w:rPr>
          <w:rFonts w:asciiTheme="minorHAnsi" w:hAnsiTheme="minorHAnsi"/>
          <w:b/>
          <w:sz w:val="26"/>
          <w:szCs w:val="26"/>
        </w:rPr>
        <w:fldChar w:fldCharType="end"/>
      </w:r>
    </w:p>
    <w:p w14:paraId="2A60BF76" w14:textId="77777777" w:rsidR="00317777" w:rsidRPr="00317777" w:rsidRDefault="00317777" w:rsidP="00317777">
      <w:pPr>
        <w:pStyle w:val="Leestekst"/>
        <w:rPr>
          <w:rFonts w:ascii="Arial" w:hAnsi="Arial" w:cs="Arial"/>
          <w:b/>
          <w:sz w:val="56"/>
          <w:szCs w:val="56"/>
        </w:rPr>
      </w:pPr>
      <w:r w:rsidRPr="00317777">
        <w:rPr>
          <w:rFonts w:ascii="Arial" w:hAnsi="Arial" w:cs="Arial"/>
          <w:b/>
          <w:sz w:val="56"/>
          <w:szCs w:val="56"/>
        </w:rPr>
        <w:t>HOMILIE</w:t>
      </w:r>
    </w:p>
    <w:p w14:paraId="5C9DCEB5" w14:textId="21BA0DD7" w:rsidR="00935D96" w:rsidRDefault="00836CEF" w:rsidP="00317777">
      <w:pPr>
        <w:pStyle w:val="Hoofding"/>
        <w:rPr>
          <w:rFonts w:asciiTheme="minorHAnsi" w:hAnsiTheme="minorHAnsi"/>
          <w:sz w:val="26"/>
          <w:szCs w:val="26"/>
        </w:rPr>
      </w:pPr>
      <w:r>
        <w:rPr>
          <w:rFonts w:asciiTheme="minorHAnsi" w:hAnsiTheme="minorHAnsi"/>
          <w:sz w:val="26"/>
          <w:szCs w:val="26"/>
        </w:rPr>
        <w:fldChar w:fldCharType="begin" w:fldLock="1"/>
      </w:r>
      <w:r>
        <w:rPr>
          <w:rFonts w:asciiTheme="minorHAnsi" w:hAnsiTheme="minorHAnsi"/>
          <w:sz w:val="26"/>
          <w:szCs w:val="26"/>
        </w:rPr>
        <w:instrText xml:space="preserve"> DOCPROPERTY "z:|_Datum van de viering" \* MERGEFORMAT </w:instrText>
      </w:r>
      <w:r>
        <w:rPr>
          <w:rFonts w:asciiTheme="minorHAnsi" w:hAnsiTheme="minorHAnsi"/>
          <w:sz w:val="26"/>
          <w:szCs w:val="26"/>
        </w:rPr>
        <w:fldChar w:fldCharType="separate"/>
      </w:r>
      <w:r w:rsidR="00A371C8">
        <w:rPr>
          <w:rFonts w:asciiTheme="minorHAnsi" w:hAnsiTheme="minorHAnsi"/>
          <w:sz w:val="26"/>
          <w:szCs w:val="26"/>
        </w:rPr>
        <w:t>2026-09-20</w:t>
      </w:r>
      <w:r>
        <w:rPr>
          <w:rFonts w:asciiTheme="minorHAnsi" w:hAnsiTheme="minorHAnsi"/>
          <w:sz w:val="26"/>
          <w:szCs w:val="26"/>
        </w:rPr>
        <w:fldChar w:fldCharType="end"/>
      </w:r>
    </w:p>
    <w:p w14:paraId="2D0FE27A" w14:textId="77777777" w:rsidR="00317777" w:rsidRDefault="00317777" w:rsidP="00317777">
      <w:pPr>
        <w:pStyle w:val="Leestekst"/>
        <w:pBdr>
          <w:bottom w:val="single" w:sz="6" w:space="1" w:color="auto"/>
        </w:pBdr>
      </w:pPr>
    </w:p>
    <w:p w14:paraId="55702B4D" w14:textId="77777777" w:rsidR="00317777" w:rsidRPr="00317777" w:rsidRDefault="00317777" w:rsidP="00317777">
      <w:pPr>
        <w:pStyle w:val="Leestekst"/>
      </w:pPr>
    </w:p>
    <w:p w14:paraId="4B39FFAA" w14:textId="2ED89BBE" w:rsidR="00937D5A" w:rsidRPr="00330860" w:rsidRDefault="00D47A42" w:rsidP="00937D5A">
      <w:pPr>
        <w:rPr>
          <w:b/>
          <w:sz w:val="28"/>
        </w:rPr>
      </w:pPr>
      <w:r w:rsidRPr="00330860">
        <w:rPr>
          <w:b/>
          <w:sz w:val="28"/>
        </w:rPr>
        <w:fldChar w:fldCharType="begin"/>
      </w:r>
      <w:r w:rsidR="00330860" w:rsidRPr="00330860">
        <w:rPr>
          <w:b/>
          <w:sz w:val="28"/>
        </w:rPr>
        <w:instrText xml:space="preserve"> DOCPROPERTY "z:|_Titel" \* </w:instrText>
      </w:r>
      <w:r w:rsidR="00170BA9">
        <w:rPr>
          <w:b/>
          <w:sz w:val="28"/>
        </w:rPr>
        <w:instrText>CHAR</w:instrText>
      </w:r>
      <w:r w:rsidR="00330860" w:rsidRPr="00330860">
        <w:rPr>
          <w:b/>
          <w:sz w:val="28"/>
        </w:rPr>
        <w:instrText xml:space="preserve">FORMAT </w:instrText>
      </w:r>
      <w:r w:rsidRPr="00330860">
        <w:rPr>
          <w:b/>
          <w:sz w:val="28"/>
        </w:rPr>
        <w:fldChar w:fldCharType="separate"/>
      </w:r>
      <w:r w:rsidR="00A371C8">
        <w:rPr>
          <w:b/>
          <w:sz w:val="28"/>
        </w:rPr>
        <w:t>GODSGESCHENK</w:t>
      </w:r>
      <w:r w:rsidRPr="00330860">
        <w:rPr>
          <w:b/>
          <w:sz w:val="28"/>
        </w:rPr>
        <w:fldChar w:fldCharType="end"/>
      </w:r>
    </w:p>
    <w:p w14:paraId="0B11FCAB" w14:textId="77777777" w:rsidR="00330860" w:rsidRPr="00330860" w:rsidRDefault="00330860" w:rsidP="00937D5A">
      <w:pPr>
        <w:rPr>
          <w:b/>
        </w:rPr>
      </w:pPr>
    </w:p>
    <w:p w14:paraId="4C16F2C7" w14:textId="70930756" w:rsidR="00937D5A" w:rsidRPr="0079054B" w:rsidRDefault="00D47A42" w:rsidP="00937D5A">
      <w:pPr>
        <w:rPr>
          <w:rFonts w:asciiTheme="majorHAnsi" w:hAnsiTheme="majorHAnsi"/>
          <w:b/>
          <w:i/>
          <w:sz w:val="20"/>
        </w:rPr>
      </w:pPr>
      <w:r w:rsidRPr="0079054B">
        <w:rPr>
          <w:rFonts w:asciiTheme="majorHAnsi" w:hAnsiTheme="majorHAnsi"/>
          <w:b/>
          <w:i/>
          <w:sz w:val="20"/>
        </w:rPr>
        <w:fldChar w:fldCharType="begin"/>
      </w:r>
      <w:r w:rsidR="007A6D2A" w:rsidRPr="0079054B">
        <w:rPr>
          <w:rFonts w:asciiTheme="majorHAnsi" w:hAnsiTheme="majorHAnsi"/>
          <w:b/>
          <w:i/>
          <w:sz w:val="20"/>
        </w:rPr>
        <w:instrText xml:space="preserve"> DOCVARIABLE "z:|_Skoop" \* </w:instrText>
      </w:r>
      <w:r w:rsidR="001347E2" w:rsidRPr="0079054B">
        <w:rPr>
          <w:rFonts w:asciiTheme="majorHAnsi" w:hAnsiTheme="majorHAnsi"/>
          <w:b/>
          <w:i/>
          <w:sz w:val="20"/>
        </w:rPr>
        <w:instrText>CHAR</w:instrText>
      </w:r>
      <w:r w:rsidR="007A6D2A" w:rsidRPr="0079054B">
        <w:rPr>
          <w:rFonts w:asciiTheme="majorHAnsi" w:hAnsiTheme="majorHAnsi"/>
          <w:b/>
          <w:i/>
          <w:sz w:val="20"/>
        </w:rPr>
        <w:instrText xml:space="preserve">FORMAT </w:instrText>
      </w:r>
      <w:r w:rsidRPr="0079054B">
        <w:rPr>
          <w:rFonts w:asciiTheme="majorHAnsi" w:hAnsiTheme="majorHAnsi"/>
          <w:b/>
          <w:i/>
          <w:sz w:val="20"/>
        </w:rPr>
        <w:fldChar w:fldCharType="separate"/>
      </w:r>
      <w:r w:rsidR="00A371C8">
        <w:rPr>
          <w:rFonts w:asciiTheme="majorHAnsi" w:hAnsiTheme="majorHAnsi"/>
          <w:b/>
          <w:i/>
          <w:sz w:val="20"/>
        </w:rPr>
        <w:t>Een dagloon is dat wat je nodig hebt om te leven. De heer in het evangelie geeft iedereen het leven. Dat is het Godsgeschenk.</w:t>
      </w:r>
      <w:r w:rsidRPr="0079054B">
        <w:rPr>
          <w:rFonts w:asciiTheme="majorHAnsi" w:hAnsiTheme="majorHAnsi"/>
          <w:b/>
          <w:i/>
          <w:sz w:val="20"/>
        </w:rPr>
        <w:fldChar w:fldCharType="end"/>
      </w:r>
    </w:p>
    <w:p w14:paraId="276CA126" w14:textId="734323A0" w:rsidR="00937D5A" w:rsidRDefault="00D47A42" w:rsidP="00937D5A">
      <w:r>
        <w:fldChar w:fldCharType="begin"/>
      </w:r>
      <w:r w:rsidR="00330860">
        <w:instrText xml:space="preserve"> DOCPROPERTY "z:|_Referentie bijbellezing" \* </w:instrText>
      </w:r>
      <w:r w:rsidR="00170BA9">
        <w:instrText>CHAR</w:instrText>
      </w:r>
      <w:r w:rsidR="00330860">
        <w:instrText xml:space="preserve">FORMAT </w:instrText>
      </w:r>
      <w:r>
        <w:fldChar w:fldCharType="separate"/>
      </w:r>
      <w:r w:rsidR="00A371C8">
        <w:t>Mt 20,1-16a</w:t>
      </w:r>
      <w:r>
        <w:fldChar w:fldCharType="end"/>
      </w:r>
    </w:p>
    <w:p w14:paraId="0D6EF504" w14:textId="77777777" w:rsidR="00937D5A" w:rsidRDefault="00937D5A" w:rsidP="00EE3C90"/>
    <w:bookmarkStart w:id="0" w:name="TypingStartsHere"/>
    <w:bookmarkEnd w:id="0"/>
    <w:p w14:paraId="74BA557E" w14:textId="1F8E3395" w:rsidR="00BD6E44" w:rsidRDefault="00D47A42" w:rsidP="00EE3C90">
      <w:r>
        <w:fldChar w:fldCharType="begin"/>
      </w:r>
      <w:r w:rsidR="00C868DF">
        <w:instrText xml:space="preserve"> DOCVARIABLE "z:|_Inleiding" \* </w:instrText>
      </w:r>
      <w:r w:rsidR="001347E2">
        <w:instrText>CHAR</w:instrText>
      </w:r>
      <w:r w:rsidR="00C868DF">
        <w:instrText xml:space="preserve">FORMAT </w:instrText>
      </w:r>
      <w:r>
        <w:fldChar w:fldCharType="separate"/>
      </w:r>
      <w:r w:rsidR="00A371C8">
        <w:t>Er zijn jobs die geen Vlaming meer wil doen: te vuil, te gevaarlijk, in het weekend of ‘s nachts... Daarvoor draaien inwijkelingen op, mensen die uit een ander land of werelddeel afkomstig zijn. Hoe worden die behandeld, betaald en gewaardeerd?</w:t>
      </w:r>
      <w:r>
        <w:fldChar w:fldCharType="end"/>
      </w:r>
    </w:p>
    <w:p w14:paraId="2B6EC813" w14:textId="77777777" w:rsidR="0005078B" w:rsidRDefault="0005078B" w:rsidP="00EE3C90"/>
    <w:p w14:paraId="53FE39C6" w14:textId="7A8D9275" w:rsidR="005119F3" w:rsidRDefault="00BF490E" w:rsidP="00EE3C90">
      <w:r>
        <w:fldChar w:fldCharType="begin" w:fldLock="1"/>
      </w:r>
      <w:r>
        <w:instrText xml:space="preserve"> DOCVARIABLE "z:|_Hoofdtekst" \* </w:instrText>
      </w:r>
      <w:r w:rsidR="00EE3C90">
        <w:instrText>CHAR</w:instrText>
      </w:r>
      <w:r>
        <w:instrText xml:space="preserve">FORMAT </w:instrText>
      </w:r>
      <w:r>
        <w:fldChar w:fldCharType="separate"/>
      </w:r>
      <w:r w:rsidR="00A371C8">
        <w:t>Jezus stelt de eigenaar van een wijngaard als voorbeeld om uit te leggen hoe God de mensen waardeert: gelijk loon voor ongelijk werk. Dat botst met ons gevoel van rechtvaardigheid. Dat botste ook met de opvattingen van de mensen in Jezus’ tijd en in de gemeenschap van de evangelist. Juist daarom moeten we goed luisteren naar wat Jezus zegt.</w:t>
      </w:r>
      <w:r w:rsidR="00A371C8">
        <w:br/>
      </w:r>
      <w:r w:rsidR="00A371C8">
        <w:br/>
        <w:t xml:space="preserve">Jezus heeft het niet over óns rechtvaardigheidsgevoel maar over de handelwijze van God! De werkgever geeft iedereen een dagloon. Volgens een regel in de </w:t>
      </w:r>
      <w:proofErr w:type="spellStart"/>
      <w:r w:rsidR="00A371C8">
        <w:t>Tora</w:t>
      </w:r>
      <w:proofErr w:type="spellEnd"/>
      <w:r w:rsidR="00A371C8">
        <w:t xml:space="preserve"> mag je het dagloon niet bijhouden; je moet het dezelfde dag uitbetalen, want de arbeider heeft het nodig om te leven.</w:t>
      </w:r>
      <w:r w:rsidR="00A371C8">
        <w:br/>
      </w:r>
      <w:r w:rsidR="00A371C8">
        <w:br/>
        <w:t>God geeft iedere arbeider het leven, dat wat nodig is om te leven: een dagloon. Dat is de maat van Gods handelen. Wij geven loon naar werk; wij waarderen naar ieders verdienste. God geeft het leven. Daarin zijn alle mensen gelijk.</w:t>
      </w:r>
      <w:r w:rsidR="00A371C8">
        <w:br/>
      </w:r>
      <w:r w:rsidR="00A371C8">
        <w:br/>
        <w:t>Vakbonden en mensenrechtenorganisaties die dit evangelie oppervlakkig lezen, breken de straat open om te protesteren. Jezus heeft het niet over onze samenleving maar over de huishouding van God. Hij geeft iedere mens het leven, iedereen evenveel leven.</w:t>
      </w:r>
      <w:r>
        <w:fldChar w:fldCharType="end"/>
      </w:r>
    </w:p>
    <w:p w14:paraId="5AFB3599" w14:textId="77777777" w:rsidR="00B566E9" w:rsidRDefault="00B566E9" w:rsidP="00EE3C90">
      <w:pPr>
        <w:pBdr>
          <w:bottom w:val="single" w:sz="6" w:space="1" w:color="auto"/>
        </w:pBdr>
      </w:pPr>
    </w:p>
    <w:p w14:paraId="72441229" w14:textId="77777777" w:rsidR="000F746F" w:rsidRDefault="000F746F" w:rsidP="00EE3C90"/>
    <w:p w14:paraId="38799818" w14:textId="29F0B509" w:rsidR="00B566E9" w:rsidRDefault="00497E72" w:rsidP="00EE3C90">
      <w:fldSimple w:instr=" DOCVARIABLE &quot;z:|_Bijbelcitaat&quot; \* MERGEFORMAT " w:fldLock="1">
        <w:r w:rsidR="00A371C8">
          <w:t>Neem wat je toekomt en ga. Ik wil aan die laatsten hetzelfde geven als aan jou. Of mag ik met mijn geld niet doen wat ik wil? Ben je jaloers omdat ik goed ben?”</w:t>
        </w:r>
      </w:fldSimple>
    </w:p>
    <w:p w14:paraId="2BCCAB75" w14:textId="3842952A" w:rsidR="00B566E9" w:rsidRDefault="00497E72" w:rsidP="00EE3C90">
      <w:fldSimple w:instr=" DOCPROPERTY &quot;z:|_Referentie Bijbelcitaat&quot; \* MERGEFORMAT " w:fldLock="1">
        <w:r w:rsidR="00A371C8">
          <w:t>Mt 20-14-15</w:t>
        </w:r>
      </w:fldSimple>
    </w:p>
    <w:sectPr w:rsidR="00B566E9" w:rsidSect="00563B28">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2A135" w14:textId="77777777" w:rsidR="00EE124D" w:rsidRDefault="00EE124D">
      <w:r>
        <w:separator/>
      </w:r>
    </w:p>
  </w:endnote>
  <w:endnote w:type="continuationSeparator" w:id="0">
    <w:p w14:paraId="4EB3B7CE" w14:textId="77777777" w:rsidR="00EE124D" w:rsidRDefault="00EE1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Condensed">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87DB" w14:textId="77777777" w:rsidR="00EC70D9" w:rsidRDefault="00EC70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10"/>
    </w:tblGrid>
    <w:tr w:rsidR="00B55611" w14:paraId="08527BEB" w14:textId="77777777">
      <w:trPr>
        <w:trHeight w:val="10166"/>
      </w:trPr>
      <w:tc>
        <w:tcPr>
          <w:tcW w:w="498" w:type="dxa"/>
          <w:tcBorders>
            <w:bottom w:val="single" w:sz="4" w:space="0" w:color="auto"/>
          </w:tcBorders>
          <w:textDirection w:val="btLr"/>
        </w:tcPr>
        <w:p w14:paraId="20AF8372" w14:textId="77777777" w:rsidR="00B55611" w:rsidRDefault="00B55611" w:rsidP="00B55611">
          <w:pPr>
            <w:pStyle w:val="Koptekst"/>
            <w:ind w:left="113" w:right="113"/>
          </w:pPr>
          <w:r>
            <w:rPr>
              <w:rFonts w:ascii="Trebuchet MS" w:hAnsi="Trebuchet MS"/>
              <w:color w:val="4F81BD" w:themeColor="accent1"/>
              <w:sz w:val="20"/>
            </w:rPr>
            <w:t>Guido MOEYS</w:t>
          </w:r>
        </w:p>
      </w:tc>
    </w:tr>
    <w:tr w:rsidR="00B55611" w14:paraId="4947DDFF" w14:textId="77777777">
      <w:tc>
        <w:tcPr>
          <w:tcW w:w="498" w:type="dxa"/>
          <w:tcBorders>
            <w:top w:val="single" w:sz="4" w:space="0" w:color="auto"/>
          </w:tcBorders>
        </w:tcPr>
        <w:p w14:paraId="5F688F21" w14:textId="77777777" w:rsidR="00B55611" w:rsidRDefault="00B55611">
          <w:pPr>
            <w:pStyle w:val="Voettekst"/>
          </w:pPr>
        </w:p>
      </w:tc>
    </w:tr>
    <w:tr w:rsidR="00B55611" w14:paraId="0DA3F7D9" w14:textId="77777777">
      <w:trPr>
        <w:trHeight w:val="768"/>
      </w:trPr>
      <w:tc>
        <w:tcPr>
          <w:tcW w:w="498" w:type="dxa"/>
        </w:tcPr>
        <w:p w14:paraId="651C66E3" w14:textId="77777777" w:rsidR="00B55611" w:rsidRDefault="00B55611">
          <w:pPr>
            <w:pStyle w:val="Koptekst"/>
          </w:pPr>
        </w:p>
      </w:tc>
    </w:tr>
  </w:tbl>
  <w:p w14:paraId="6667EA17" w14:textId="77777777" w:rsidR="009960CE" w:rsidRPr="009878FF" w:rsidRDefault="009960CE">
    <w:pPr>
      <w:pStyle w:val="Voettekst"/>
      <w:jc w:val="right"/>
      <w:rPr>
        <w:rFonts w:ascii="Trebuchet MS" w:hAnsi="Trebuchet MS"/>
        <w:color w:val="808080"/>
        <w:sz w:val="2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40CE" w14:textId="77777777" w:rsidR="00EC70D9" w:rsidRDefault="00EC70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20F0E" w14:textId="77777777" w:rsidR="00EE124D" w:rsidRDefault="00EE124D">
      <w:r>
        <w:separator/>
      </w:r>
    </w:p>
  </w:footnote>
  <w:footnote w:type="continuationSeparator" w:id="0">
    <w:p w14:paraId="1787F0FD" w14:textId="77777777" w:rsidR="00EE124D" w:rsidRDefault="00EE1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F6D4" w14:textId="77777777" w:rsidR="00EC70D9" w:rsidRDefault="00EC70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5583" w14:textId="77777777" w:rsidR="00EC70D9" w:rsidRDefault="00EC70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085A" w14:textId="77777777" w:rsidR="00EC70D9" w:rsidRDefault="00EC70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30"/>
  <w:drawingGridVerticalSpacing w:val="177"/>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RU_Document" w:val="C:\Users\GuidoMOEYS\OneDrive - Pastorale Zone Effata\Documenten\Liturgie\TEKSTEN ZONDAGSLITURGIE\Liedjes voor zondag 2026-09-20.docx"/>
    <w:docVar w:name="User|Has|Been|Prompted" w:val=" "/>
    <w:docVar w:name="z:|_Bijbelcitaat" w:val="Neem wat je toekomt en ga. Ik wil aan die laatsten hetzelfde geven als aan jou. Of mag ik met mijn geld niet doen wat ik wil? Ben je jaloers omdat ik goed ben?”"/>
    <w:docVar w:name="z:|_Bijbelcitaatz:|_Initial" w:val="[Bijbelcitaat]"/>
    <w:docVar w:name="z:|_Bijbelcitaatz:|_Position" w:val="18"/>
    <w:docVar w:name="z:|_Bijbelcitaatz:|_Separator" w:val="%vt%"/>
    <w:docVar w:name="z:|_Bijbelcitaatz:|_Suggested" w:val=" "/>
    <w:docVar w:name="z:|_Bijbelcitaatz:|_Type" w:val="Long Text"/>
    <w:docVar w:name="z:|_Datum van de viering" w:val="2026-09-20"/>
    <w:docVar w:name="z:|_Datum van de vieringz:|_AllowableCharacters" w:val="All"/>
    <w:docVar w:name="z:|_Datum van de vieringz:|_Initial" w:val="[Datum van de viering]"/>
    <w:docVar w:name="z:|_Datum van de vieringz:|_MaxCharacters" w:val="127"/>
    <w:docVar w:name="z:|_Datum van de vieringz:|_Position" w:val="20"/>
    <w:docVar w:name="z:|_Datum van de vieringz:|_Suggested" w:val=" "/>
    <w:docVar w:name="z:|_Datum van de vieringz:|_Type" w:val="Text"/>
    <w:docVar w:name="z:|_Gedachtenisviering?" w:val="False"/>
    <w:docVar w:name="z:|_Gedachtenisviering?z:|_CheckboxLabel" w:val="Gedachtenisviering?"/>
    <w:docVar w:name="z:|_Gedachtenisviering?z:|_CheckboxOrLabel" w:val="Checkbox"/>
    <w:docVar w:name="z:|_Gedachtenisviering?z:|_Initial" w:val="False"/>
    <w:docVar w:name="z:|_Gedachtenisviering?z:|_Position" w:val="11"/>
    <w:docVar w:name="z:|_Gedachtenisviering?z:|_Type" w:val="Checkbox"/>
    <w:docVar w:name="z:|_Group: Gegevens voor de eucharistieviering" w:val=" "/>
    <w:docVar w:name="z:|_Group: Gegevens voor de eucharistievieringz:|_AllowableCharacters" w:val="All"/>
    <w:docVar w:name="z:|_Group: Gegevens voor de eucharistievieringz:|_Initial" w:val=" "/>
    <w:docVar w:name="z:|_Group: Gegevens voor de eucharistievieringz:|_MaxCharacters" w:val="127"/>
    <w:docVar w:name="z:|_Group: Gegevens voor de eucharistievieringz:|_Position" w:val="1"/>
    <w:docVar w:name="z:|_Group: Gegevens voor de eucharistievieringz:|_Suggested" w:val=" "/>
    <w:docVar w:name="z:|_Group: Gegevens voor de eucharistievieringz:|_Type" w:val="Group"/>
    <w:docVar w:name="z:|_Group: Inhoud van de homilie" w:val=" "/>
    <w:docVar w:name="z:|_Group: Inhoud van de homiliez:|_AllowableCharacters" w:val="All"/>
    <w:docVar w:name="z:|_Group: Inhoud van de homiliez:|_Initial" w:val=" "/>
    <w:docVar w:name="z:|_Group: Inhoud van de homiliez:|_MaxCharacters" w:val="127"/>
    <w:docVar w:name="z:|_Group: Inhoud van de homiliez:|_Position" w:val="12"/>
    <w:docVar w:name="z:|_Group: Inhoud van de homiliez:|_Suggested" w:val=" "/>
    <w:docVar w:name="z:|_Group: Inhoud van de homiliez:|_Type" w:val="Group"/>
    <w:docVar w:name="z:|_Hoofdtekst" w:val="Jezus stelt de eigenaar van een wijngaard als voorbeeld om uit te leggen hoe God de mensen waardeert: gelijk loon voor ongelijk werk. Dat botst met ons gevoel van rechtvaardigheid. Dat botste ook met de opvattingen van de mensen in Jezus’ tijd en in de gemeenschap van de evangelist. Juist daarom moeten we goed luisteren naar wat Jezus zegt.%vt%%vt%Jezus heeft het niet over óns rechtvaardigheidsgevoel maar over de handelwijze van God! De werkgever geeft iedereen een dagloon. Volgens een regel in de Tora mag je het dagloon niet bijhouden; je moet het dezelfde dag uitbetalen, want de arbeider heeft het nodig om te leven.%vt%%vt%God geeft iedere arbeider het leven, dat wat nodig is om te leven: een dagloon. Dat is de maat van Gods handelen. Wij geven loon naar werk; wij waarderen naar ieders verdienste. God geeft het leven. Daarin zijn alle mensen gelijk.%vt%%vt%Vakbonden en mensenrechtenorganisaties die dit evangelie oppervlakkig lezen, breken de straat open om te protesteren. Jezus heeft het niet over onze samenleving maar over de huishouding van God. Hij geeft iedere mens het leven, iedereen evenveel leven."/>
    <w:docVar w:name="z:|_Hoofdtekstz:|_Initial" w:val="[Hoofdtekst]"/>
    <w:docVar w:name="z:|_Hoofdtekstz:|_Position" w:val="17"/>
    <w:docVar w:name="z:|_Hoofdtekstz:|_Separator" w:val="%vt%"/>
    <w:docVar w:name="z:|_Hoofdtekstz:|_Suggested" w:val=" "/>
    <w:docVar w:name="z:|_Hoofdtekstz:|_Type" w:val="Long Text"/>
    <w:docVar w:name="z:|_Inleiding" w:val="Er zijn jobs die geen Vlaming meer wil doen: te vuil, te gevaarlijk, in het weekend of ‘s nachts... Daarvoor draaien inwijkelingen op, mensen die uit een ander land of werelddeel afkomstig zijn. Hoe worden die behandeld, betaald en gewaardeerd?"/>
    <w:docVar w:name="z:|_Inleidingz:|_Initial" w:val="[Inleiding]"/>
    <w:docVar w:name="z:|_Inleidingz:|_Position" w:val="16"/>
    <w:docVar w:name="z:|_Inleidingz:|_Separator" w:val="%vt%"/>
    <w:docVar w:name="z:|_Inleidingz:|_Suggested" w:val=" "/>
    <w:docVar w:name="z:|_Inleidingz:|_Type" w:val="Long Text"/>
    <w:docVar w:name="z:|_Kerk" w:val="PASTORALE ZONE EFFATA"/>
    <w:docVar w:name="z:|_Kerkz:|_Initial" w:val="[Kerk]"/>
    <w:docVar w:name="z:|_Kerkz:|_Item1" w:val="PASTORALE ZONE EFFATA"/>
    <w:docVar w:name="z:|_Kerkz:|_Item2" w:val="O.-L.-V.-MIDDELARESKERK NIJVERSEEL"/>
    <w:docVar w:name="z:|_Kerkz:|_Item3" w:val="O.-L.-V.-ONBEVLEKTKERK PEIZEGEM"/>
    <w:docVar w:name="z:|_Kerkz:|_Item4" w:val="ST.-JOZEFKERK DROESHOUT"/>
    <w:docVar w:name="z:|_Kerkz:|_Item5" w:val="ST.-PAULUSKERK OPWIJK"/>
    <w:docVar w:name="z:|_Kerkz:|_Item6" w:val="ST.-PIETERSBANDENKERK MAZENZELE"/>
    <w:docVar w:name="z:|_Kerkz:|_LimitUser" w:val="False"/>
    <w:docVar w:name="z:|_Kerkz:|_ListCount" w:val="6"/>
    <w:docVar w:name="z:|_Kerkz:|_Position" w:val="14"/>
    <w:docVar w:name="z:|_Kerkz:|_Type" w:val="Dropdown"/>
    <w:docVar w:name="z:|_Liturgisch jaar" w:val="A"/>
    <w:docVar w:name="z:|_Liturgisch jaarz:|_Initial" w:val="[Liturgisch jaar]"/>
    <w:docVar w:name="z:|_Liturgisch jaarz:|_Item1" w:val="A"/>
    <w:docVar w:name="z:|_Liturgisch jaarz:|_Item2" w:val="B"/>
    <w:docVar w:name="z:|_Liturgisch jaarz:|_Item3" w:val="C"/>
    <w:docVar w:name="z:|_Liturgisch jaarz:|_LimitUser" w:val="False"/>
    <w:docVar w:name="z:|_Liturgisch jaarz:|_ListCount" w:val="3"/>
    <w:docVar w:name="z:|_Liturgisch jaarz:|_Position" w:val="4"/>
    <w:docVar w:name="z:|_Liturgisch jaarz:|_Type" w:val="Dropdown"/>
    <w:docVar w:name="z:|_Liturgische tijd" w:val="zondag door het jaar"/>
    <w:docVar w:name="z:|_Liturgische tijdz:|_Initial" w:val="[Liturgische tijd]"/>
    <w:docVar w:name="z:|_Liturgische tijdz:|_Item1" w:val="Advent"/>
    <w:docVar w:name="z:|_Liturgische tijdz:|_Item2" w:val="zondag door het jaar"/>
    <w:docVar w:name="z:|_Liturgische tijdz:|_Item3" w:val="Veertigdagentijd"/>
    <w:docVar w:name="z:|_Liturgische tijdz:|_Item4" w:val="Paaszondag"/>
    <w:docVar w:name="z:|_Liturgische tijdz:|_LimitUser" w:val="False"/>
    <w:docVar w:name="z:|_Liturgische tijdz:|_ListCount" w:val="4"/>
    <w:docVar w:name="z:|_Liturgische tijdz:|_Position" w:val="3"/>
    <w:docVar w:name="z:|_Liturgische tijdz:|_Type" w:val="Dropdown"/>
    <w:docVar w:name="z:|_Nr Bijbellezing" w:val="184"/>
    <w:docVar w:name="z:|_Nr Bijbellezingz:|_AllowableCharacters" w:val="All"/>
    <w:docVar w:name="z:|_Nr Bijbellezingz:|_Initial" w:val="[Nr Bijbellezing]"/>
    <w:docVar w:name="z:|_Nr Bijbellezingz:|_MaxCharacters" w:val="127"/>
    <w:docVar w:name="z:|_Nr Bijbellezingz:|_Position" w:val="10"/>
    <w:docVar w:name="z:|_Nr Bijbellezingz:|_Suggested" w:val=" "/>
    <w:docVar w:name="z:|_Nr Bijbellezingz:|_Type" w:val="Text"/>
    <w:docVar w:name="z:|_Nr Eerste lezing" w:val="182"/>
    <w:docVar w:name="z:|_Nr Eerste lezingz:|_AllowableCharacters" w:val="All"/>
    <w:docVar w:name="z:|_Nr Eerste lezingz:|_Initial" w:val="[Nr Eerste lezing]"/>
    <w:docVar w:name="z:|_Nr Eerste lezingz:|_MaxCharacters" w:val="127"/>
    <w:docVar w:name="z:|_Nr Eerste lezingz:|_Position" w:val="6"/>
    <w:docVar w:name="z:|_Nr Eerste lezingz:|_Suggested" w:val=" "/>
    <w:docVar w:name="z:|_Nr Eerste lezingz:|_Type" w:val="Text"/>
    <w:docVar w:name="z:|_Nr Tweede lezing" w:val="183"/>
    <w:docVar w:name="z:|_Nr Tweede lezingz:|_AllowableCharacters" w:val="All"/>
    <w:docVar w:name="z:|_Nr Tweede lezingz:|_Initial" w:val="[Nr Tweede lezing]"/>
    <w:docVar w:name="z:|_Nr Tweede lezingz:|_MaxCharacters" w:val="127"/>
    <w:docVar w:name="z:|_Nr Tweede lezingz:|_Position" w:val="8"/>
    <w:docVar w:name="z:|_Nr Tweede lezingz:|_Suggested" w:val=" "/>
    <w:docVar w:name="z:|_Nr Tweede lezingz:|_Type" w:val="Text"/>
    <w:docVar w:name="z:|_Ref Eerste lezing" w:val="Js 55,6-9"/>
    <w:docVar w:name="z:|_Ref Eerste lezingz:|_AllowableCharacters" w:val="All"/>
    <w:docVar w:name="z:|_Ref Eerste lezingz:|_Initial" w:val="[Ref Eerste lezing]"/>
    <w:docVar w:name="z:|_Ref Eerste lezingz:|_MaxCharacters" w:val="127"/>
    <w:docVar w:name="z:|_Ref Eerste lezingz:|_Position" w:val="5"/>
    <w:docVar w:name="z:|_Ref Eerste lezingz:|_Suggested" w:val=" "/>
    <w:docVar w:name="z:|_Ref Eerste lezingz:|_Type" w:val="Text"/>
    <w:docVar w:name="z:|_Ref Tweede lezing" w:val="Fil 1,20c-24.27a"/>
    <w:docVar w:name="z:|_Ref Tweede lezingz:|_AllowableCharacters" w:val="All"/>
    <w:docVar w:name="z:|_Ref Tweede lezingz:|_Initial" w:val="[Ref Tweede lezing]"/>
    <w:docVar w:name="z:|_Ref Tweede lezingz:|_MaxCharacters" w:val="127"/>
    <w:docVar w:name="z:|_Ref Tweede lezingz:|_Position" w:val="7"/>
    <w:docVar w:name="z:|_Ref Tweede lezingz:|_Suggested" w:val=" "/>
    <w:docVar w:name="z:|_Ref Tweede lezingz:|_Type" w:val="Text"/>
    <w:docVar w:name="z:|_Referentie Bijbelcitaat" w:val="Mt 20-14-15"/>
    <w:docVar w:name="z:|_Referentie Bijbelcitaatz:|_AllowableCharacters" w:val="All"/>
    <w:docVar w:name="z:|_Referentie Bijbelcitaatz:|_Initial" w:val="[Referentie Bijbelcitaat]"/>
    <w:docVar w:name="z:|_Referentie Bijbelcitaatz:|_MaxCharacters" w:val="127"/>
    <w:docVar w:name="z:|_Referentie Bijbelcitaatz:|_Position" w:val="19"/>
    <w:docVar w:name="z:|_Referentie Bijbelcitaatz:|_Suggested" w:val=" "/>
    <w:docVar w:name="z:|_Referentie Bijbelcitaatz:|_Type" w:val="Text"/>
    <w:docVar w:name="z:|_Referentie bijbellezing" w:val="Mt 20,1-16a"/>
    <w:docVar w:name="z:|_Referentie bijbellezingz:|_AllowableCharacters" w:val="All"/>
    <w:docVar w:name="z:|_Referentie bijbellezingz:|_Initial" w:val="[Referentie bijbellezing]"/>
    <w:docVar w:name="z:|_Referentie bijbellezingz:|_MaxCharacters" w:val="127"/>
    <w:docVar w:name="z:|_Referentie bijbellezingz:|_Position" w:val="9"/>
    <w:docVar w:name="z:|_Referentie bijbellezingz:|_Suggested" w:val=" "/>
    <w:docVar w:name="z:|_Referentie bijbellezingz:|_Type" w:val="Text"/>
    <w:docVar w:name="z:|_Skoop" w:val="Een dagloon is dat wat je nodig hebt om te leven. De heer in het evangelie geeft iedereen het leven. Dat is het Godsgeschenk."/>
    <w:docVar w:name="z:|_Skoopz:|_Initial" w:val="[Skoop]"/>
    <w:docVar w:name="z:|_Skoopz:|_Position" w:val="15"/>
    <w:docVar w:name="z:|_Skoopz:|_Separator" w:val="%vt%"/>
    <w:docVar w:name="z:|_Skoopz:|_Suggested" w:val=" "/>
    <w:docVar w:name="z:|_Skoopz:|_Type" w:val="Long Text"/>
    <w:docVar w:name="z:|_Titel" w:val="GODSGESCHENK"/>
    <w:docVar w:name="z:|_Titelz:|_AllowableCharacters" w:val="All"/>
    <w:docVar w:name="z:|_Titelz:|_Initial" w:val="[Titel]"/>
    <w:docVar w:name="z:|_Titelz:|_MaxCharacters" w:val="127"/>
    <w:docVar w:name="z:|_Titelz:|_Position" w:val="13"/>
    <w:docVar w:name="z:|_Titelz:|_Suggested" w:val=" "/>
    <w:docVar w:name="z:|_Titelz:|_Type" w:val="Text"/>
    <w:docVar w:name="z:|_Volgorde liturgische dag" w:val="25e"/>
    <w:docVar w:name="z:|_Volgorde liturgische dagz:|_AllowableCharacters" w:val="All"/>
    <w:docVar w:name="z:|_Volgorde liturgische dagz:|_Initial" w:val="[Volgorde liturgische dag]"/>
    <w:docVar w:name="z:|_Volgorde liturgische dagz:|_MaxCharacters" w:val="127"/>
    <w:docVar w:name="z:|_Volgorde liturgische dagz:|_Position" w:val="2"/>
    <w:docVar w:name="z:|_Volgorde liturgische dagz:|_Suggested" w:val="e"/>
    <w:docVar w:name="z:|_Volgorde liturgische dagz:|_Type" w:val="Text"/>
  </w:docVars>
  <w:rsids>
    <w:rsidRoot w:val="00AE7855"/>
    <w:rsid w:val="0005078B"/>
    <w:rsid w:val="00062C42"/>
    <w:rsid w:val="000E0B39"/>
    <w:rsid w:val="000F746F"/>
    <w:rsid w:val="001347E2"/>
    <w:rsid w:val="00170BA9"/>
    <w:rsid w:val="001C36A7"/>
    <w:rsid w:val="001D4984"/>
    <w:rsid w:val="00232285"/>
    <w:rsid w:val="002326DE"/>
    <w:rsid w:val="0023547E"/>
    <w:rsid w:val="00260BBA"/>
    <w:rsid w:val="002E0F03"/>
    <w:rsid w:val="00301784"/>
    <w:rsid w:val="003042EB"/>
    <w:rsid w:val="00317777"/>
    <w:rsid w:val="00330860"/>
    <w:rsid w:val="00332C23"/>
    <w:rsid w:val="00342004"/>
    <w:rsid w:val="003765B5"/>
    <w:rsid w:val="003857F4"/>
    <w:rsid w:val="003A768D"/>
    <w:rsid w:val="003B79DD"/>
    <w:rsid w:val="003E1847"/>
    <w:rsid w:val="003F246C"/>
    <w:rsid w:val="0041045F"/>
    <w:rsid w:val="00427C7C"/>
    <w:rsid w:val="0044062F"/>
    <w:rsid w:val="004670BD"/>
    <w:rsid w:val="00467B3F"/>
    <w:rsid w:val="00471612"/>
    <w:rsid w:val="00495497"/>
    <w:rsid w:val="00497E72"/>
    <w:rsid w:val="004A0480"/>
    <w:rsid w:val="004B0A94"/>
    <w:rsid w:val="004F0BB0"/>
    <w:rsid w:val="005119F3"/>
    <w:rsid w:val="00534992"/>
    <w:rsid w:val="00535B66"/>
    <w:rsid w:val="00543258"/>
    <w:rsid w:val="00562D02"/>
    <w:rsid w:val="00563B28"/>
    <w:rsid w:val="005829ED"/>
    <w:rsid w:val="005A31BD"/>
    <w:rsid w:val="005D52F5"/>
    <w:rsid w:val="005F097A"/>
    <w:rsid w:val="005F0C9E"/>
    <w:rsid w:val="005F1010"/>
    <w:rsid w:val="005F6712"/>
    <w:rsid w:val="00641ACA"/>
    <w:rsid w:val="00673903"/>
    <w:rsid w:val="00702336"/>
    <w:rsid w:val="00722C0B"/>
    <w:rsid w:val="00765150"/>
    <w:rsid w:val="007744C6"/>
    <w:rsid w:val="0079054B"/>
    <w:rsid w:val="00796914"/>
    <w:rsid w:val="007A6D2A"/>
    <w:rsid w:val="007D47EC"/>
    <w:rsid w:val="00806630"/>
    <w:rsid w:val="00836CEF"/>
    <w:rsid w:val="00863F43"/>
    <w:rsid w:val="008B7B62"/>
    <w:rsid w:val="008D5FAB"/>
    <w:rsid w:val="008E6AC7"/>
    <w:rsid w:val="0092346D"/>
    <w:rsid w:val="00935649"/>
    <w:rsid w:val="00935D96"/>
    <w:rsid w:val="00937D5A"/>
    <w:rsid w:val="009878FF"/>
    <w:rsid w:val="009953CE"/>
    <w:rsid w:val="009960CE"/>
    <w:rsid w:val="009B3CBB"/>
    <w:rsid w:val="009B6C6E"/>
    <w:rsid w:val="009C37E7"/>
    <w:rsid w:val="009D0528"/>
    <w:rsid w:val="00A05C0F"/>
    <w:rsid w:val="00A27AFC"/>
    <w:rsid w:val="00A345E8"/>
    <w:rsid w:val="00A371C8"/>
    <w:rsid w:val="00A507CB"/>
    <w:rsid w:val="00A56E25"/>
    <w:rsid w:val="00A63B1B"/>
    <w:rsid w:val="00A65C10"/>
    <w:rsid w:val="00A75E87"/>
    <w:rsid w:val="00AB4942"/>
    <w:rsid w:val="00AE322E"/>
    <w:rsid w:val="00AE7855"/>
    <w:rsid w:val="00B02FF2"/>
    <w:rsid w:val="00B321ED"/>
    <w:rsid w:val="00B34D02"/>
    <w:rsid w:val="00B55611"/>
    <w:rsid w:val="00B566E9"/>
    <w:rsid w:val="00BA7164"/>
    <w:rsid w:val="00BD6E44"/>
    <w:rsid w:val="00BD7AAD"/>
    <w:rsid w:val="00BE40D2"/>
    <w:rsid w:val="00BF490E"/>
    <w:rsid w:val="00C868DF"/>
    <w:rsid w:val="00CD0EC6"/>
    <w:rsid w:val="00CE004E"/>
    <w:rsid w:val="00CF6662"/>
    <w:rsid w:val="00D0575B"/>
    <w:rsid w:val="00D47A42"/>
    <w:rsid w:val="00D708DB"/>
    <w:rsid w:val="00DC5E64"/>
    <w:rsid w:val="00E06160"/>
    <w:rsid w:val="00E15CC0"/>
    <w:rsid w:val="00E2018B"/>
    <w:rsid w:val="00E54AA6"/>
    <w:rsid w:val="00E54B1C"/>
    <w:rsid w:val="00E904BB"/>
    <w:rsid w:val="00E93DD9"/>
    <w:rsid w:val="00E95ABB"/>
    <w:rsid w:val="00EC67DB"/>
    <w:rsid w:val="00EC70D9"/>
    <w:rsid w:val="00EE124D"/>
    <w:rsid w:val="00EE3C90"/>
    <w:rsid w:val="00F23308"/>
    <w:rsid w:val="00F3528E"/>
    <w:rsid w:val="00F46B8A"/>
    <w:rsid w:val="00F74A92"/>
    <w:rsid w:val="00F97539"/>
    <w:rsid w:val="00FA3184"/>
    <w:rsid w:val="00FB4FE2"/>
    <w:rsid w:val="00FC0227"/>
    <w:rsid w:val="00FF43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6DBAA"/>
  <w15:docId w15:val="{60EFC024-BE80-4D71-AA29-E006E1B9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1847"/>
    <w:pPr>
      <w:jc w:val="both"/>
    </w:pPr>
    <w:rPr>
      <w:rFonts w:asciiTheme="minorHAnsi" w:hAnsiTheme="minorHAnsi"/>
      <w:sz w:val="26"/>
      <w:lang w:eastAsia="en-US"/>
    </w:rPr>
  </w:style>
  <w:style w:type="paragraph" w:styleId="Kop1">
    <w:name w:val="heading 1"/>
    <w:basedOn w:val="Standaard"/>
    <w:next w:val="Leestekst"/>
    <w:qFormat/>
    <w:rsid w:val="00232285"/>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232285"/>
    <w:pPr>
      <w:tabs>
        <w:tab w:val="center" w:pos="4536"/>
        <w:tab w:val="right" w:pos="9072"/>
      </w:tabs>
    </w:pPr>
  </w:style>
  <w:style w:type="paragraph" w:styleId="Lijstopsomteken">
    <w:name w:val="List Bullet"/>
    <w:basedOn w:val="Standaard"/>
    <w:rsid w:val="00232285"/>
    <w:pPr>
      <w:ind w:left="283" w:hanging="283"/>
    </w:pPr>
  </w:style>
  <w:style w:type="paragraph" w:styleId="Voettekst">
    <w:name w:val="footer"/>
    <w:basedOn w:val="Standaard"/>
    <w:link w:val="VoettekstChar"/>
    <w:uiPriority w:val="99"/>
    <w:rsid w:val="00232285"/>
    <w:pPr>
      <w:tabs>
        <w:tab w:val="center" w:pos="4536"/>
        <w:tab w:val="right" w:pos="9072"/>
      </w:tabs>
    </w:pPr>
  </w:style>
  <w:style w:type="paragraph" w:customStyle="1" w:styleId="Hoofding">
    <w:name w:val="Hoofding"/>
    <w:basedOn w:val="Standaard"/>
    <w:next w:val="Leestekst"/>
    <w:rsid w:val="00232285"/>
    <w:rPr>
      <w:rFonts w:ascii="Arial Narrow" w:hAnsi="Arial Narrow"/>
      <w:sz w:val="18"/>
    </w:rPr>
  </w:style>
  <w:style w:type="paragraph" w:customStyle="1" w:styleId="Leestekst">
    <w:name w:val="Leestekst"/>
    <w:basedOn w:val="Standaard"/>
    <w:rsid w:val="00232285"/>
  </w:style>
  <w:style w:type="paragraph" w:customStyle="1" w:styleId="Commentaar">
    <w:name w:val="Commentaar"/>
    <w:basedOn w:val="Hoofding"/>
    <w:next w:val="Leestekst"/>
    <w:rsid w:val="00232285"/>
    <w:rPr>
      <w:i/>
    </w:rPr>
  </w:style>
  <w:style w:type="paragraph" w:styleId="Adresenvelop">
    <w:name w:val="envelope address"/>
    <w:basedOn w:val="Standaard"/>
    <w:rsid w:val="00BA7164"/>
    <w:pPr>
      <w:framePr w:w="7920" w:h="1980" w:hRule="exact" w:hSpace="141" w:wrap="auto" w:hAnchor="page" w:xAlign="center" w:yAlign="bottom"/>
      <w:ind w:left="2880"/>
    </w:pPr>
    <w:rPr>
      <w:rFonts w:ascii="Times New Roman Condensed" w:hAnsi="Times New Roman Condensed" w:cs="Arial"/>
      <w:b/>
      <w:color w:val="0000FF"/>
      <w:sz w:val="24"/>
      <w:szCs w:val="24"/>
    </w:rPr>
  </w:style>
  <w:style w:type="paragraph" w:styleId="Afzender">
    <w:name w:val="envelope return"/>
    <w:basedOn w:val="Standaard"/>
    <w:rsid w:val="00BA7164"/>
    <w:rPr>
      <w:rFonts w:ascii="Trebuchet MS" w:hAnsi="Trebuchet MS" w:cs="Arial"/>
      <w:color w:val="427A6C"/>
      <w:sz w:val="20"/>
    </w:rPr>
  </w:style>
  <w:style w:type="character" w:customStyle="1" w:styleId="KoptekstChar">
    <w:name w:val="Koptekst Char"/>
    <w:basedOn w:val="Standaardalinea-lettertype"/>
    <w:link w:val="Koptekst"/>
    <w:uiPriority w:val="99"/>
    <w:rsid w:val="00B55611"/>
    <w:rPr>
      <w:rFonts w:ascii="Arial" w:hAnsi="Arial"/>
      <w:sz w:val="26"/>
      <w:lang w:val="nl-NL" w:eastAsia="en-US"/>
    </w:rPr>
  </w:style>
  <w:style w:type="character" w:customStyle="1" w:styleId="VoettekstChar">
    <w:name w:val="Voettekst Char"/>
    <w:basedOn w:val="Standaardalinea-lettertype"/>
    <w:link w:val="Voettekst"/>
    <w:uiPriority w:val="99"/>
    <w:rsid w:val="00B55611"/>
    <w:rPr>
      <w:rFonts w:ascii="Arial" w:hAnsi="Arial"/>
      <w:sz w:val="26"/>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243498">
      <w:bodyDiv w:val="1"/>
      <w:marLeft w:val="0"/>
      <w:marRight w:val="0"/>
      <w:marTop w:val="0"/>
      <w:marBottom w:val="0"/>
      <w:divBdr>
        <w:top w:val="none" w:sz="0" w:space="0" w:color="auto"/>
        <w:left w:val="none" w:sz="0" w:space="0" w:color="auto"/>
        <w:bottom w:val="none" w:sz="0" w:space="0" w:color="auto"/>
        <w:right w:val="none" w:sz="0" w:space="0" w:color="auto"/>
      </w:divBdr>
      <w:divsChild>
        <w:div w:id="430248681">
          <w:marLeft w:val="0"/>
          <w:marRight w:val="0"/>
          <w:marTop w:val="0"/>
          <w:marBottom w:val="0"/>
          <w:divBdr>
            <w:top w:val="none" w:sz="0" w:space="0" w:color="auto"/>
            <w:left w:val="none" w:sz="0" w:space="0" w:color="auto"/>
            <w:bottom w:val="none" w:sz="0" w:space="0" w:color="auto"/>
            <w:right w:val="none" w:sz="0" w:space="0" w:color="auto"/>
          </w:divBdr>
          <w:divsChild>
            <w:div w:id="822625389">
              <w:marLeft w:val="0"/>
              <w:marRight w:val="0"/>
              <w:marTop w:val="0"/>
              <w:marBottom w:val="0"/>
              <w:divBdr>
                <w:top w:val="none" w:sz="0" w:space="0" w:color="auto"/>
                <w:left w:val="none" w:sz="0" w:space="0" w:color="auto"/>
                <w:bottom w:val="none" w:sz="0" w:space="0" w:color="auto"/>
                <w:right w:val="none" w:sz="0" w:space="0" w:color="auto"/>
              </w:divBdr>
              <w:divsChild>
                <w:div w:id="1341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doMOEYS\OneDrive%20-%20Pastorale%20Zone%20Effata\Documenten\Aangepaste%20Office-sjablonen\Homilie\01%20Homili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Standaardeigenschappen</tns:defaultPropertyEditorNamespace>
</tns:customPropertyEditors>
</file>

<file path=customXml/itemProps1.xml><?xml version="1.0" encoding="utf-8"?>
<ds:datastoreItem xmlns:ds="http://schemas.openxmlformats.org/officeDocument/2006/customXml" ds:itemID="{AF1513B6-7C13-4E83-88C5-7F6CA52A8487}">
  <ds:schemaRefs>
    <ds:schemaRef ds:uri="http://schemas.openxmlformats.org/officeDocument/2006/bibliography"/>
  </ds:schemaRefs>
</ds:datastoreItem>
</file>

<file path=customXml/itemProps2.xml><?xml version="1.0" encoding="utf-8"?>
<ds:datastoreItem xmlns:ds="http://schemas.openxmlformats.org/officeDocument/2006/customXml" ds:itemID="{37703191-4841-4A3D-90A8-2AF48ABCD590}">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01 Homilie.dotm</Template>
  <TotalTime>0</TotalTime>
  <Pages>1</Pages>
  <Words>333</Words>
  <Characters>1837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Homilie</vt:lpstr>
    </vt:vector>
  </TitlesOfParts>
  <Company>Thuis</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Homilie</dc:title>
  <dc:creator>Guido MOEYS</dc:creator>
  <cp:lastModifiedBy>Guido MOEYS</cp:lastModifiedBy>
  <cp:revision>3</cp:revision>
  <cp:lastPrinted>1997-04-07T16:48:00Z</cp:lastPrinted>
  <dcterms:created xsi:type="dcterms:W3CDTF">2026-09-19T10:35:00Z</dcterms:created>
  <dcterms:modified xsi:type="dcterms:W3CDTF">2026-09-19T11:00:00Z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_Gedachtenisviering?z:|_CheckboxLabel">
    <vt:lpwstr>Gedachtenisviering?</vt:lpwstr>
  </property>
  <property fmtid="{D5CDD505-2E9C-101B-9397-08002B2CF9AE}" pid="3" name="z:|_Group: Inhoud van de homilie">
    <vt:lpwstr> </vt:lpwstr>
  </property>
  <property fmtid="{D5CDD505-2E9C-101B-9397-08002B2CF9AE}" pid="4" name="z:|_Group: Gegevens voor de eucharistieviering">
    <vt:lpwstr> </vt:lpwstr>
  </property>
  <property fmtid="{D5CDD505-2E9C-101B-9397-08002B2CF9AE}" pid="5" name="z:|_Volgorde liturgische dag">
    <vt:lpwstr>25e</vt:lpwstr>
  </property>
  <property fmtid="{D5CDD505-2E9C-101B-9397-08002B2CF9AE}" pid="6" name="z:|_Liturgische tijd">
    <vt:lpwstr>zondag door het jaar</vt:lpwstr>
  </property>
  <property fmtid="{D5CDD505-2E9C-101B-9397-08002B2CF9AE}" pid="7" name="z:|_Liturgisch jaar">
    <vt:lpwstr>A</vt:lpwstr>
  </property>
  <property fmtid="{D5CDD505-2E9C-101B-9397-08002B2CF9AE}" pid="8" name="z:|_Ref Eerste lezing">
    <vt:lpwstr>Js 55,6-9</vt:lpwstr>
  </property>
  <property fmtid="{D5CDD505-2E9C-101B-9397-08002B2CF9AE}" pid="9" name="z:|_Nr Eerste lezing">
    <vt:lpwstr>182</vt:lpwstr>
  </property>
  <property fmtid="{D5CDD505-2E9C-101B-9397-08002B2CF9AE}" pid="10" name="z:|_Ref Tweede lezing">
    <vt:lpwstr>Fil 1,20c-24.27a</vt:lpwstr>
  </property>
  <property fmtid="{D5CDD505-2E9C-101B-9397-08002B2CF9AE}" pid="11" name="z:|_Nr Tweede lezing">
    <vt:lpwstr>183</vt:lpwstr>
  </property>
  <property fmtid="{D5CDD505-2E9C-101B-9397-08002B2CF9AE}" pid="12" name="z:|_Referentie bijbellezing">
    <vt:lpwstr>Mt 20,1-16a</vt:lpwstr>
  </property>
  <property fmtid="{D5CDD505-2E9C-101B-9397-08002B2CF9AE}" pid="13" name="z:|_Nr Bijbellezing">
    <vt:lpwstr>184</vt:lpwstr>
  </property>
  <property fmtid="{D5CDD505-2E9C-101B-9397-08002B2CF9AE}" pid="14" name="z:|_Gedachtenisviering?">
    <vt:lpwstr>False</vt:lpwstr>
  </property>
  <property fmtid="{D5CDD505-2E9C-101B-9397-08002B2CF9AE}" pid="15" name="z:|_Titel">
    <vt:lpwstr>GODSGESCHENK</vt:lpwstr>
  </property>
  <property fmtid="{D5CDD505-2E9C-101B-9397-08002B2CF9AE}" pid="16" name="z:|_Kerk">
    <vt:lpwstr>PASTORALE ZONE EFFATA</vt:lpwstr>
  </property>
  <property fmtid="{D5CDD505-2E9C-101B-9397-08002B2CF9AE}" pid="17" name="z:|_Skoop">
    <vt:lpwstr>Een dagloon is dat wat je nodig hebt om te leven. De heer in het evangelie geeft iedereen het leven. Dat is het Godsgeschenk.</vt:lpwstr>
  </property>
  <property fmtid="{D5CDD505-2E9C-101B-9397-08002B2CF9AE}" pid="18" name="z:|_Inleiding">
    <vt:lpwstr>Er zijn jobs die geen Vlaming meer wil doen: te vuil, te gevaarlijk, in het weekend of ‘s nachts... Daarvoor draaien inwijkelingen op, mensen die uit een ander land of werelddeel afkomstig zijn. Hoe worden die behandeld, betaald en gewaardeerd?</vt:lpwstr>
  </property>
  <property fmtid="{D5CDD505-2E9C-101B-9397-08002B2CF9AE}" pid="19" name="z:|_Hoofdtekst">
    <vt:lpwstr>Jezus stelt de eigenaar van een wijngaard als voorbeeld om uit te leggen hoe God de mensen waardeert: gelijk loon voor ongelijk werk. Dat botst met ons gevoel van rechtvaardigheid. Dat botste ook met de opvattingen van de mensen in Jezus’ tijd en in de gemeenschap van de evangelist. Juist daarom moeten we goed luisteren naar wat Jezus zegt._x000b__x000b_Jezus heeft het niet over óns rechtvaardigheidsgevoel maar over de handelwijze van God! De werkgever geeft iedereen een dagloon. Volgens een regel in de Tora mag je het dagloon niet bijhouden; je moet het dezelfde dag uitbetalen, want de arbeider heeft het nodig om te leven._x000b__x000b_God geeft iedere arbeider het leven, dat wat nodig is om te leven: een dagloon. Dat is de maat van Gods handelen. Wij geven loon naar werk; wij waarderen naar ieders verdienste. God geeft het leven. Daarin zijn alle mensen gelijk._x000b__x000b_Vakbonden en mensenrechtenorganisaties die dit evangelie oppervlakkig lezen, breken de straat open om te protesteren. Jezus heeft het niet over onze samenleving maar over de huishouding van God. Hij geeft iedere mens het leven, iedereen evenveel leven.</vt:lpwstr>
  </property>
  <property fmtid="{D5CDD505-2E9C-101B-9397-08002B2CF9AE}" pid="20" name="z:|_Bijbelcitaat">
    <vt:lpwstr>Neem wat je toekomt en ga. Ik wil aan die laatsten hetzelfde geven als aan jou. Of mag ik met mijn geld niet doen wat ik wil? Ben je jaloers omdat ik goed ben?”</vt:lpwstr>
  </property>
  <property fmtid="{D5CDD505-2E9C-101B-9397-08002B2CF9AE}" pid="21" name="z:|_Referentie Bijbelcitaat">
    <vt:lpwstr>Mt 20-14-15</vt:lpwstr>
  </property>
  <property fmtid="{D5CDD505-2E9C-101B-9397-08002B2CF9AE}" pid="22" name="z:|_Datum van de viering">
    <vt:lpwstr>2026-09-20</vt:lpwstr>
  </property>
</Properties>
</file>