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D1" w:rsidRDefault="007E6DD1">
      <w:pPr>
        <w:rPr>
          <w:noProof/>
          <w:lang w:eastAsia="nl-BE"/>
        </w:rPr>
      </w:pPr>
      <w:r>
        <w:rPr>
          <w:noProof/>
          <w:lang w:eastAsia="nl-BE"/>
        </w:rPr>
        <w:t xml:space="preserve">       </w:t>
      </w:r>
      <w:r>
        <w:rPr>
          <w:noProof/>
          <w:lang w:eastAsia="nl-BE"/>
        </w:rPr>
        <w:drawing>
          <wp:inline distT="0" distB="0" distL="0" distR="0" wp14:anchorId="7AFE9C13" wp14:editId="14B690A6">
            <wp:extent cx="2819400" cy="1872452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979" cy="1875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t xml:space="preserve">              </w:t>
      </w:r>
      <w:r>
        <w:rPr>
          <w:noProof/>
          <w:lang w:eastAsia="nl-BE"/>
        </w:rPr>
        <w:drawing>
          <wp:inline distT="0" distB="0" distL="0" distR="0" wp14:anchorId="62FF33EE" wp14:editId="73782C44">
            <wp:extent cx="2276200" cy="3427095"/>
            <wp:effectExtent l="0" t="0" r="0" b="190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090" cy="342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t xml:space="preserve">    </w:t>
      </w:r>
    </w:p>
    <w:p w:rsidR="007E6DD1" w:rsidRDefault="007E6DD1">
      <w:pPr>
        <w:rPr>
          <w:noProof/>
          <w:lang w:eastAsia="nl-BE"/>
        </w:rPr>
      </w:pPr>
    </w:p>
    <w:p w:rsidR="007E6DD1" w:rsidRDefault="007E6DD1">
      <w:pPr>
        <w:rPr>
          <w:noProof/>
          <w:lang w:eastAsia="nl-BE"/>
        </w:rPr>
      </w:pPr>
    </w:p>
    <w:p w:rsidR="007F3ACA" w:rsidRDefault="007E6DD1">
      <w:pPr>
        <w:rPr>
          <w:noProof/>
          <w:lang w:eastAsia="nl-BE"/>
        </w:rPr>
      </w:pPr>
      <w:r>
        <w:rPr>
          <w:noProof/>
          <w:lang w:eastAsia="nl-BE"/>
        </w:rPr>
        <w:t xml:space="preserve">  </w:t>
      </w:r>
      <w:r>
        <w:rPr>
          <w:noProof/>
          <w:lang w:eastAsia="nl-BE"/>
        </w:rPr>
        <w:drawing>
          <wp:inline distT="0" distB="0" distL="0" distR="0">
            <wp:extent cx="3091187" cy="2052955"/>
            <wp:effectExtent l="0" t="0" r="0" b="444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0357" cy="205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t xml:space="preserve">     </w:t>
      </w:r>
      <w:r>
        <w:rPr>
          <w:noProof/>
          <w:lang w:eastAsia="nl-BE"/>
        </w:rPr>
        <w:drawing>
          <wp:inline distT="0" distB="0" distL="0" distR="0">
            <wp:extent cx="3130550" cy="2079096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041" cy="208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DD1" w:rsidRDefault="007E6DD1">
      <w:pPr>
        <w:rPr>
          <w:noProof/>
          <w:lang w:eastAsia="nl-BE"/>
        </w:rPr>
      </w:pPr>
    </w:p>
    <w:p w:rsidR="007E6DD1" w:rsidRDefault="007E6DD1">
      <w:pPr>
        <w:rPr>
          <w:noProof/>
          <w:lang w:eastAsia="nl-BE"/>
        </w:rPr>
      </w:pPr>
    </w:p>
    <w:p w:rsidR="007E6DD1" w:rsidRDefault="007E6DD1" w:rsidP="007E6DD1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De Omm</w:t>
      </w:r>
      <w:r>
        <w:rPr>
          <w:rFonts w:ascii="Times New Roman" w:hAnsi="Times New Roman"/>
          <w:i/>
          <w:sz w:val="24"/>
          <w:szCs w:val="24"/>
        </w:rPr>
        <w:t>egang is volledig bewegwijzerd.</w:t>
      </w:r>
    </w:p>
    <w:p w:rsidR="007E6DD1" w:rsidRDefault="007E6DD1" w:rsidP="007E6DD1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Het typisch kapelletje, met de kerk van </w:t>
      </w:r>
      <w:proofErr w:type="spellStart"/>
      <w:r>
        <w:rPr>
          <w:rFonts w:ascii="Times New Roman" w:hAnsi="Times New Roman"/>
          <w:i/>
          <w:sz w:val="24"/>
          <w:szCs w:val="24"/>
        </w:rPr>
        <w:t>Edelare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op de achtergrond.</w:t>
      </w:r>
    </w:p>
    <w:p w:rsidR="007E6DD1" w:rsidRDefault="007E6DD1" w:rsidP="007E6DD1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Detail van een bas-reliëf: de H. Geest.</w:t>
      </w:r>
    </w:p>
    <w:p w:rsidR="007E6DD1" w:rsidRPr="00837D71" w:rsidRDefault="007E6DD1" w:rsidP="007E6DD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 xml:space="preserve">Begin en/of eindpunt: </w:t>
      </w:r>
      <w:proofErr w:type="spellStart"/>
      <w:r>
        <w:rPr>
          <w:rFonts w:ascii="Times New Roman" w:hAnsi="Times New Roman"/>
          <w:i/>
          <w:sz w:val="24"/>
          <w:szCs w:val="24"/>
        </w:rPr>
        <w:t>Kerselare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E6DD1" w:rsidRDefault="007E6DD1"/>
    <w:sectPr w:rsidR="007E6DD1" w:rsidSect="007E6D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D1"/>
    <w:rsid w:val="002770D4"/>
    <w:rsid w:val="007E6DD1"/>
    <w:rsid w:val="007F3ACA"/>
    <w:rsid w:val="00E368DE"/>
    <w:rsid w:val="00EE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68DE"/>
  </w:style>
  <w:style w:type="paragraph" w:styleId="Kop1">
    <w:name w:val="heading 1"/>
    <w:basedOn w:val="Standaard"/>
    <w:next w:val="Standaard"/>
    <w:link w:val="Kop1Char"/>
    <w:uiPriority w:val="9"/>
    <w:qFormat/>
    <w:rsid w:val="00E36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6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6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368DE"/>
    <w:rPr>
      <w:b/>
      <w:bCs/>
    </w:rPr>
  </w:style>
  <w:style w:type="paragraph" w:styleId="Geenafstand">
    <w:name w:val="No Spacing"/>
    <w:uiPriority w:val="1"/>
    <w:qFormat/>
    <w:rsid w:val="00E368D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E6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6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68DE"/>
  </w:style>
  <w:style w:type="paragraph" w:styleId="Kop1">
    <w:name w:val="heading 1"/>
    <w:basedOn w:val="Standaard"/>
    <w:next w:val="Standaard"/>
    <w:link w:val="Kop1Char"/>
    <w:uiPriority w:val="9"/>
    <w:qFormat/>
    <w:rsid w:val="00E36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6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6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368DE"/>
    <w:rPr>
      <w:b/>
      <w:bCs/>
    </w:rPr>
  </w:style>
  <w:style w:type="paragraph" w:styleId="Geenafstand">
    <w:name w:val="No Spacing"/>
    <w:uiPriority w:val="1"/>
    <w:qFormat/>
    <w:rsid w:val="00E368D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E6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6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Renelde</dc:creator>
  <cp:lastModifiedBy>Renelde</cp:lastModifiedBy>
  <cp:revision>1</cp:revision>
  <dcterms:created xsi:type="dcterms:W3CDTF">2021-11-14T18:31:00Z</dcterms:created>
  <dcterms:modified xsi:type="dcterms:W3CDTF">2021-11-14T18:40:00Z</dcterms:modified>
</cp:coreProperties>
</file>