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584" w:rsidRPr="00C25584" w:rsidRDefault="00C25584" w:rsidP="00C25584">
      <w:pPr>
        <w:jc w:val="center"/>
        <w:rPr>
          <w:rFonts w:ascii="Times New Roman" w:hAnsi="Times New Roman"/>
          <w:b/>
          <w:sz w:val="28"/>
          <w:szCs w:val="28"/>
        </w:rPr>
      </w:pPr>
      <w:r>
        <w:rPr>
          <w:rFonts w:ascii="Times New Roman" w:hAnsi="Times New Roman"/>
          <w:b/>
          <w:sz w:val="28"/>
          <w:szCs w:val="28"/>
        </w:rPr>
        <w:t xml:space="preserve">21. H. Theresia van </w:t>
      </w:r>
      <w:proofErr w:type="spellStart"/>
      <w:r>
        <w:rPr>
          <w:rFonts w:ascii="Times New Roman" w:hAnsi="Times New Roman"/>
          <w:b/>
          <w:sz w:val="28"/>
          <w:szCs w:val="28"/>
        </w:rPr>
        <w:t>Lisieux</w:t>
      </w:r>
      <w:proofErr w:type="spellEnd"/>
      <w:r>
        <w:rPr>
          <w:rFonts w:ascii="Times New Roman" w:hAnsi="Times New Roman"/>
          <w:b/>
          <w:sz w:val="28"/>
          <w:szCs w:val="28"/>
        </w:rPr>
        <w:t xml:space="preserve"> - </w:t>
      </w:r>
      <w:proofErr w:type="spellStart"/>
      <w:r>
        <w:rPr>
          <w:rFonts w:ascii="Times New Roman" w:hAnsi="Times New Roman"/>
          <w:b/>
          <w:sz w:val="28"/>
          <w:szCs w:val="28"/>
        </w:rPr>
        <w:t>Nederbrakel</w:t>
      </w:r>
      <w:proofErr w:type="spellEnd"/>
    </w:p>
    <w:p w:rsidR="00C25584" w:rsidRDefault="00C25584" w:rsidP="00C25584">
      <w:pPr>
        <w:rPr>
          <w:rFonts w:ascii="Times New Roman" w:hAnsi="Times New Roman"/>
          <w:sz w:val="24"/>
          <w:szCs w:val="24"/>
        </w:rPr>
      </w:pPr>
      <w:r>
        <w:rPr>
          <w:rFonts w:ascii="Times New Roman" w:hAnsi="Times New Roman"/>
          <w:sz w:val="24"/>
          <w:szCs w:val="24"/>
        </w:rPr>
        <w:t xml:space="preserve">De heilige Theresia van </w:t>
      </w:r>
      <w:proofErr w:type="spellStart"/>
      <w:r>
        <w:rPr>
          <w:rFonts w:ascii="Times New Roman" w:hAnsi="Times New Roman"/>
          <w:sz w:val="24"/>
          <w:szCs w:val="24"/>
        </w:rPr>
        <w:t>Lisieux</w:t>
      </w:r>
      <w:proofErr w:type="spellEnd"/>
      <w:r>
        <w:rPr>
          <w:rFonts w:ascii="Times New Roman" w:hAnsi="Times New Roman"/>
          <w:sz w:val="24"/>
          <w:szCs w:val="24"/>
        </w:rPr>
        <w:t xml:space="preserve"> is een figuur voor wie ik een bijzondere bewondering aan de dag leg. Ik heb, samen met mijn collega-lesgever Jos, het heiligdom 19 maal bezocht, dankzij de jaarlijkse schoolreizen naar Normandië, en later ook met andere groepen en met mijn echtgenote zaliger. De jong gestorven heilige (1873-1897) is nu wel niet het middelpunt geweest van spectaculaire mirakels of verschijningen, maar ze is wel het toonbeeld van hoe je een relatie opbouwt van de eenvoudige aardse mens tot de hemel van God, Christus en Maria. Zij deed dat via merkwaardige geschriften die nu nog steeds de bewonderenswaardige wegwijzer zijn voor wie zoekt naar geborgenheid, waarheid, hoop en geloof.</w:t>
      </w:r>
      <w:r>
        <w:rPr>
          <w:rFonts w:ascii="Times New Roman" w:hAnsi="Times New Roman"/>
          <w:sz w:val="24"/>
          <w:szCs w:val="24"/>
        </w:rPr>
        <w:br/>
        <w:t xml:space="preserve">Ja, er zijn in België kapelletjes die aan de heilige Theresia gewijd zijn, </w:t>
      </w:r>
      <w:proofErr w:type="spellStart"/>
      <w:r>
        <w:rPr>
          <w:rFonts w:ascii="Times New Roman" w:hAnsi="Times New Roman"/>
          <w:sz w:val="24"/>
          <w:szCs w:val="24"/>
        </w:rPr>
        <w:t>bvb</w:t>
      </w:r>
      <w:proofErr w:type="spellEnd"/>
      <w:r>
        <w:rPr>
          <w:rFonts w:ascii="Times New Roman" w:hAnsi="Times New Roman"/>
          <w:sz w:val="24"/>
          <w:szCs w:val="24"/>
        </w:rPr>
        <w:t xml:space="preserve">. in Gooik, Wielsbeke, Buggenhout-Lebbeke, Marke, Leopoldsburg (de grootste), maar ook in </w:t>
      </w:r>
      <w:proofErr w:type="spellStart"/>
      <w:r>
        <w:rPr>
          <w:rFonts w:ascii="Times New Roman" w:hAnsi="Times New Roman"/>
          <w:sz w:val="24"/>
          <w:szCs w:val="24"/>
        </w:rPr>
        <w:t>Nederbrakel</w:t>
      </w:r>
      <w:proofErr w:type="spellEnd"/>
      <w:r>
        <w:rPr>
          <w:rFonts w:ascii="Times New Roman" w:hAnsi="Times New Roman"/>
          <w:sz w:val="24"/>
          <w:szCs w:val="24"/>
        </w:rPr>
        <w:t>!</w:t>
      </w:r>
      <w:r>
        <w:rPr>
          <w:rFonts w:ascii="Times New Roman" w:hAnsi="Times New Roman"/>
          <w:sz w:val="24"/>
          <w:szCs w:val="24"/>
        </w:rPr>
        <w:br/>
        <w:t>Wanneer je aan de rand van het bewoonde Brakel de Valkenberg reeds een eindje bestijgt, heb je op de hoek met de Kunnenbergstraat, het fraai en uitnodigend kapelletje van ‘</w:t>
      </w:r>
      <w:proofErr w:type="spellStart"/>
      <w:r>
        <w:rPr>
          <w:rFonts w:ascii="Times New Roman" w:hAnsi="Times New Roman"/>
          <w:sz w:val="24"/>
          <w:szCs w:val="24"/>
        </w:rPr>
        <w:t>Sinte-Trezeke</w:t>
      </w:r>
      <w:proofErr w:type="spellEnd"/>
      <w:r>
        <w:rPr>
          <w:rFonts w:ascii="Times New Roman" w:hAnsi="Times New Roman"/>
          <w:sz w:val="24"/>
          <w:szCs w:val="24"/>
        </w:rPr>
        <w:t xml:space="preserve">’. Deze plek wordt ook wel de Dries van de Valkenberg genoemd. </w:t>
      </w:r>
      <w:r>
        <w:rPr>
          <w:rFonts w:ascii="Times New Roman" w:hAnsi="Times New Roman"/>
          <w:sz w:val="24"/>
          <w:szCs w:val="24"/>
        </w:rPr>
        <w:br/>
        <w:t>De kapel is van een vrij recente datum, alhoewel er in bepaalde geschriften gewag gemaakt wordt van het feit dat hier al andere heiligen, en naderhand ook de H. Theresia, geruime tijd vereerd werden.</w:t>
      </w:r>
      <w:r>
        <w:rPr>
          <w:rFonts w:ascii="Times New Roman" w:hAnsi="Times New Roman"/>
          <w:sz w:val="24"/>
          <w:szCs w:val="24"/>
        </w:rPr>
        <w:br/>
        <w:t xml:space="preserve">Theresia van </w:t>
      </w:r>
      <w:proofErr w:type="spellStart"/>
      <w:r>
        <w:rPr>
          <w:rFonts w:ascii="Times New Roman" w:hAnsi="Times New Roman"/>
          <w:sz w:val="24"/>
          <w:szCs w:val="24"/>
        </w:rPr>
        <w:t>Lisieux</w:t>
      </w:r>
      <w:proofErr w:type="spellEnd"/>
      <w:r>
        <w:rPr>
          <w:rFonts w:ascii="Times New Roman" w:hAnsi="Times New Roman"/>
          <w:sz w:val="24"/>
          <w:szCs w:val="24"/>
        </w:rPr>
        <w:t xml:space="preserve"> is, net als Jeanne </w:t>
      </w:r>
      <w:proofErr w:type="spellStart"/>
      <w:r>
        <w:rPr>
          <w:rFonts w:ascii="Times New Roman" w:hAnsi="Times New Roman"/>
          <w:sz w:val="24"/>
          <w:szCs w:val="24"/>
        </w:rPr>
        <w:t>d’Arc</w:t>
      </w:r>
      <w:proofErr w:type="spellEnd"/>
      <w:r>
        <w:rPr>
          <w:rFonts w:ascii="Times New Roman" w:hAnsi="Times New Roman"/>
          <w:sz w:val="24"/>
          <w:szCs w:val="24"/>
        </w:rPr>
        <w:t>, de patrones van Frankrijk, maar ze is dat ook van missiegebieden wereldwijd. Trouwens, door de geschiedenis heen werd een soort ark met enkele relikwieën van de heilige naar diverse oorden in alle windrichtingen gebracht om aldaar het centrum van verering, geloofsbeleving, missionering en feestelijkheid te vormen.</w:t>
      </w:r>
      <w:r>
        <w:rPr>
          <w:rFonts w:ascii="Times New Roman" w:hAnsi="Times New Roman"/>
          <w:sz w:val="24"/>
          <w:szCs w:val="24"/>
        </w:rPr>
        <w:br/>
        <w:t xml:space="preserve">Ik ben uitermate fier op een bundel handgeschreven schoolcahiers van Thérèse Martin (haar echte naam als kind), die ik mij in </w:t>
      </w:r>
      <w:proofErr w:type="spellStart"/>
      <w:r>
        <w:rPr>
          <w:rFonts w:ascii="Times New Roman" w:hAnsi="Times New Roman"/>
          <w:sz w:val="24"/>
          <w:szCs w:val="24"/>
        </w:rPr>
        <w:t>Lisieux</w:t>
      </w:r>
      <w:proofErr w:type="spellEnd"/>
      <w:r>
        <w:rPr>
          <w:rFonts w:ascii="Times New Roman" w:hAnsi="Times New Roman"/>
          <w:sz w:val="24"/>
          <w:szCs w:val="24"/>
        </w:rPr>
        <w:t xml:space="preserve"> kon aanschaffen. In het hierbij afgedrukte fragment schrijft ze over O.-L.-Vrouw en de haar door de Kerk toegeschreven geloofsprincipes. De cahiers bevatten verder oefeningen van ‘</w:t>
      </w:r>
      <w:proofErr w:type="spellStart"/>
      <w:r>
        <w:rPr>
          <w:rFonts w:ascii="Times New Roman" w:hAnsi="Times New Roman"/>
          <w:sz w:val="24"/>
          <w:szCs w:val="24"/>
        </w:rPr>
        <w:t>calcul</w:t>
      </w:r>
      <w:proofErr w:type="spellEnd"/>
      <w:r>
        <w:rPr>
          <w:rFonts w:ascii="Times New Roman" w:hAnsi="Times New Roman"/>
          <w:sz w:val="24"/>
          <w:szCs w:val="24"/>
        </w:rPr>
        <w:t xml:space="preserve">’, ‘dictées’, tekeningen, maar ook gedichten en gebeden. </w:t>
      </w:r>
      <w:r>
        <w:rPr>
          <w:rFonts w:ascii="Times New Roman" w:hAnsi="Times New Roman"/>
          <w:sz w:val="24"/>
          <w:szCs w:val="24"/>
        </w:rPr>
        <w:br/>
        <w:t xml:space="preserve">Ik beëindig deze lofzang t.o.v. </w:t>
      </w:r>
      <w:proofErr w:type="spellStart"/>
      <w:r>
        <w:rPr>
          <w:rFonts w:ascii="Times New Roman" w:hAnsi="Times New Roman"/>
          <w:sz w:val="24"/>
          <w:szCs w:val="24"/>
        </w:rPr>
        <w:t>Trezeke</w:t>
      </w:r>
      <w:proofErr w:type="spellEnd"/>
      <w:r>
        <w:rPr>
          <w:rFonts w:ascii="Times New Roman" w:hAnsi="Times New Roman"/>
          <w:sz w:val="24"/>
          <w:szCs w:val="24"/>
        </w:rPr>
        <w:t xml:space="preserve"> van </w:t>
      </w:r>
      <w:proofErr w:type="spellStart"/>
      <w:r>
        <w:rPr>
          <w:rFonts w:ascii="Times New Roman" w:hAnsi="Times New Roman"/>
          <w:sz w:val="24"/>
          <w:szCs w:val="24"/>
        </w:rPr>
        <w:t>Lisieux</w:t>
      </w:r>
      <w:proofErr w:type="spellEnd"/>
      <w:r>
        <w:rPr>
          <w:rFonts w:ascii="Times New Roman" w:hAnsi="Times New Roman"/>
          <w:sz w:val="24"/>
          <w:szCs w:val="24"/>
        </w:rPr>
        <w:t xml:space="preserve"> met de vertaling van een liedje van zangeres Natasha St-Pier, waarvan de tekst die van de heilige is: “Sterven van liefde, ziedaar mijn hoop! Wanneer ik mijn aardse bindingen zal zien breken, dan zal mijn God mijn grootste beloning zijn. Ik wil aan geen andere weldaden denken.”</w:t>
      </w:r>
    </w:p>
    <w:p w:rsidR="00C25584" w:rsidRPr="00AA7B7B" w:rsidRDefault="00C25584" w:rsidP="00C25584">
      <w:pPr>
        <w:rPr>
          <w:rFonts w:ascii="Times New Roman" w:hAnsi="Times New Roman"/>
          <w:i/>
          <w:sz w:val="24"/>
          <w:szCs w:val="24"/>
        </w:rPr>
      </w:pPr>
      <w:bookmarkStart w:id="0" w:name="_GoBack"/>
      <w:bookmarkEnd w:id="0"/>
    </w:p>
    <w:p w:rsidR="00C25584" w:rsidRPr="00A402A2" w:rsidRDefault="00C25584" w:rsidP="00C25584">
      <w:pPr>
        <w:rPr>
          <w:rFonts w:ascii="Times New Roman" w:hAnsi="Times New Roman"/>
          <w:sz w:val="24"/>
          <w:szCs w:val="24"/>
        </w:rPr>
      </w:pPr>
    </w:p>
    <w:sectPr w:rsidR="00C25584" w:rsidRPr="00A40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584"/>
    <w:rsid w:val="002770D4"/>
    <w:rsid w:val="007F3ACA"/>
    <w:rsid w:val="00C25584"/>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5584"/>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5584"/>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2021-11-20T19:20:00Z</dcterms:created>
  <dcterms:modified xsi:type="dcterms:W3CDTF">2021-11-20T19:23:00Z</dcterms:modified>
</cp:coreProperties>
</file>