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BF179" w14:textId="5C6B59C6" w:rsidR="00815E22" w:rsidRPr="00815E22" w:rsidRDefault="00815E22" w:rsidP="00815E22">
      <w:pPr>
        <w:spacing w:after="0" w:line="240" w:lineRule="auto"/>
        <w:rPr>
          <w:rFonts w:ascii="Times New Roman" w:eastAsia="Times New Roman" w:hAnsi="Times New Roman" w:cs="Times New Roman"/>
          <w:sz w:val="24"/>
          <w:szCs w:val="24"/>
          <w:lang w:eastAsia="nl-BE"/>
        </w:rPr>
      </w:pPr>
      <w:r w:rsidRPr="00815E22">
        <w:rPr>
          <w:rFonts w:ascii="Arial" w:eastAsia="Times New Roman" w:hAnsi="Arial" w:cs="Arial"/>
          <w:noProof/>
          <w:color w:val="000000"/>
          <w:sz w:val="27"/>
          <w:szCs w:val="27"/>
          <w:lang w:eastAsia="nl-BE"/>
        </w:rPr>
        <w:drawing>
          <wp:inline distT="0" distB="0" distL="0" distR="0" wp14:anchorId="579BA669" wp14:editId="714E1AE9">
            <wp:extent cx="5760720" cy="2924175"/>
            <wp:effectExtent l="0" t="0" r="0" b="9525"/>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924175"/>
                    </a:xfrm>
                    <a:prstGeom prst="rect">
                      <a:avLst/>
                    </a:prstGeom>
                    <a:noFill/>
                    <a:ln>
                      <a:noFill/>
                    </a:ln>
                  </pic:spPr>
                </pic:pic>
              </a:graphicData>
            </a:graphic>
          </wp:inline>
        </w:drawing>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t>Geachte directeur</w:t>
      </w:r>
      <w:r w:rsidRPr="00815E22">
        <w:rPr>
          <w:rFonts w:ascii="Arial" w:eastAsia="Times New Roman" w:hAnsi="Arial" w:cs="Arial"/>
          <w:color w:val="000000"/>
          <w:sz w:val="27"/>
          <w:szCs w:val="27"/>
          <w:lang w:eastAsia="nl-BE"/>
        </w:rPr>
        <w:br/>
        <w:t>Beste godsdienstleraar</w:t>
      </w:r>
      <w:r w:rsidRPr="00815E22">
        <w:rPr>
          <w:rFonts w:ascii="Arial" w:eastAsia="Times New Roman" w:hAnsi="Arial" w:cs="Arial"/>
          <w:color w:val="000000"/>
          <w:sz w:val="27"/>
          <w:szCs w:val="27"/>
          <w:lang w:eastAsia="nl-BE"/>
        </w:rPr>
        <w:br/>
        <w:t> </w:t>
      </w:r>
      <w:r w:rsidRPr="00815E22">
        <w:rPr>
          <w:rFonts w:ascii="Arial" w:eastAsia="Times New Roman" w:hAnsi="Arial" w:cs="Arial"/>
          <w:color w:val="000000"/>
          <w:sz w:val="27"/>
          <w:szCs w:val="27"/>
          <w:lang w:eastAsia="nl-BE"/>
        </w:rPr>
        <w:br/>
        <w:t>Een nieuw schooljaar is van start gegaan. Hoe ‘normaal’ dat is verlopen, heb je waarschijnlijk al aan den lijve ondervonden. Hopelijk betekent ‘nieuw’ vooral: met een nieuw élan, met nieuwe moed en met nieuwe perspectieven. De nadrukkelijke vraag van de Hoge Gezondheidsraad is de focus nu te leggen op de jongeren. Gelukkig is dit in het onderwijs altijd een prioriteit geweest. Sociale interactie is bij jongeren een noodzakelijke bouwsteen van hun ontwikkeling. Het samenzijn en de warme contacten in de voorbije vakantie hebben ons waarschijnlijk voldoende gevoed en gesterkt, hoe ontredderd we misschien ook waren door corona en andere golven.</w:t>
      </w:r>
      <w:r w:rsidRPr="00815E22">
        <w:rPr>
          <w:rFonts w:ascii="Arial" w:eastAsia="Times New Roman" w:hAnsi="Arial" w:cs="Arial"/>
          <w:color w:val="000000"/>
          <w:sz w:val="27"/>
          <w:szCs w:val="27"/>
          <w:lang w:eastAsia="nl-BE"/>
        </w:rPr>
        <w:br/>
        <w:t>Het zal onze leerlingen deugd doen om terug te kunnen “samenscholen”. Ook onze leraren, die er met volle goesting terug invliegen en de directies (die al een tijdje aan de slag zijn). </w:t>
      </w:r>
      <w:hyperlink r:id="rId6" w:history="1">
        <w:r w:rsidRPr="00815E22">
          <w:rPr>
            <w:rFonts w:ascii="Arial" w:eastAsia="Times New Roman" w:hAnsi="Arial" w:cs="Arial"/>
            <w:color w:val="0000FF"/>
            <w:sz w:val="27"/>
            <w:szCs w:val="27"/>
            <w:u w:val="single"/>
            <w:lang w:eastAsia="nl-BE"/>
          </w:rPr>
          <w:t>Het schrijven van onze bisschop Mgr. Bonny</w:t>
        </w:r>
      </w:hyperlink>
      <w:r w:rsidRPr="00815E22">
        <w:rPr>
          <w:rFonts w:ascii="Arial" w:eastAsia="Times New Roman" w:hAnsi="Arial" w:cs="Arial"/>
          <w:color w:val="000000"/>
          <w:sz w:val="27"/>
          <w:szCs w:val="27"/>
          <w:lang w:eastAsia="nl-BE"/>
        </w:rPr>
        <w:t>, is alvast een hart onder de riem voor de velen die begaan zijn met het mentale welzijn van jongeren … en van hen die hen begeleiden.</w:t>
      </w:r>
      <w:r w:rsidRPr="00815E22">
        <w:rPr>
          <w:rFonts w:ascii="Arial" w:eastAsia="Times New Roman" w:hAnsi="Arial" w:cs="Arial"/>
          <w:color w:val="000000"/>
          <w:sz w:val="27"/>
          <w:szCs w:val="27"/>
          <w:lang w:eastAsia="nl-BE"/>
        </w:rPr>
        <w:br/>
        <w:t> </w:t>
      </w:r>
      <w:r w:rsidRPr="00815E22">
        <w:rPr>
          <w:rFonts w:ascii="Arial" w:eastAsia="Times New Roman" w:hAnsi="Arial" w:cs="Arial"/>
          <w:color w:val="000000"/>
          <w:sz w:val="27"/>
          <w:szCs w:val="27"/>
          <w:lang w:eastAsia="nl-BE"/>
        </w:rPr>
        <w:br/>
        <w:t xml:space="preserve">Sociale en levensbeschouwelijke vaardigheden zijn belangrijk. Leerlingen hebben ze nodig om wegwijs te raken in de pluraliteit van onze samenleving en de eigen kracht van het geloven te kunnen ontdekken. Ervoor zorgen dat ze niet overrompeld worden door oververhitte meningsverschillen of verdrinken in oeverloze discussies. Dit is het hart van ons vak: voedsel aanreiken voor de levensbeschouwelijke groei van de leerling. Het werken aan de </w:t>
      </w:r>
      <w:proofErr w:type="spellStart"/>
      <w:r w:rsidRPr="00815E22">
        <w:rPr>
          <w:rFonts w:ascii="Arial" w:eastAsia="Times New Roman" w:hAnsi="Arial" w:cs="Arial"/>
          <w:color w:val="000000"/>
          <w:sz w:val="27"/>
          <w:szCs w:val="27"/>
          <w:lang w:eastAsia="nl-BE"/>
        </w:rPr>
        <w:t>interlevensbeschouwelijke</w:t>
      </w:r>
      <w:proofErr w:type="spellEnd"/>
      <w:r w:rsidRPr="00815E22">
        <w:rPr>
          <w:rFonts w:ascii="Arial" w:eastAsia="Times New Roman" w:hAnsi="Arial" w:cs="Arial"/>
          <w:color w:val="000000"/>
          <w:sz w:val="27"/>
          <w:szCs w:val="27"/>
          <w:lang w:eastAsia="nl-BE"/>
        </w:rPr>
        <w:t xml:space="preserve"> competenties levert hierbij een bijzondere bijdrage. Laat duizend bloemen bloeien!</w:t>
      </w:r>
      <w:r w:rsidRPr="00815E22">
        <w:rPr>
          <w:rFonts w:ascii="Arial" w:eastAsia="Times New Roman" w:hAnsi="Arial" w:cs="Arial"/>
          <w:color w:val="000000"/>
          <w:sz w:val="27"/>
          <w:szCs w:val="27"/>
          <w:lang w:eastAsia="nl-BE"/>
        </w:rPr>
        <w:br/>
        <w:t> </w:t>
      </w:r>
      <w:r w:rsidRPr="00815E22">
        <w:rPr>
          <w:rFonts w:ascii="Arial" w:eastAsia="Times New Roman" w:hAnsi="Arial" w:cs="Arial"/>
          <w:color w:val="000000"/>
          <w:sz w:val="27"/>
          <w:szCs w:val="27"/>
          <w:lang w:eastAsia="nl-BE"/>
        </w:rPr>
        <w:br/>
        <w:t xml:space="preserve">Onze bijzondere zorg blijft toch uitgaan naar het welbevinden van onze </w:t>
      </w:r>
      <w:r w:rsidRPr="00815E22">
        <w:rPr>
          <w:rFonts w:ascii="Arial" w:eastAsia="Times New Roman" w:hAnsi="Arial" w:cs="Arial"/>
          <w:color w:val="000000"/>
          <w:sz w:val="27"/>
          <w:szCs w:val="27"/>
          <w:lang w:eastAsia="nl-BE"/>
        </w:rPr>
        <w:lastRenderedPageBreak/>
        <w:t xml:space="preserve">leraren. Zorg voor het mentale welzijn van onze leerlingen blijft dode letter als onze leraren niet goed in hun vel zitten of professioneel op beperkingen of weerstand stuiten. Zeker ons vak veronderstelt een levenslang leren. Wij bieden dan ook graag enkele nascholingen aan die inhoudelijk en spiritueel het lesgebeuren kunnen verrijken. Ook een goede </w:t>
      </w:r>
      <w:proofErr w:type="spellStart"/>
      <w:r w:rsidRPr="00815E22">
        <w:rPr>
          <w:rFonts w:ascii="Arial" w:eastAsia="Times New Roman" w:hAnsi="Arial" w:cs="Arial"/>
          <w:color w:val="000000"/>
          <w:sz w:val="27"/>
          <w:szCs w:val="27"/>
          <w:lang w:eastAsia="nl-BE"/>
        </w:rPr>
        <w:t>vakgroepwerking</w:t>
      </w:r>
      <w:proofErr w:type="spellEnd"/>
      <w:r w:rsidRPr="00815E22">
        <w:rPr>
          <w:rFonts w:ascii="Arial" w:eastAsia="Times New Roman" w:hAnsi="Arial" w:cs="Arial"/>
          <w:color w:val="000000"/>
          <w:sz w:val="27"/>
          <w:szCs w:val="27"/>
          <w:lang w:eastAsia="nl-BE"/>
        </w:rPr>
        <w:t xml:space="preserve"> zorgt ervoor dat de dynamiek en het enthousiasme niet verloren gaan. De vakgroep is een uitgelezen platform om goed in de vingers te krijgen waar we in se mee bezig zijn: er zijn voor elkaar, luisteren naar elkaar, de rijkdom van de interne pluraliteit mogen proeven. Elke leraar zingt zoals zij gebekt is, met de partituur van het leerplan voor ogen.</w:t>
      </w:r>
      <w:r w:rsidRPr="00815E22">
        <w:rPr>
          <w:rFonts w:ascii="Arial" w:eastAsia="Times New Roman" w:hAnsi="Arial" w:cs="Arial"/>
          <w:color w:val="000000"/>
          <w:sz w:val="27"/>
          <w:szCs w:val="27"/>
          <w:lang w:eastAsia="nl-BE"/>
        </w:rPr>
        <w:br/>
        <w:t> </w:t>
      </w:r>
      <w:r w:rsidRPr="00815E22">
        <w:rPr>
          <w:rFonts w:ascii="Arial" w:eastAsia="Times New Roman" w:hAnsi="Arial" w:cs="Arial"/>
          <w:color w:val="000000"/>
          <w:sz w:val="27"/>
          <w:szCs w:val="27"/>
          <w:lang w:eastAsia="nl-BE"/>
        </w:rPr>
        <w:br/>
        <w:t>Net zoals vorig jaar hebben wij voor het komende schooljaar een ontmoeting gepland met de vakgroep van elke school. De data hiervan zijn nog niet bekend, aangezien ze voornamelijk in het tweede trimester worden gepland. Vorig jaar zijn ze voor een groot deel digitaal doorgegaan. Hoe zinvol ook, een fysieke ontmoeting biedt toch een meerwaarde.</w:t>
      </w:r>
      <w:r w:rsidRPr="00815E22">
        <w:rPr>
          <w:rFonts w:ascii="Arial" w:eastAsia="Times New Roman" w:hAnsi="Arial" w:cs="Arial"/>
          <w:color w:val="000000"/>
          <w:sz w:val="27"/>
          <w:szCs w:val="27"/>
          <w:lang w:eastAsia="nl-BE"/>
        </w:rPr>
        <w:br/>
        <w:t> </w:t>
      </w:r>
      <w:r w:rsidRPr="00815E22">
        <w:rPr>
          <w:rFonts w:ascii="Arial" w:eastAsia="Times New Roman" w:hAnsi="Arial" w:cs="Arial"/>
          <w:color w:val="000000"/>
          <w:sz w:val="27"/>
          <w:szCs w:val="27"/>
          <w:lang w:eastAsia="nl-BE"/>
        </w:rPr>
        <w:br/>
        <w:t>Misschien is het lang geleden dat je de inleiding van het leerplan hebt gelezen. Daarin staat volgend citaat: “Niettemin gelden de eerste twee schooljaren (2019–2021) als overgangsperiode, of beter: als ‘ingroeiperiode’, waarbij al doende met het geactualiseerd leerplan wordt kennisgemaakt en dus gewerkt.” In principe is deze periode dus afgesloten, maar gezien er de voorbije jaren “niet normaal” werd lesgegeven, hopen en geloven wij dat je er alles aan doet om te blijven groeien. Vergelijk het een beetje met een vervaldatum op de verpakking. Een beetje overtijd kan geen kwaad, maar toch voorzichtig zijn.</w:t>
      </w:r>
      <w:r w:rsidRPr="00815E22">
        <w:rPr>
          <w:rFonts w:ascii="Arial" w:eastAsia="Times New Roman" w:hAnsi="Arial" w:cs="Arial"/>
          <w:color w:val="000000"/>
          <w:sz w:val="27"/>
          <w:szCs w:val="27"/>
          <w:lang w:eastAsia="nl-BE"/>
        </w:rPr>
        <w:br/>
        <w:t> </w:t>
      </w:r>
      <w:r w:rsidRPr="00815E22">
        <w:rPr>
          <w:rFonts w:ascii="Arial" w:eastAsia="Times New Roman" w:hAnsi="Arial" w:cs="Arial"/>
          <w:color w:val="000000"/>
          <w:sz w:val="27"/>
          <w:szCs w:val="27"/>
          <w:lang w:eastAsia="nl-BE"/>
        </w:rPr>
        <w:br/>
        <w:t>Verder staat er: “Aarzel niet inspecteurs-adviseurs om advies te vragen.” Vergeet het niet.</w:t>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t>We wensen je alvast een vruchtbaar jaar met veel deugddoende lesmomenten, voor de leerlingen en ook voor jou.</w:t>
      </w:r>
      <w:r w:rsidRPr="00815E22">
        <w:rPr>
          <w:rFonts w:ascii="Arial" w:eastAsia="Times New Roman" w:hAnsi="Arial" w:cs="Arial"/>
          <w:color w:val="000000"/>
          <w:sz w:val="27"/>
          <w:szCs w:val="27"/>
          <w:lang w:eastAsia="nl-BE"/>
        </w:rPr>
        <w:br/>
        <w:t> </w:t>
      </w:r>
      <w:r w:rsidRPr="00815E22">
        <w:rPr>
          <w:rFonts w:ascii="Arial" w:eastAsia="Times New Roman" w:hAnsi="Arial" w:cs="Arial"/>
          <w:color w:val="000000"/>
          <w:sz w:val="27"/>
          <w:szCs w:val="27"/>
          <w:lang w:eastAsia="nl-BE"/>
        </w:rPr>
        <w:br/>
        <w:t>Met hartelijke groeten</w:t>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t>Dirk Van Rossem (bisschoppelijk gedelegeerde)</w:t>
      </w:r>
      <w:r w:rsidRPr="00815E22">
        <w:rPr>
          <w:rFonts w:ascii="Arial" w:eastAsia="Times New Roman" w:hAnsi="Arial" w:cs="Arial"/>
          <w:color w:val="000000"/>
          <w:sz w:val="27"/>
          <w:szCs w:val="27"/>
          <w:lang w:eastAsia="nl-BE"/>
        </w:rPr>
        <w:br/>
        <w:t>Yoo Ree Elsemans, Hedwig Van Peteghem en Luc Vinkx (inspecteurs)</w:t>
      </w:r>
      <w:r w:rsidRPr="00815E22">
        <w:rPr>
          <w:rFonts w:ascii="Arial" w:eastAsia="Times New Roman" w:hAnsi="Arial" w:cs="Arial"/>
          <w:color w:val="000000"/>
          <w:sz w:val="27"/>
          <w:szCs w:val="27"/>
          <w:lang w:eastAsia="nl-BE"/>
        </w:rPr>
        <w:br/>
        <w:t>Carina Pichal (secretaris)</w:t>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r>
      <w:r w:rsidRPr="00815E22">
        <w:rPr>
          <w:rFonts w:ascii="Arial" w:eastAsia="Times New Roman" w:hAnsi="Arial" w:cs="Arial"/>
          <w:b/>
          <w:bCs/>
          <w:color w:val="0000FF"/>
          <w:sz w:val="30"/>
          <w:szCs w:val="30"/>
          <w:lang w:eastAsia="nl-BE"/>
        </w:rPr>
        <w:t>Nieuwe website vicariaat onderwijs bisdom Antwerpen </w:t>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t xml:space="preserve">De gloednieuwe website van vicariaat onderwijs bisdom Antwerpen werd </w:t>
      </w:r>
      <w:r w:rsidRPr="00815E22">
        <w:rPr>
          <w:rFonts w:ascii="Arial" w:eastAsia="Times New Roman" w:hAnsi="Arial" w:cs="Arial"/>
          <w:color w:val="000000"/>
          <w:sz w:val="27"/>
          <w:szCs w:val="27"/>
          <w:lang w:eastAsia="nl-BE"/>
        </w:rPr>
        <w:lastRenderedPageBreak/>
        <w:t>gelanceerd en kan je verkennen via deze </w:t>
      </w:r>
      <w:hyperlink r:id="rId7" w:history="1">
        <w:r w:rsidRPr="00815E22">
          <w:rPr>
            <w:rFonts w:ascii="Arial" w:eastAsia="Times New Roman" w:hAnsi="Arial" w:cs="Arial"/>
            <w:color w:val="0000FF"/>
            <w:sz w:val="27"/>
            <w:szCs w:val="27"/>
            <w:u w:val="single"/>
            <w:lang w:eastAsia="nl-BE"/>
          </w:rPr>
          <w:t>link</w:t>
        </w:r>
      </w:hyperlink>
      <w:r w:rsidRPr="00815E22">
        <w:rPr>
          <w:rFonts w:ascii="Arial" w:eastAsia="Times New Roman" w:hAnsi="Arial" w:cs="Arial"/>
          <w:color w:val="000000"/>
          <w:sz w:val="27"/>
          <w:szCs w:val="27"/>
          <w:lang w:eastAsia="nl-BE"/>
        </w:rPr>
        <w:t>.</w:t>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t xml:space="preserve">Je vindt er voor onder meer r.-k. godsdienst SO en </w:t>
      </w:r>
      <w:proofErr w:type="spellStart"/>
      <w:r w:rsidRPr="00815E22">
        <w:rPr>
          <w:rFonts w:ascii="Arial" w:eastAsia="Times New Roman" w:hAnsi="Arial" w:cs="Arial"/>
          <w:color w:val="000000"/>
          <w:sz w:val="27"/>
          <w:szCs w:val="27"/>
          <w:lang w:eastAsia="nl-BE"/>
        </w:rPr>
        <w:t>BuSO</w:t>
      </w:r>
      <w:proofErr w:type="spellEnd"/>
      <w:r w:rsidRPr="00815E22">
        <w:rPr>
          <w:rFonts w:ascii="Arial" w:eastAsia="Times New Roman" w:hAnsi="Arial" w:cs="Arial"/>
          <w:color w:val="000000"/>
          <w:sz w:val="27"/>
          <w:szCs w:val="27"/>
          <w:lang w:eastAsia="nl-BE"/>
        </w:rPr>
        <w:t>:  </w:t>
      </w:r>
    </w:p>
    <w:p w14:paraId="417B74F1" w14:textId="77777777" w:rsidR="00815E22" w:rsidRPr="00815E22" w:rsidRDefault="00815E22" w:rsidP="00815E2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815E22">
        <w:rPr>
          <w:rFonts w:ascii="Arial" w:eastAsia="Times New Roman" w:hAnsi="Arial" w:cs="Arial"/>
          <w:color w:val="000000"/>
          <w:sz w:val="27"/>
          <w:szCs w:val="27"/>
          <w:lang w:eastAsia="nl-BE"/>
        </w:rPr>
        <w:t>Relevante informatie en documenten</w:t>
      </w:r>
    </w:p>
    <w:p w14:paraId="38420E0E" w14:textId="77777777" w:rsidR="00815E22" w:rsidRPr="00815E22" w:rsidRDefault="00815E22" w:rsidP="00815E2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815E22">
        <w:rPr>
          <w:rFonts w:ascii="Arial" w:eastAsia="Times New Roman" w:hAnsi="Arial" w:cs="Arial"/>
          <w:color w:val="000000"/>
          <w:sz w:val="27"/>
          <w:szCs w:val="27"/>
          <w:lang w:eastAsia="nl-BE"/>
        </w:rPr>
        <w:t>Ons nascholingsaanbod en inschrijvingsmogelijkheid</w:t>
      </w:r>
    </w:p>
    <w:p w14:paraId="5921F405" w14:textId="77777777" w:rsidR="00815E22" w:rsidRPr="00815E22" w:rsidRDefault="00815E22" w:rsidP="00815E2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815E22">
        <w:rPr>
          <w:rFonts w:ascii="Arial" w:eastAsia="Times New Roman" w:hAnsi="Arial" w:cs="Arial"/>
          <w:color w:val="000000"/>
          <w:sz w:val="27"/>
          <w:szCs w:val="27"/>
          <w:lang w:eastAsia="nl-BE"/>
        </w:rPr>
        <w:t xml:space="preserve">Nieuwsbrieven r.-k. godsdienst SO en </w:t>
      </w:r>
      <w:proofErr w:type="spellStart"/>
      <w:r w:rsidRPr="00815E22">
        <w:rPr>
          <w:rFonts w:ascii="Arial" w:eastAsia="Times New Roman" w:hAnsi="Arial" w:cs="Arial"/>
          <w:color w:val="000000"/>
          <w:sz w:val="27"/>
          <w:szCs w:val="27"/>
          <w:lang w:eastAsia="nl-BE"/>
        </w:rPr>
        <w:t>BuSO</w:t>
      </w:r>
      <w:proofErr w:type="spellEnd"/>
    </w:p>
    <w:p w14:paraId="069B41DB" w14:textId="77777777" w:rsidR="00815E22" w:rsidRPr="00815E22" w:rsidRDefault="00815E22" w:rsidP="00815E2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815E22">
        <w:rPr>
          <w:rFonts w:ascii="Arial" w:eastAsia="Times New Roman" w:hAnsi="Arial" w:cs="Arial"/>
          <w:color w:val="000000"/>
          <w:sz w:val="27"/>
          <w:szCs w:val="27"/>
          <w:lang w:eastAsia="nl-BE"/>
        </w:rPr>
        <w:t>Interessante links </w:t>
      </w:r>
    </w:p>
    <w:p w14:paraId="0D3A2077" w14:textId="77777777" w:rsidR="00815E22" w:rsidRPr="00815E22" w:rsidRDefault="00815E22" w:rsidP="00815E22">
      <w:pPr>
        <w:spacing w:after="0" w:line="240" w:lineRule="auto"/>
        <w:rPr>
          <w:rFonts w:ascii="Times New Roman" w:eastAsia="Times New Roman" w:hAnsi="Times New Roman" w:cs="Times New Roman"/>
          <w:sz w:val="24"/>
          <w:szCs w:val="24"/>
          <w:lang w:eastAsia="nl-BE"/>
        </w:rPr>
      </w:pPr>
      <w:r w:rsidRPr="00815E22">
        <w:rPr>
          <w:rFonts w:ascii="Times New Roman" w:eastAsia="Times New Roman" w:hAnsi="Times New Roman" w:cs="Times New Roman"/>
          <w:color w:val="000000"/>
          <w:sz w:val="27"/>
          <w:szCs w:val="27"/>
          <w:lang w:eastAsia="nl-BE"/>
        </w:rPr>
        <w:br/>
      </w:r>
      <w:r w:rsidRPr="00815E22">
        <w:rPr>
          <w:rFonts w:ascii="Arial" w:eastAsia="Times New Roman" w:hAnsi="Arial" w:cs="Arial"/>
          <w:b/>
          <w:bCs/>
          <w:color w:val="0000FF"/>
          <w:sz w:val="30"/>
          <w:szCs w:val="30"/>
          <w:lang w:eastAsia="nl-BE"/>
        </w:rPr>
        <w:t>Nascholingsaanbod 2021-2022</w:t>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r>
      <w:proofErr w:type="spellStart"/>
      <w:r w:rsidRPr="00815E22">
        <w:rPr>
          <w:rFonts w:ascii="Arial" w:eastAsia="Times New Roman" w:hAnsi="Arial" w:cs="Arial"/>
          <w:b/>
          <w:bCs/>
          <w:color w:val="000000"/>
          <w:sz w:val="27"/>
          <w:szCs w:val="27"/>
          <w:lang w:eastAsia="nl-BE"/>
        </w:rPr>
        <w:t>ToBiAS</w:t>
      </w:r>
      <w:proofErr w:type="spellEnd"/>
      <w:r w:rsidRPr="00815E22">
        <w:rPr>
          <w:rFonts w:ascii="Arial" w:eastAsia="Times New Roman" w:hAnsi="Arial" w:cs="Arial"/>
          <w:b/>
          <w:bCs/>
          <w:color w:val="000000"/>
          <w:sz w:val="27"/>
          <w:szCs w:val="27"/>
          <w:lang w:eastAsia="nl-BE"/>
        </w:rPr>
        <w:t xml:space="preserve">, een nieuwe benadering van de Bijbelteksten- Carine </w:t>
      </w:r>
      <w:proofErr w:type="spellStart"/>
      <w:r w:rsidRPr="00815E22">
        <w:rPr>
          <w:rFonts w:ascii="Arial" w:eastAsia="Times New Roman" w:hAnsi="Arial" w:cs="Arial"/>
          <w:b/>
          <w:bCs/>
          <w:color w:val="000000"/>
          <w:sz w:val="27"/>
          <w:szCs w:val="27"/>
          <w:lang w:eastAsia="nl-BE"/>
        </w:rPr>
        <w:t>Devogelaere</w:t>
      </w:r>
      <w:proofErr w:type="spellEnd"/>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t>Donderdag 14 oktober 2021, 13.30 u- 16.00 u </w:t>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t xml:space="preserve">Hoe kunnen we in elke Bijbeltekst betekenis en toekomst ontdekken voor onszelf en onze samenleving? De eigentijdse en onbevangen benadering van </w:t>
      </w:r>
      <w:proofErr w:type="spellStart"/>
      <w:r w:rsidRPr="00815E22">
        <w:rPr>
          <w:rFonts w:ascii="Arial" w:eastAsia="Times New Roman" w:hAnsi="Arial" w:cs="Arial"/>
          <w:color w:val="000000"/>
          <w:sz w:val="27"/>
          <w:szCs w:val="27"/>
          <w:lang w:eastAsia="nl-BE"/>
        </w:rPr>
        <w:t>ToBiAS</w:t>
      </w:r>
      <w:proofErr w:type="spellEnd"/>
      <w:r w:rsidRPr="00815E22">
        <w:rPr>
          <w:rFonts w:ascii="Arial" w:eastAsia="Times New Roman" w:hAnsi="Arial" w:cs="Arial"/>
          <w:color w:val="000000"/>
          <w:sz w:val="27"/>
          <w:szCs w:val="27"/>
          <w:lang w:eastAsia="nl-BE"/>
        </w:rPr>
        <w:t xml:space="preserve"> kan iedere godsdienstleraar op weg helpen. De meeste interpretaties vertrekken van de betekenis van de Bijbeltekst in het verleden. Of ze betrekken de tekst door actualisatie op het heden. </w:t>
      </w:r>
      <w:proofErr w:type="spellStart"/>
      <w:r w:rsidRPr="00815E22">
        <w:rPr>
          <w:rFonts w:ascii="Arial" w:eastAsia="Times New Roman" w:hAnsi="Arial" w:cs="Arial"/>
          <w:color w:val="000000"/>
          <w:sz w:val="27"/>
          <w:szCs w:val="27"/>
          <w:lang w:eastAsia="nl-BE"/>
        </w:rPr>
        <w:t>ToBiAS</w:t>
      </w:r>
      <w:proofErr w:type="spellEnd"/>
      <w:r w:rsidRPr="00815E22">
        <w:rPr>
          <w:rFonts w:ascii="Arial" w:eastAsia="Times New Roman" w:hAnsi="Arial" w:cs="Arial"/>
          <w:color w:val="000000"/>
          <w:sz w:val="27"/>
          <w:szCs w:val="27"/>
          <w:lang w:eastAsia="nl-BE"/>
        </w:rPr>
        <w:t xml:space="preserve"> interpreteert de tekst vooral vanuit de toekomst. Deze benadering vertrekt vanuit de overtuiging dat de tekst zelf een alternatieve wereld ontvouwt die nog te realiseren is. Deelnemers krijgen van Carine </w:t>
      </w:r>
      <w:proofErr w:type="spellStart"/>
      <w:r w:rsidRPr="00815E22">
        <w:rPr>
          <w:rFonts w:ascii="Arial" w:eastAsia="Times New Roman" w:hAnsi="Arial" w:cs="Arial"/>
          <w:color w:val="000000"/>
          <w:sz w:val="27"/>
          <w:szCs w:val="27"/>
          <w:lang w:eastAsia="nl-BE"/>
        </w:rPr>
        <w:t>Devogelaere</w:t>
      </w:r>
      <w:proofErr w:type="spellEnd"/>
      <w:r w:rsidRPr="00815E22">
        <w:rPr>
          <w:rFonts w:ascii="Arial" w:eastAsia="Times New Roman" w:hAnsi="Arial" w:cs="Arial"/>
          <w:color w:val="000000"/>
          <w:sz w:val="27"/>
          <w:szCs w:val="27"/>
          <w:lang w:eastAsia="nl-BE"/>
        </w:rPr>
        <w:t xml:space="preserve"> een korte theoretische duiding waarna ze kennismaken met de benadering aan de hand van voorbeelden. Ze gaan ook zelf aan de slag met deze benadering zodat ze er aan het eind van de dag mee kunnen werken in de klas.</w:t>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t>Inschrijven voor deze nascholing kan </w:t>
      </w:r>
      <w:hyperlink r:id="rId8" w:history="1">
        <w:r w:rsidRPr="00815E22">
          <w:rPr>
            <w:rFonts w:ascii="Arial" w:eastAsia="Times New Roman" w:hAnsi="Arial" w:cs="Arial"/>
            <w:color w:val="0000FF"/>
            <w:sz w:val="27"/>
            <w:szCs w:val="27"/>
            <w:u w:val="single"/>
            <w:lang w:eastAsia="nl-BE"/>
          </w:rPr>
          <w:t>hier</w:t>
        </w:r>
      </w:hyperlink>
      <w:r w:rsidRPr="00815E22">
        <w:rPr>
          <w:rFonts w:ascii="Arial" w:eastAsia="Times New Roman" w:hAnsi="Arial" w:cs="Arial"/>
          <w:color w:val="000000"/>
          <w:sz w:val="27"/>
          <w:szCs w:val="27"/>
          <w:lang w:eastAsia="nl-BE"/>
        </w:rPr>
        <w:t>.</w:t>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r>
      <w:r w:rsidRPr="00815E22">
        <w:rPr>
          <w:rFonts w:ascii="Arial" w:eastAsia="Times New Roman" w:hAnsi="Arial" w:cs="Arial"/>
          <w:b/>
          <w:bCs/>
          <w:color w:val="000000"/>
          <w:sz w:val="27"/>
          <w:szCs w:val="27"/>
          <w:lang w:eastAsia="nl-BE"/>
        </w:rPr>
        <w:t>Dagen voor beginnende leraren godsdienst</w:t>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t>Ervaringen en ideeën uitwisselen, werkvormen ontdekken en uitproberen, even afstand nemen van de schoolse drukte en reflecteren over de eigen ontwikkeling: dit ervaren beginnende leraren als bijzonder heilzaam en inspirerend. Deze vorming bestaat uit drie sessies en richt zich tot alle startende en herstartende leraren godsdienst in het secundair onderwijs van bisdom Antwerpen.</w:t>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t>WANNEER EN WAAR?</w:t>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lastRenderedPageBreak/>
        <w:t>Woensdag 17 november van 9.00 u- 17.00 u Gezamenlijke kick off sessie, Thomas More Vorselaar, Lepelstraat 2, 2290 Vorselaar</w:t>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t>Tweede sessie, jan-feb 2022 (datum nog niet bekend), TPC, Groenenborgerlaan 149, 2020 Antwerpen (Wilrijk)  </w:t>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t>Derde sessie, april 2022 (datum wordt bepaald in samenspraak met de deelnemers), TPC, Groenenborgerlaan 149, 2020 Antwerpen (Wilrijk) </w:t>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t>Schrijf weldra in voor de Dagen voor beginnende leraren godsdienst via www.nascholing.be </w:t>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r>
      <w:proofErr w:type="spellStart"/>
      <w:r w:rsidRPr="00815E22">
        <w:rPr>
          <w:rFonts w:ascii="Arial" w:eastAsia="Times New Roman" w:hAnsi="Arial" w:cs="Arial"/>
          <w:b/>
          <w:bCs/>
          <w:color w:val="000000"/>
          <w:sz w:val="27"/>
          <w:szCs w:val="27"/>
          <w:lang w:eastAsia="nl-BE"/>
        </w:rPr>
        <w:t>Mindful</w:t>
      </w:r>
      <w:proofErr w:type="spellEnd"/>
      <w:r w:rsidRPr="00815E22">
        <w:rPr>
          <w:rFonts w:ascii="Arial" w:eastAsia="Times New Roman" w:hAnsi="Arial" w:cs="Arial"/>
          <w:b/>
          <w:bCs/>
          <w:color w:val="000000"/>
          <w:sz w:val="27"/>
          <w:szCs w:val="27"/>
          <w:lang w:eastAsia="nl-BE"/>
        </w:rPr>
        <w:t xml:space="preserve"> geluk. Vanuit eeuwenoude Bijbelse wijsheid- Prof. </w:t>
      </w:r>
      <w:proofErr w:type="spellStart"/>
      <w:r w:rsidRPr="00815E22">
        <w:rPr>
          <w:rFonts w:ascii="Arial" w:eastAsia="Times New Roman" w:hAnsi="Arial" w:cs="Arial"/>
          <w:b/>
          <w:bCs/>
          <w:color w:val="000000"/>
          <w:sz w:val="27"/>
          <w:szCs w:val="27"/>
          <w:lang w:eastAsia="nl-BE"/>
        </w:rPr>
        <w:t>Bénédicte</w:t>
      </w:r>
      <w:proofErr w:type="spellEnd"/>
      <w:r w:rsidRPr="00815E22">
        <w:rPr>
          <w:rFonts w:ascii="Arial" w:eastAsia="Times New Roman" w:hAnsi="Arial" w:cs="Arial"/>
          <w:b/>
          <w:bCs/>
          <w:color w:val="000000"/>
          <w:sz w:val="27"/>
          <w:szCs w:val="27"/>
          <w:lang w:eastAsia="nl-BE"/>
        </w:rPr>
        <w:t xml:space="preserve"> </w:t>
      </w:r>
      <w:proofErr w:type="spellStart"/>
      <w:r w:rsidRPr="00815E22">
        <w:rPr>
          <w:rFonts w:ascii="Arial" w:eastAsia="Times New Roman" w:hAnsi="Arial" w:cs="Arial"/>
          <w:b/>
          <w:bCs/>
          <w:color w:val="000000"/>
          <w:sz w:val="27"/>
          <w:szCs w:val="27"/>
          <w:lang w:eastAsia="nl-BE"/>
        </w:rPr>
        <w:t>Lemmelijn</w:t>
      </w:r>
      <w:proofErr w:type="spellEnd"/>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t>Donderdag 3 februari 2022, 13.30 u-16.00 u</w:t>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t xml:space="preserve">Onze tijd is op een opmerkelijke en veelvoudige wijze bezig met de zoektocht naar wat ‘echt telt’, naar ‘geluk’, naar ‘zingeving’ en naar ‘wijsheid’. In deze lezing gaat prof. </w:t>
      </w:r>
      <w:proofErr w:type="spellStart"/>
      <w:r w:rsidRPr="00815E22">
        <w:rPr>
          <w:rFonts w:ascii="Arial" w:eastAsia="Times New Roman" w:hAnsi="Arial" w:cs="Arial"/>
          <w:color w:val="000000"/>
          <w:sz w:val="27"/>
          <w:szCs w:val="27"/>
          <w:lang w:eastAsia="nl-BE"/>
        </w:rPr>
        <w:t>Bénédicte</w:t>
      </w:r>
      <w:proofErr w:type="spellEnd"/>
      <w:r w:rsidRPr="00815E22">
        <w:rPr>
          <w:rFonts w:ascii="Arial" w:eastAsia="Times New Roman" w:hAnsi="Arial" w:cs="Arial"/>
          <w:color w:val="000000"/>
          <w:sz w:val="27"/>
          <w:szCs w:val="27"/>
          <w:lang w:eastAsia="nl-BE"/>
        </w:rPr>
        <w:t xml:space="preserve"> </w:t>
      </w:r>
      <w:proofErr w:type="spellStart"/>
      <w:r w:rsidRPr="00815E22">
        <w:rPr>
          <w:rFonts w:ascii="Arial" w:eastAsia="Times New Roman" w:hAnsi="Arial" w:cs="Arial"/>
          <w:color w:val="000000"/>
          <w:sz w:val="27"/>
          <w:szCs w:val="27"/>
          <w:lang w:eastAsia="nl-BE"/>
        </w:rPr>
        <w:t>Lemmelijn</w:t>
      </w:r>
      <w:proofErr w:type="spellEnd"/>
      <w:r w:rsidRPr="00815E22">
        <w:rPr>
          <w:rFonts w:ascii="Arial" w:eastAsia="Times New Roman" w:hAnsi="Arial" w:cs="Arial"/>
          <w:color w:val="000000"/>
          <w:sz w:val="27"/>
          <w:szCs w:val="27"/>
          <w:lang w:eastAsia="nl-BE"/>
        </w:rPr>
        <w:t xml:space="preserve"> op zoek naar de centrale elementen in deze nieuwe existentiële en religieuze zoektocht. Zij koppelt deze aan de monastieke traditie, de middeleeuwse mystiek, de christelijke meditatie en in het bijzonder aan de Bijbelse wijsheidsliteratuur. In dat perspectief worden de verzuchtingen van zoekende mensen vandaag gespiegeld aan de Bijbelse </w:t>
      </w:r>
      <w:proofErr w:type="spellStart"/>
      <w:r w:rsidRPr="00815E22">
        <w:rPr>
          <w:rFonts w:ascii="Arial" w:eastAsia="Times New Roman" w:hAnsi="Arial" w:cs="Arial"/>
          <w:color w:val="000000"/>
          <w:sz w:val="27"/>
          <w:szCs w:val="27"/>
          <w:lang w:eastAsia="nl-BE"/>
        </w:rPr>
        <w:t>wijsheidstraditie</w:t>
      </w:r>
      <w:proofErr w:type="spellEnd"/>
      <w:r w:rsidRPr="00815E22">
        <w:rPr>
          <w:rFonts w:ascii="Arial" w:eastAsia="Times New Roman" w:hAnsi="Arial" w:cs="Arial"/>
          <w:color w:val="000000"/>
          <w:sz w:val="27"/>
          <w:szCs w:val="27"/>
          <w:lang w:eastAsia="nl-BE"/>
        </w:rPr>
        <w:t xml:space="preserve"> en in het bijzonder aan het boek Wijsheid van </w:t>
      </w:r>
      <w:proofErr w:type="spellStart"/>
      <w:r w:rsidRPr="00815E22">
        <w:rPr>
          <w:rFonts w:ascii="Arial" w:eastAsia="Times New Roman" w:hAnsi="Arial" w:cs="Arial"/>
          <w:color w:val="000000"/>
          <w:sz w:val="27"/>
          <w:szCs w:val="27"/>
          <w:lang w:eastAsia="nl-BE"/>
        </w:rPr>
        <w:t>Sirach</w:t>
      </w:r>
      <w:proofErr w:type="spellEnd"/>
      <w:r w:rsidRPr="00815E22">
        <w:rPr>
          <w:rFonts w:ascii="Arial" w:eastAsia="Times New Roman" w:hAnsi="Arial" w:cs="Arial"/>
          <w:color w:val="000000"/>
          <w:sz w:val="27"/>
          <w:szCs w:val="27"/>
          <w:lang w:eastAsia="nl-BE"/>
        </w:rPr>
        <w:t>.</w:t>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t>Inschrijven voor deze nascholing kan </w:t>
      </w:r>
      <w:hyperlink r:id="rId9" w:history="1">
        <w:r w:rsidRPr="00815E22">
          <w:rPr>
            <w:rFonts w:ascii="Arial" w:eastAsia="Times New Roman" w:hAnsi="Arial" w:cs="Arial"/>
            <w:color w:val="0000FF"/>
            <w:sz w:val="27"/>
            <w:szCs w:val="27"/>
            <w:u w:val="single"/>
            <w:lang w:eastAsia="nl-BE"/>
          </w:rPr>
          <w:t>hier</w:t>
        </w:r>
      </w:hyperlink>
      <w:r w:rsidRPr="00815E22">
        <w:rPr>
          <w:rFonts w:ascii="Arial" w:eastAsia="Times New Roman" w:hAnsi="Arial" w:cs="Arial"/>
          <w:color w:val="000000"/>
          <w:sz w:val="27"/>
          <w:szCs w:val="27"/>
          <w:lang w:eastAsia="nl-BE"/>
        </w:rPr>
        <w:t>.</w:t>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r>
      <w:r w:rsidRPr="00815E22">
        <w:rPr>
          <w:rFonts w:ascii="Arial" w:eastAsia="Times New Roman" w:hAnsi="Arial" w:cs="Arial"/>
          <w:b/>
          <w:bCs/>
          <w:color w:val="000000"/>
          <w:sz w:val="27"/>
          <w:szCs w:val="27"/>
          <w:lang w:eastAsia="nl-BE"/>
        </w:rPr>
        <w:t>Levensbeschouwelijke communicatie in de godsdienstles</w:t>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t>Dinsdag 15 maart 2022, 9.00 u -12.00 u</w:t>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t>Kinderen en jongeren zijn op een onbevangen wijze verwonderd of verontwaardigd over het leven zoals zich dat aan hen voordoet. Zij stellen hierbij levensbeschouwelijke, religieuze en/of godsdienstige vragen. In de zoektocht naar (elementen van) antwoorden worden ze geconfronteerd met een veelheid aan levensbeschouwelijke alternatieven en hebben ze nood aan goede gesprekspartners. Kinderen en jongeren hebben meer nodig om levensbeschouwelijk te kunnen groeien dan oppervlakkige, nivellerende, vrijblijvende gesprekken. Het communicatieproces in de godsdienstles beoogt geleidelijke verdieping van inzicht, vaardigheden en attitudes op het vlak van zingeving en (het zich positioneren in of tegenover) geloven.</w:t>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lastRenderedPageBreak/>
        <w:br/>
        <w:t>In deze sessie focussen we vanuit de praktijk op een aanpak waarbij de invalshoek van de Bijbelse traditie en de invalshoek van de leefwereld van kinderen en jongeren elkaar zo benaderen dat ze elkaar ontsluiten.</w:t>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t>Het leerproces bestaat zowel uit het stellen, uitdiepen en verhelderen van vragen, als uit het zoeken naar en soms vinden van nieuwe antwoorden.</w:t>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t>Via </w:t>
      </w:r>
      <w:hyperlink r:id="rId10" w:history="1">
        <w:r w:rsidRPr="00815E22">
          <w:rPr>
            <w:rFonts w:ascii="Arial" w:eastAsia="Times New Roman" w:hAnsi="Arial" w:cs="Arial"/>
            <w:color w:val="0000FF"/>
            <w:sz w:val="27"/>
            <w:szCs w:val="27"/>
            <w:u w:val="single"/>
            <w:lang w:eastAsia="nl-BE"/>
          </w:rPr>
          <w:t>deze link</w:t>
        </w:r>
      </w:hyperlink>
      <w:r w:rsidRPr="00815E22">
        <w:rPr>
          <w:rFonts w:ascii="Arial" w:eastAsia="Times New Roman" w:hAnsi="Arial" w:cs="Arial"/>
          <w:color w:val="000000"/>
          <w:sz w:val="27"/>
          <w:szCs w:val="27"/>
          <w:lang w:eastAsia="nl-BE"/>
        </w:rPr>
        <w:t> kan je inschrijven voor deze nascholing.</w:t>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r>
      <w:r w:rsidRPr="00815E22">
        <w:rPr>
          <w:rFonts w:ascii="Arial" w:eastAsia="Times New Roman" w:hAnsi="Arial" w:cs="Arial"/>
          <w:b/>
          <w:bCs/>
          <w:color w:val="000000"/>
          <w:sz w:val="27"/>
          <w:szCs w:val="27"/>
          <w:lang w:eastAsia="nl-BE"/>
        </w:rPr>
        <w:t>Lezing 'Overeind komen met Petrus'- Mgr. Johan Bonny</w:t>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t>15 maart 2022, 13.30 u- 16.00 u, TPC</w:t>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t xml:space="preserve">Is onze Kerk na corona toe aan een nieuwe </w:t>
      </w:r>
      <w:proofErr w:type="spellStart"/>
      <w:r w:rsidRPr="00815E22">
        <w:rPr>
          <w:rFonts w:ascii="Arial" w:eastAsia="Times New Roman" w:hAnsi="Arial" w:cs="Arial"/>
          <w:color w:val="000000"/>
          <w:sz w:val="27"/>
          <w:szCs w:val="27"/>
          <w:lang w:eastAsia="nl-BE"/>
        </w:rPr>
        <w:t>doostart</w:t>
      </w:r>
      <w:proofErr w:type="spellEnd"/>
      <w:r w:rsidRPr="00815E22">
        <w:rPr>
          <w:rFonts w:ascii="Arial" w:eastAsia="Times New Roman" w:hAnsi="Arial" w:cs="Arial"/>
          <w:color w:val="000000"/>
          <w:sz w:val="27"/>
          <w:szCs w:val="27"/>
          <w:lang w:eastAsia="nl-BE"/>
        </w:rPr>
        <w:t>, een nieuwe renaissance, een nieuwe wedergeboorte? Mgr. Johan Bonny meent van wel. Die renaissance kreeg al een blauwdruk op het Tweede Vaticaans Concilie. Paus Johannes XXIII verwees bij zijn openingstoespraak al meteen naar het boek Handelingen van de Apostelen als referentie. Ook Mgr. Bonny laat zich voor zijn driejarig pastoraal project rond de Handelingen inspireren door de ervaringen van de apostelen uit de beginperiode van de Kerk. Hij wil herbeginnen met Christus en overeind komen met Petrus. Hij leest het boek Handelingen als een parabel over de Kerk van alle tijden met een perspectief voor de toekomst. Zijn lezing biedt ons een bijzonder getuigenis van het christelijk verhaal, dat hoopvol mag doorklinken op de klasvloer. Na de lezing met vraagstelling volgt een netwerkmoment voor een babbel met een glaasje en een knabbel. </w:t>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t>Inschrijven voor deze nascholing kan </w:t>
      </w:r>
      <w:hyperlink r:id="rId11" w:history="1">
        <w:r w:rsidRPr="00815E22">
          <w:rPr>
            <w:rFonts w:ascii="Arial" w:eastAsia="Times New Roman" w:hAnsi="Arial" w:cs="Arial"/>
            <w:color w:val="0000FF"/>
            <w:sz w:val="27"/>
            <w:szCs w:val="27"/>
            <w:u w:val="single"/>
            <w:lang w:eastAsia="nl-BE"/>
          </w:rPr>
          <w:t>hier</w:t>
        </w:r>
      </w:hyperlink>
      <w:r w:rsidRPr="00815E22">
        <w:rPr>
          <w:rFonts w:ascii="Arial" w:eastAsia="Times New Roman" w:hAnsi="Arial" w:cs="Arial"/>
          <w:color w:val="000000"/>
          <w:sz w:val="27"/>
          <w:szCs w:val="27"/>
          <w:lang w:eastAsia="nl-BE"/>
        </w:rPr>
        <w:t>. </w:t>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r>
      <w:r w:rsidRPr="00815E22">
        <w:rPr>
          <w:rFonts w:ascii="Arial" w:eastAsia="Times New Roman" w:hAnsi="Arial" w:cs="Arial"/>
          <w:b/>
          <w:bCs/>
          <w:color w:val="000000"/>
          <w:sz w:val="27"/>
          <w:szCs w:val="27"/>
          <w:lang w:eastAsia="nl-BE"/>
        </w:rPr>
        <w:t>Lerend netwerk voor godsdienstleraren in OKAN (interdiocesaan)</w:t>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t xml:space="preserve">Het basisdoel van het vak rooms-katholieke godsdienst is ‘leerlingen laten groeien in het eigen levensbeschouwelijke zoeken in dialoog met het christelijke verhaal en andere levensbeschouwingen’. Dit groeien heeft te maken met het ontwikkelen van verschillende levensbeschouwelijke vaardigheden. Hoe ondersteun ik leerlingen in OKAN zodat zij in het vervolgonderwijs godsdienstlessen kunnen </w:t>
      </w:r>
      <w:proofErr w:type="spellStart"/>
      <w:r w:rsidRPr="00815E22">
        <w:rPr>
          <w:rFonts w:ascii="Arial" w:eastAsia="Times New Roman" w:hAnsi="Arial" w:cs="Arial"/>
          <w:color w:val="000000"/>
          <w:sz w:val="27"/>
          <w:szCs w:val="27"/>
          <w:lang w:eastAsia="nl-BE"/>
        </w:rPr>
        <w:t>mee-maken</w:t>
      </w:r>
      <w:proofErr w:type="spellEnd"/>
      <w:r w:rsidRPr="00815E22">
        <w:rPr>
          <w:rFonts w:ascii="Arial" w:eastAsia="Times New Roman" w:hAnsi="Arial" w:cs="Arial"/>
          <w:color w:val="000000"/>
          <w:sz w:val="27"/>
          <w:szCs w:val="27"/>
          <w:lang w:eastAsia="nl-BE"/>
        </w:rPr>
        <w:t xml:space="preserve">? Welke begrippen – vaardigheden zijn daarvoor relevant en haalbaar? In dit lerend netwerk reflecteren godsdienstleerkrachten over hun eigen lespraktijk, denken ze als groep mee na over praktijksituaties aan de hand van een intervisiemethodiek en krijgen ze de kans om lesmateriaal en ideeën uit te wisselen. Daarna gaan we in kleine groepen aan de slag om lesmateriaal te </w:t>
      </w:r>
      <w:r w:rsidRPr="00815E22">
        <w:rPr>
          <w:rFonts w:ascii="Arial" w:eastAsia="Times New Roman" w:hAnsi="Arial" w:cs="Arial"/>
          <w:color w:val="000000"/>
          <w:sz w:val="27"/>
          <w:szCs w:val="27"/>
          <w:lang w:eastAsia="nl-BE"/>
        </w:rPr>
        <w:lastRenderedPageBreak/>
        <w:t>ontwikkelen op basis van vooraf geselecteerde terreindoelen.</w:t>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t>Schrijf </w:t>
      </w:r>
      <w:hyperlink r:id="rId12" w:history="1">
        <w:r w:rsidRPr="00815E22">
          <w:rPr>
            <w:rFonts w:ascii="Arial" w:eastAsia="Times New Roman" w:hAnsi="Arial" w:cs="Arial"/>
            <w:color w:val="0000FF"/>
            <w:sz w:val="27"/>
            <w:szCs w:val="27"/>
            <w:u w:val="single"/>
            <w:lang w:eastAsia="nl-BE"/>
          </w:rPr>
          <w:t>hier</w:t>
        </w:r>
      </w:hyperlink>
      <w:r w:rsidRPr="00815E22">
        <w:rPr>
          <w:rFonts w:ascii="Arial" w:eastAsia="Times New Roman" w:hAnsi="Arial" w:cs="Arial"/>
          <w:color w:val="000000"/>
          <w:sz w:val="27"/>
          <w:szCs w:val="27"/>
          <w:lang w:eastAsia="nl-BE"/>
        </w:rPr>
        <w:t> in voor het Lerend netwerk voor godsdienstleraren in OKAN</w:t>
      </w:r>
      <w:r w:rsidRPr="00815E22">
        <w:rPr>
          <w:rFonts w:ascii="Times New Roman" w:eastAsia="Times New Roman" w:hAnsi="Times New Roman" w:cs="Times New Roman"/>
          <w:color w:val="000000"/>
          <w:sz w:val="27"/>
          <w:szCs w:val="27"/>
          <w:lang w:eastAsia="nl-BE"/>
        </w:rPr>
        <w:br/>
      </w:r>
      <w:r w:rsidRPr="00815E22">
        <w:rPr>
          <w:rFonts w:ascii="Times New Roman" w:eastAsia="Times New Roman" w:hAnsi="Times New Roman" w:cs="Times New Roman"/>
          <w:color w:val="000000"/>
          <w:sz w:val="27"/>
          <w:szCs w:val="27"/>
          <w:lang w:eastAsia="nl-BE"/>
        </w:rPr>
        <w:br/>
      </w:r>
      <w:r w:rsidRPr="00815E22">
        <w:rPr>
          <w:rFonts w:ascii="Arial" w:eastAsia="Times New Roman" w:hAnsi="Arial" w:cs="Arial"/>
          <w:color w:val="000000"/>
          <w:sz w:val="27"/>
          <w:szCs w:val="27"/>
          <w:lang w:eastAsia="nl-BE"/>
        </w:rPr>
        <w:t>Eind september 2021 ontvang je dan een doodle, waarmee we de datum van de eerste bijeenkomst bepalen, TPC, Groenenborgerlaan 149, 2020 Antwerpen (Wilrijk)</w:t>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r>
      <w:r w:rsidRPr="00815E22">
        <w:rPr>
          <w:rFonts w:ascii="Arial" w:eastAsia="Times New Roman" w:hAnsi="Arial" w:cs="Arial"/>
          <w:b/>
          <w:bCs/>
          <w:color w:val="000000"/>
          <w:sz w:val="27"/>
          <w:szCs w:val="27"/>
          <w:lang w:eastAsia="nl-BE"/>
        </w:rPr>
        <w:t>Lerend netwerk voor CLIL-leraren godsdienst (interdiocesaan)</w:t>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t>Een CLIL-les heeft een dubbele focus. Naast de doelen voor godsdienst werk je ook rond de vreemde taal. CLIL-leraren godsdienst krijgen in dit netwerk de kans om samen te reflecteren over hun onderwijsleerpraktijk: Is mijn les ook een taalles? Spreken en schrijven mijn leerlingen in de vreemde taal of luisteren en lezen ze alleen? Welke werkvormen kan ik gebruiken om taal te integreren in mijn CLIL-lessen? Hoe integreer ik de taal in mijn CLIL-les én realiseer ik mijn leerplandoelen godsdienst? En hoe evalueer ik best deze doelen? Hoe ga ik aan de slag met symbolische, levensbeschouwelijke en religieuze taal? Bovendien krijgen de deelnemers de mogelijkheid om lesmateriaal uit te wisselen. </w:t>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t>Schrijf </w:t>
      </w:r>
      <w:hyperlink r:id="rId13" w:history="1">
        <w:r w:rsidRPr="00815E22">
          <w:rPr>
            <w:rFonts w:ascii="Arial" w:eastAsia="Times New Roman" w:hAnsi="Arial" w:cs="Arial"/>
            <w:color w:val="0000FF"/>
            <w:sz w:val="27"/>
            <w:szCs w:val="27"/>
            <w:u w:val="single"/>
            <w:lang w:eastAsia="nl-BE"/>
          </w:rPr>
          <w:t>hier</w:t>
        </w:r>
      </w:hyperlink>
      <w:r w:rsidRPr="00815E22">
        <w:rPr>
          <w:rFonts w:ascii="Arial" w:eastAsia="Times New Roman" w:hAnsi="Arial" w:cs="Arial"/>
          <w:color w:val="000000"/>
          <w:sz w:val="27"/>
          <w:szCs w:val="27"/>
          <w:lang w:eastAsia="nl-BE"/>
        </w:rPr>
        <w:t> in voor het Lerend netwerk voor CLIL-leraren godsdienst</w:t>
      </w:r>
      <w:r w:rsidRPr="00815E22">
        <w:rPr>
          <w:rFonts w:ascii="Times New Roman" w:eastAsia="Times New Roman" w:hAnsi="Times New Roman" w:cs="Times New Roman"/>
          <w:color w:val="000000"/>
          <w:sz w:val="27"/>
          <w:szCs w:val="27"/>
          <w:lang w:eastAsia="nl-BE"/>
        </w:rPr>
        <w:br/>
      </w:r>
      <w:r w:rsidRPr="00815E22">
        <w:rPr>
          <w:rFonts w:ascii="Times New Roman" w:eastAsia="Times New Roman" w:hAnsi="Times New Roman" w:cs="Times New Roman"/>
          <w:color w:val="000000"/>
          <w:sz w:val="27"/>
          <w:szCs w:val="27"/>
          <w:lang w:eastAsia="nl-BE"/>
        </w:rPr>
        <w:br/>
      </w:r>
      <w:r w:rsidRPr="00815E22">
        <w:rPr>
          <w:rFonts w:ascii="Arial" w:eastAsia="Times New Roman" w:hAnsi="Arial" w:cs="Arial"/>
          <w:color w:val="000000"/>
          <w:sz w:val="27"/>
          <w:szCs w:val="27"/>
          <w:lang w:eastAsia="nl-BE"/>
        </w:rPr>
        <w:t>Eind september 2021 ontvang je dan een doodle, waarmee we de datum van de eerste bijeenkomst bepalen, TPC, Groenenborgerlaan 149, 2020 Antwerpen (Wilrijk)</w:t>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r>
      <w:r w:rsidRPr="00815E22">
        <w:rPr>
          <w:rFonts w:ascii="Arial" w:eastAsia="Times New Roman" w:hAnsi="Arial" w:cs="Arial"/>
          <w:b/>
          <w:bCs/>
          <w:color w:val="000000"/>
          <w:sz w:val="27"/>
          <w:szCs w:val="27"/>
          <w:lang w:eastAsia="nl-BE"/>
        </w:rPr>
        <w:t>Platform voor godsdienstleraren BUSO OV1</w:t>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t>Het platform beslaat drie sessies en biedt godsdienstleraren in het buitengewoon secundair onderwijs OV1 de kans elkaar te ontmoeten, te reflecteren over hun onderwijsleerpraktijk en uit te wisselen met collega's. </w:t>
      </w:r>
      <w:r w:rsidRPr="00815E22">
        <w:rPr>
          <w:rFonts w:ascii="Times New Roman" w:eastAsia="Times New Roman" w:hAnsi="Times New Roman" w:cs="Times New Roman"/>
          <w:color w:val="000000"/>
          <w:sz w:val="27"/>
          <w:szCs w:val="27"/>
          <w:lang w:eastAsia="nl-BE"/>
        </w:rPr>
        <w:br/>
      </w:r>
    </w:p>
    <w:tbl>
      <w:tblPr>
        <w:tblW w:w="7500" w:type="dxa"/>
        <w:tblCellSpacing w:w="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7500"/>
      </w:tblGrid>
      <w:tr w:rsidR="00815E22" w:rsidRPr="00815E22" w14:paraId="298A3B3D" w14:textId="77777777" w:rsidTr="00815E22">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FC27A9" w14:textId="77777777" w:rsidR="00815E22" w:rsidRPr="00815E22" w:rsidRDefault="00815E22" w:rsidP="00815E22">
            <w:pPr>
              <w:spacing w:after="0" w:line="240" w:lineRule="auto"/>
              <w:rPr>
                <w:rFonts w:ascii="Times New Roman" w:eastAsia="Times New Roman" w:hAnsi="Times New Roman" w:cs="Times New Roman"/>
                <w:color w:val="000000"/>
                <w:sz w:val="27"/>
                <w:szCs w:val="27"/>
                <w:lang w:eastAsia="nl-BE"/>
              </w:rPr>
            </w:pPr>
            <w:hyperlink r:id="rId14" w:history="1">
              <w:r w:rsidRPr="00815E22">
                <w:rPr>
                  <w:rFonts w:ascii="Arial" w:eastAsia="Times New Roman" w:hAnsi="Arial" w:cs="Arial"/>
                  <w:color w:val="0000FF"/>
                  <w:sz w:val="27"/>
                  <w:szCs w:val="27"/>
                  <w:u w:val="single"/>
                  <w:lang w:eastAsia="nl-BE"/>
                </w:rPr>
                <w:t>maandag 18 oktober 2021</w:t>
              </w:r>
            </w:hyperlink>
            <w:r w:rsidRPr="00815E22">
              <w:rPr>
                <w:rFonts w:ascii="Arial" w:eastAsia="Times New Roman" w:hAnsi="Arial" w:cs="Arial"/>
                <w:color w:val="000000"/>
                <w:sz w:val="27"/>
                <w:szCs w:val="27"/>
                <w:lang w:eastAsia="nl-BE"/>
              </w:rPr>
              <w:t>- 13.30 u-16.00 u- TPC lokaal 01.14 </w:t>
            </w:r>
          </w:p>
        </w:tc>
      </w:tr>
      <w:tr w:rsidR="00815E22" w:rsidRPr="00815E22" w14:paraId="62EA0C4B" w14:textId="77777777" w:rsidTr="00815E22">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0F5985" w14:textId="77777777" w:rsidR="00815E22" w:rsidRPr="00815E22" w:rsidRDefault="00815E22" w:rsidP="00815E22">
            <w:pPr>
              <w:spacing w:after="0" w:line="240" w:lineRule="auto"/>
              <w:rPr>
                <w:rFonts w:ascii="Times New Roman" w:eastAsia="Times New Roman" w:hAnsi="Times New Roman" w:cs="Times New Roman"/>
                <w:color w:val="000000"/>
                <w:sz w:val="27"/>
                <w:szCs w:val="27"/>
                <w:lang w:eastAsia="nl-BE"/>
              </w:rPr>
            </w:pPr>
            <w:hyperlink r:id="rId15" w:history="1">
              <w:r w:rsidRPr="00815E22">
                <w:rPr>
                  <w:rFonts w:ascii="Arial" w:eastAsia="Times New Roman" w:hAnsi="Arial" w:cs="Arial"/>
                  <w:color w:val="0000FF"/>
                  <w:sz w:val="27"/>
                  <w:szCs w:val="27"/>
                  <w:u w:val="single"/>
                  <w:lang w:eastAsia="nl-BE"/>
                </w:rPr>
                <w:t>dinsdag 15 februari 2022</w:t>
              </w:r>
            </w:hyperlink>
            <w:r w:rsidRPr="00815E22">
              <w:rPr>
                <w:rFonts w:ascii="Arial" w:eastAsia="Times New Roman" w:hAnsi="Arial" w:cs="Arial"/>
                <w:color w:val="000000"/>
                <w:sz w:val="27"/>
                <w:szCs w:val="27"/>
                <w:lang w:eastAsia="nl-BE"/>
              </w:rPr>
              <w:t>- 13.30 u-16.00 u- TPC lokaal 01.14 </w:t>
            </w:r>
          </w:p>
        </w:tc>
      </w:tr>
      <w:tr w:rsidR="00815E22" w:rsidRPr="00815E22" w14:paraId="7420E7E1" w14:textId="77777777" w:rsidTr="00815E22">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E6964D" w14:textId="77777777" w:rsidR="00815E22" w:rsidRPr="00815E22" w:rsidRDefault="00815E22" w:rsidP="00815E22">
            <w:pPr>
              <w:spacing w:after="0" w:line="240" w:lineRule="auto"/>
              <w:rPr>
                <w:rFonts w:ascii="Times New Roman" w:eastAsia="Times New Roman" w:hAnsi="Times New Roman" w:cs="Times New Roman"/>
                <w:color w:val="000000"/>
                <w:sz w:val="27"/>
                <w:szCs w:val="27"/>
                <w:lang w:eastAsia="nl-BE"/>
              </w:rPr>
            </w:pPr>
            <w:hyperlink r:id="rId16" w:history="1">
              <w:r w:rsidRPr="00815E22">
                <w:rPr>
                  <w:rFonts w:ascii="Arial" w:eastAsia="Times New Roman" w:hAnsi="Arial" w:cs="Arial"/>
                  <w:color w:val="0000FF"/>
                  <w:sz w:val="27"/>
                  <w:szCs w:val="27"/>
                  <w:u w:val="single"/>
                  <w:lang w:eastAsia="nl-BE"/>
                </w:rPr>
                <w:t>donderdag 5 mei 2022</w:t>
              </w:r>
            </w:hyperlink>
            <w:r w:rsidRPr="00815E22">
              <w:rPr>
                <w:rFonts w:ascii="Arial" w:eastAsia="Times New Roman" w:hAnsi="Arial" w:cs="Arial"/>
                <w:color w:val="000000"/>
                <w:sz w:val="27"/>
                <w:szCs w:val="27"/>
                <w:lang w:eastAsia="nl-BE"/>
              </w:rPr>
              <w:t>- 13.30 u-16.00 u- TPC lokaal 01.14</w:t>
            </w:r>
          </w:p>
        </w:tc>
      </w:tr>
    </w:tbl>
    <w:p w14:paraId="2D6C8FC3" w14:textId="77777777" w:rsidR="00815E22" w:rsidRPr="00815E22" w:rsidRDefault="00815E22" w:rsidP="00815E22">
      <w:pPr>
        <w:spacing w:after="0" w:line="240" w:lineRule="auto"/>
        <w:rPr>
          <w:rFonts w:ascii="Times New Roman" w:eastAsia="Times New Roman" w:hAnsi="Times New Roman" w:cs="Times New Roman"/>
          <w:sz w:val="24"/>
          <w:szCs w:val="24"/>
          <w:lang w:eastAsia="nl-BE"/>
        </w:rPr>
      </w:pPr>
      <w:r w:rsidRPr="00815E22">
        <w:rPr>
          <w:rFonts w:ascii="Times New Roman" w:eastAsia="Times New Roman" w:hAnsi="Times New Roman" w:cs="Times New Roman"/>
          <w:color w:val="000000"/>
          <w:sz w:val="27"/>
          <w:szCs w:val="27"/>
          <w:lang w:eastAsia="nl-BE"/>
        </w:rPr>
        <w:br/>
      </w:r>
      <w:r w:rsidRPr="00815E22">
        <w:rPr>
          <w:rFonts w:ascii="Arial" w:eastAsia="Times New Roman" w:hAnsi="Arial" w:cs="Arial"/>
          <w:color w:val="000000"/>
          <w:sz w:val="27"/>
          <w:szCs w:val="27"/>
          <w:lang w:eastAsia="nl-BE"/>
        </w:rPr>
        <w:t>Je schrijft voor elke sessie apart in door op de datum te klikken.</w:t>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t>Uitschrijven kan tot vijf dagen voor de nascholing via mail aan rkgantwerpenso@gmail.com </w:t>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lastRenderedPageBreak/>
        <w:br/>
      </w:r>
      <w:r w:rsidRPr="00815E22">
        <w:rPr>
          <w:rFonts w:ascii="Arial" w:eastAsia="Times New Roman" w:hAnsi="Arial" w:cs="Arial"/>
          <w:color w:val="000000"/>
          <w:sz w:val="27"/>
          <w:szCs w:val="27"/>
          <w:lang w:eastAsia="nl-BE"/>
        </w:rPr>
        <w:br/>
      </w:r>
      <w:r w:rsidRPr="00815E22">
        <w:rPr>
          <w:rFonts w:ascii="Arial" w:eastAsia="Times New Roman" w:hAnsi="Arial" w:cs="Arial"/>
          <w:b/>
          <w:bCs/>
          <w:color w:val="000000"/>
          <w:sz w:val="27"/>
          <w:szCs w:val="27"/>
          <w:lang w:eastAsia="nl-BE"/>
        </w:rPr>
        <w:t>Platform voor godsdienstleraren BUSO OV2 en OV3</w:t>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t>Voor het vak rooms-katholieke godsdienst in OV2 en OV3 wordt het leerplan geactualiseerd. Het geactualiseerde leerplan wordt officieel gelanceerd op de extra </w:t>
      </w:r>
      <w:proofErr w:type="spellStart"/>
      <w:r w:rsidRPr="00815E22">
        <w:rPr>
          <w:rFonts w:ascii="Arial" w:eastAsia="Times New Roman" w:hAnsi="Arial" w:cs="Arial"/>
          <w:b/>
          <w:bCs/>
          <w:color w:val="000000"/>
          <w:sz w:val="27"/>
          <w:szCs w:val="27"/>
          <w:lang w:eastAsia="nl-BE"/>
        </w:rPr>
        <w:t>Didachè</w:t>
      </w:r>
      <w:proofErr w:type="spellEnd"/>
      <w:r w:rsidRPr="00815E22">
        <w:rPr>
          <w:rFonts w:ascii="Arial" w:eastAsia="Times New Roman" w:hAnsi="Arial" w:cs="Arial"/>
          <w:b/>
          <w:bCs/>
          <w:color w:val="000000"/>
          <w:sz w:val="27"/>
          <w:szCs w:val="27"/>
          <w:lang w:eastAsia="nl-BE"/>
        </w:rPr>
        <w:t xml:space="preserve"> Studiedag</w:t>
      </w:r>
      <w:r w:rsidRPr="00815E22">
        <w:rPr>
          <w:rFonts w:ascii="Arial" w:eastAsia="Times New Roman" w:hAnsi="Arial" w:cs="Arial"/>
          <w:color w:val="000000"/>
          <w:sz w:val="27"/>
          <w:szCs w:val="27"/>
          <w:lang w:eastAsia="nl-BE"/>
        </w:rPr>
        <w:t> aan de KU Leuven op </w:t>
      </w:r>
      <w:r w:rsidRPr="00815E22">
        <w:rPr>
          <w:rFonts w:ascii="Arial" w:eastAsia="Times New Roman" w:hAnsi="Arial" w:cs="Arial"/>
          <w:b/>
          <w:bCs/>
          <w:color w:val="000000"/>
          <w:sz w:val="27"/>
          <w:szCs w:val="27"/>
          <w:lang w:eastAsia="nl-BE"/>
        </w:rPr>
        <w:t>dinsdag 11 januari 2022</w:t>
      </w:r>
      <w:r w:rsidRPr="00815E22">
        <w:rPr>
          <w:rFonts w:ascii="Arial" w:eastAsia="Times New Roman" w:hAnsi="Arial" w:cs="Arial"/>
          <w:color w:val="000000"/>
          <w:sz w:val="27"/>
          <w:szCs w:val="27"/>
          <w:lang w:eastAsia="nl-BE"/>
        </w:rPr>
        <w:t xml:space="preserve">. Tijdens deze studiedag 'Buitengewoon gewoon - Gewoon buitengewoon' wordt het geactualiseerde leerplan r.-k. godsdienst voor het buitengewoon secundair onderwijs, opleidingsvorm 2 en 3, voorgesteld en toegelicht. Het belooft een feestelijk gebeuren te worden dat leraren voor deze specifieke doelgroep wil versterken en enthousiasmeren over de inhoud en betekenis van ons vak. Er is ruimte voor verdieping in het leerplan, aandacht voor de (digitale) ondersteuning van leraren en voldoende kans tot ontmoeting met collega's. Inschrijven voor deze studiedag kan  weldra rechtstreeks via </w:t>
      </w:r>
      <w:proofErr w:type="spellStart"/>
      <w:r w:rsidRPr="00815E22">
        <w:rPr>
          <w:rFonts w:ascii="Arial" w:eastAsia="Times New Roman" w:hAnsi="Arial" w:cs="Arial"/>
          <w:color w:val="000000"/>
          <w:sz w:val="27"/>
          <w:szCs w:val="27"/>
          <w:lang w:eastAsia="nl-BE"/>
        </w:rPr>
        <w:t>KULeuven</w:t>
      </w:r>
      <w:proofErr w:type="spellEnd"/>
      <w:r w:rsidRPr="00815E22">
        <w:rPr>
          <w:rFonts w:ascii="Arial" w:eastAsia="Times New Roman" w:hAnsi="Arial" w:cs="Arial"/>
          <w:color w:val="000000"/>
          <w:sz w:val="27"/>
          <w:szCs w:val="27"/>
          <w:lang w:eastAsia="nl-BE"/>
        </w:rPr>
        <w:t>. Daarnaast organiseren we nog twee bijeenkomsten in het TPC.  </w:t>
      </w:r>
      <w:r w:rsidRPr="00815E22">
        <w:rPr>
          <w:rFonts w:ascii="Times New Roman" w:eastAsia="Times New Roman" w:hAnsi="Times New Roman" w:cs="Times New Roman"/>
          <w:color w:val="000000"/>
          <w:sz w:val="27"/>
          <w:szCs w:val="27"/>
          <w:lang w:eastAsia="nl-BE"/>
        </w:rPr>
        <w:br/>
      </w:r>
    </w:p>
    <w:tbl>
      <w:tblPr>
        <w:tblW w:w="7500" w:type="dxa"/>
        <w:tblCellSpacing w:w="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7500"/>
      </w:tblGrid>
      <w:tr w:rsidR="00815E22" w:rsidRPr="00815E22" w14:paraId="34D464F5" w14:textId="77777777" w:rsidTr="00815E22">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D3EA68" w14:textId="77777777" w:rsidR="00815E22" w:rsidRPr="00815E22" w:rsidRDefault="00815E22" w:rsidP="00815E22">
            <w:pPr>
              <w:spacing w:after="0" w:line="240" w:lineRule="auto"/>
              <w:rPr>
                <w:rFonts w:ascii="Times New Roman" w:eastAsia="Times New Roman" w:hAnsi="Times New Roman" w:cs="Times New Roman"/>
                <w:color w:val="000000"/>
                <w:sz w:val="27"/>
                <w:szCs w:val="27"/>
                <w:lang w:eastAsia="nl-BE"/>
              </w:rPr>
            </w:pPr>
            <w:hyperlink r:id="rId17" w:history="1">
              <w:r w:rsidRPr="00815E22">
                <w:rPr>
                  <w:rFonts w:ascii="Arial" w:eastAsia="Times New Roman" w:hAnsi="Arial" w:cs="Arial"/>
                  <w:color w:val="0000FF"/>
                  <w:sz w:val="27"/>
                  <w:szCs w:val="27"/>
                  <w:u w:val="single"/>
                  <w:lang w:eastAsia="nl-BE"/>
                </w:rPr>
                <w:t>dinsdag 11 januari 2022</w:t>
              </w:r>
            </w:hyperlink>
            <w:r w:rsidRPr="00815E22">
              <w:rPr>
                <w:rFonts w:ascii="Arial" w:eastAsia="Times New Roman" w:hAnsi="Arial" w:cs="Arial"/>
                <w:color w:val="000000"/>
                <w:sz w:val="27"/>
                <w:szCs w:val="27"/>
                <w:lang w:eastAsia="nl-BE"/>
              </w:rPr>
              <w:t>- hele dag- KU Leuven </w:t>
            </w:r>
          </w:p>
        </w:tc>
      </w:tr>
      <w:tr w:rsidR="00815E22" w:rsidRPr="00815E22" w14:paraId="3CA93E31" w14:textId="77777777" w:rsidTr="00815E22">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31E84A" w14:textId="77777777" w:rsidR="00815E22" w:rsidRPr="00815E22" w:rsidRDefault="00815E22" w:rsidP="00815E22">
            <w:pPr>
              <w:spacing w:after="0" w:line="240" w:lineRule="auto"/>
              <w:rPr>
                <w:rFonts w:ascii="Times New Roman" w:eastAsia="Times New Roman" w:hAnsi="Times New Roman" w:cs="Times New Roman"/>
                <w:color w:val="000000"/>
                <w:sz w:val="27"/>
                <w:szCs w:val="27"/>
                <w:lang w:eastAsia="nl-BE"/>
              </w:rPr>
            </w:pPr>
            <w:hyperlink r:id="rId18" w:history="1">
              <w:r w:rsidRPr="00815E22">
                <w:rPr>
                  <w:rFonts w:ascii="Arial" w:eastAsia="Times New Roman" w:hAnsi="Arial" w:cs="Arial"/>
                  <w:color w:val="0000FF"/>
                  <w:sz w:val="27"/>
                  <w:szCs w:val="27"/>
                  <w:u w:val="single"/>
                  <w:lang w:eastAsia="nl-BE"/>
                </w:rPr>
                <w:t>maandag 14 maart 2022</w:t>
              </w:r>
            </w:hyperlink>
            <w:r w:rsidRPr="00815E22">
              <w:rPr>
                <w:rFonts w:ascii="Arial" w:eastAsia="Times New Roman" w:hAnsi="Arial" w:cs="Arial"/>
                <w:color w:val="000000"/>
                <w:sz w:val="27"/>
                <w:szCs w:val="27"/>
                <w:lang w:eastAsia="nl-BE"/>
              </w:rPr>
              <w:t>- 13.30 u- 16.00 u- TPC lokaal S3</w:t>
            </w:r>
          </w:p>
        </w:tc>
      </w:tr>
      <w:tr w:rsidR="00815E22" w:rsidRPr="00815E22" w14:paraId="46ADDD25" w14:textId="77777777" w:rsidTr="00815E22">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C3B970" w14:textId="77777777" w:rsidR="00815E22" w:rsidRPr="00815E22" w:rsidRDefault="00815E22" w:rsidP="00815E22">
            <w:pPr>
              <w:spacing w:after="0" w:line="240" w:lineRule="auto"/>
              <w:rPr>
                <w:rFonts w:ascii="Times New Roman" w:eastAsia="Times New Roman" w:hAnsi="Times New Roman" w:cs="Times New Roman"/>
                <w:color w:val="000000"/>
                <w:sz w:val="27"/>
                <w:szCs w:val="27"/>
                <w:lang w:eastAsia="nl-BE"/>
              </w:rPr>
            </w:pPr>
            <w:hyperlink r:id="rId19" w:history="1">
              <w:r w:rsidRPr="00815E22">
                <w:rPr>
                  <w:rFonts w:ascii="Arial" w:eastAsia="Times New Roman" w:hAnsi="Arial" w:cs="Arial"/>
                  <w:color w:val="0000FF"/>
                  <w:sz w:val="27"/>
                  <w:szCs w:val="27"/>
                  <w:u w:val="single"/>
                  <w:lang w:eastAsia="nl-BE"/>
                </w:rPr>
                <w:t>maandag 2 mei 2022</w:t>
              </w:r>
            </w:hyperlink>
            <w:r w:rsidRPr="00815E22">
              <w:rPr>
                <w:rFonts w:ascii="Arial" w:eastAsia="Times New Roman" w:hAnsi="Arial" w:cs="Arial"/>
                <w:color w:val="000000"/>
                <w:sz w:val="27"/>
                <w:szCs w:val="27"/>
                <w:lang w:eastAsia="nl-BE"/>
              </w:rPr>
              <w:t>- 13.30 u-16.00 u- TPC lokaal S3</w:t>
            </w:r>
          </w:p>
        </w:tc>
      </w:tr>
    </w:tbl>
    <w:p w14:paraId="598957C6" w14:textId="1709BE05" w:rsidR="00B524AB" w:rsidRDefault="00815E22">
      <w:r w:rsidRPr="00815E22">
        <w:rPr>
          <w:rFonts w:ascii="Times New Roman" w:eastAsia="Times New Roman" w:hAnsi="Times New Roman" w:cs="Times New Roman"/>
          <w:color w:val="000000"/>
          <w:sz w:val="27"/>
          <w:szCs w:val="27"/>
          <w:lang w:eastAsia="nl-BE"/>
        </w:rPr>
        <w:br/>
      </w:r>
      <w:r w:rsidRPr="00815E22">
        <w:rPr>
          <w:rFonts w:ascii="Arial" w:eastAsia="Times New Roman" w:hAnsi="Arial" w:cs="Arial"/>
          <w:color w:val="000000"/>
          <w:sz w:val="27"/>
          <w:szCs w:val="27"/>
          <w:lang w:eastAsia="nl-BE"/>
        </w:rPr>
        <w:t>Je schrijft voor elke sessie apart in door op de datum te klikken.</w:t>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t>Uitschrijven voor sessie 2 en 3 kan tot vijf dagen voor de nascholing via mail aan rkgantwerpenso@gmail.com</w:t>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r>
      <w:r w:rsidRPr="00815E22">
        <w:rPr>
          <w:rFonts w:ascii="Arial" w:eastAsia="Times New Roman" w:hAnsi="Arial" w:cs="Arial"/>
          <w:b/>
          <w:bCs/>
          <w:color w:val="0000FF"/>
          <w:sz w:val="30"/>
          <w:szCs w:val="30"/>
          <w:lang w:eastAsia="nl-BE"/>
        </w:rPr>
        <w:t>Bezinning</w:t>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u w:val="single"/>
          <w:lang w:eastAsia="nl-BE"/>
        </w:rPr>
        <w:t>Denk wij</w:t>
      </w:r>
      <w:r w:rsidRPr="00815E22">
        <w:rPr>
          <w:rFonts w:ascii="Arial" w:eastAsia="Times New Roman" w:hAnsi="Arial" w:cs="Arial"/>
          <w:color w:val="000000"/>
          <w:sz w:val="27"/>
          <w:szCs w:val="27"/>
          <w:lang w:eastAsia="nl-BE"/>
        </w:rPr>
        <w:br/>
      </w:r>
      <w:r w:rsidRPr="00815E22">
        <w:rPr>
          <w:rFonts w:ascii="Arial" w:eastAsia="Times New Roman" w:hAnsi="Arial" w:cs="Arial"/>
          <w:color w:val="000000"/>
          <w:sz w:val="27"/>
          <w:szCs w:val="27"/>
          <w:lang w:eastAsia="nl-BE"/>
        </w:rPr>
        <w:br/>
        <w:t xml:space="preserve">Johann Hari schreef het boek Verbinding verbroken (Nijgh &amp; Van </w:t>
      </w:r>
      <w:proofErr w:type="spellStart"/>
      <w:r w:rsidRPr="00815E22">
        <w:rPr>
          <w:rFonts w:ascii="Arial" w:eastAsia="Times New Roman" w:hAnsi="Arial" w:cs="Arial"/>
          <w:color w:val="000000"/>
          <w:sz w:val="27"/>
          <w:szCs w:val="27"/>
          <w:lang w:eastAsia="nl-BE"/>
        </w:rPr>
        <w:t>Ditmar</w:t>
      </w:r>
      <w:proofErr w:type="spellEnd"/>
      <w:r w:rsidRPr="00815E22">
        <w:rPr>
          <w:rFonts w:ascii="Arial" w:eastAsia="Times New Roman" w:hAnsi="Arial" w:cs="Arial"/>
          <w:color w:val="000000"/>
          <w:sz w:val="27"/>
          <w:szCs w:val="27"/>
          <w:lang w:eastAsia="nl-BE"/>
        </w:rPr>
        <w:t xml:space="preserve">, 2018) over omgaan met depressie, angst en eenzaamheid, fenomenen die onze hedendaagse cultuur teisteren. Hij leerde het volgende: “Als je niet langer depressief wil zijn, wees dan niet jezelf. Wees ons. Denk wij. Wees een deel van de groep. Zorg dat de groep het waard is. Het ware pad naar geluk, leerde ik, openbaart zich als we de muren om ons ego afbreken door jouw verhalen te delen met anderen, en door hun verhalen in jouw leven toe te laten. Door je identiteit te verbinden met anderen. Verbind je met </w:t>
      </w:r>
      <w:r w:rsidRPr="00815E22">
        <w:rPr>
          <w:rFonts w:ascii="Arial" w:eastAsia="Times New Roman" w:hAnsi="Arial" w:cs="Arial"/>
          <w:color w:val="000000"/>
          <w:sz w:val="27"/>
          <w:szCs w:val="27"/>
          <w:lang w:eastAsia="nl-BE"/>
        </w:rPr>
        <w:lastRenderedPageBreak/>
        <w:t>iedereen om je heen. Wees deel van het geheel … Een deel van wat we moeten doen om onze depressie en angsten te boven te komen – de eerste stap, en een van de belangrijkste – is bij elkaar komen. Het leven waar we in worden geharnast en waartoe we worden aangespoord, voldoet niet aan onze psychologische behoeften: verbinding, geborgenheid en saamhorigheid. We willen iets beters en daar gaan we samen voor vechten. Het sleutelwoord in die zin is we.” (blz. 234) Velen van ons hier in het Westen zijn tegenwoordig thuisloos. Er zijn manieren om dat te herstellen. Maar het vergt wel iemand die als eerste een hand uitsteekt. “Dat zou ik tot mijn jongere ik willen vertellen. Je moet je tot alle andere gewonde mensen om je heen wenden en een manier vinden om verbinding met elkaar te maken, en een thuis bouwen met die mensen, samen – een plek waar iedereen met elkaar verbonden is, en waar je samen je leven betekenis geeft. We zijn al zo lang ver verwijderd van onze stam, van onze verbondenheid. Het is tijd om thuis te komen, voor ons allemaal.” (blz. 335)</w:t>
      </w:r>
      <w:r w:rsidRPr="00815E22">
        <w:rPr>
          <w:rFonts w:ascii="Times New Roman" w:eastAsia="Times New Roman" w:hAnsi="Times New Roman" w:cs="Times New Roman"/>
          <w:color w:val="000000"/>
          <w:sz w:val="27"/>
          <w:szCs w:val="27"/>
          <w:lang w:eastAsia="nl-BE"/>
        </w:rPr>
        <w:br/>
      </w:r>
    </w:p>
    <w:sectPr w:rsidR="00B52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73B41"/>
    <w:multiLevelType w:val="multilevel"/>
    <w:tmpl w:val="D334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2"/>
    <w:rsid w:val="00815E22"/>
    <w:rsid w:val="00B524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FE89"/>
  <w15:chartTrackingRefBased/>
  <w15:docId w15:val="{E57E227A-2324-4E28-92DB-8E49392B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15E22"/>
    <w:rPr>
      <w:color w:val="0000FF"/>
      <w:u w:val="single"/>
    </w:rPr>
  </w:style>
  <w:style w:type="character" w:styleId="Zwaar">
    <w:name w:val="Strong"/>
    <w:basedOn w:val="Standaardalinea-lettertype"/>
    <w:uiPriority w:val="22"/>
    <w:qFormat/>
    <w:rsid w:val="00815E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55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AELtqshgHFQAoNyv6" TargetMode="External"/><Relationship Id="rId13" Type="http://schemas.openxmlformats.org/officeDocument/2006/relationships/hyperlink" Target="https://forms.gle/nBygbFskhXUgAmWZ6" TargetMode="External"/><Relationship Id="rId18" Type="http://schemas.openxmlformats.org/officeDocument/2006/relationships/hyperlink" Target="https://forms.gle/Ya9yBbR989D9A6uA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erknet.be/organisatie/vicariaat-onderwijs-bisdom-antwerpen" TargetMode="External"/><Relationship Id="rId12" Type="http://schemas.openxmlformats.org/officeDocument/2006/relationships/hyperlink" Target="https://forms.gle/J85Ch5CR56cMM4EU7" TargetMode="External"/><Relationship Id="rId17" Type="http://schemas.openxmlformats.org/officeDocument/2006/relationships/hyperlink" Target="https://www.kuleuven.be/thomas/page/didache-onderwijs-2022-buso/" TargetMode="External"/><Relationship Id="rId2" Type="http://schemas.openxmlformats.org/officeDocument/2006/relationships/styles" Target="styles.xml"/><Relationship Id="rId16" Type="http://schemas.openxmlformats.org/officeDocument/2006/relationships/hyperlink" Target="https://forms.gle/WKFvyRw3v8TtA1B1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kerknet.be/sites/default/files/Brief%20Mgr%20Bonny%20begin%20schooljaar%2021-22.pdf" TargetMode="External"/><Relationship Id="rId11" Type="http://schemas.openxmlformats.org/officeDocument/2006/relationships/hyperlink" Target="https://forms.gle/dnxR2SgLZ3cKY2Bz9" TargetMode="External"/><Relationship Id="rId5" Type="http://schemas.openxmlformats.org/officeDocument/2006/relationships/image" Target="media/image1.png"/><Relationship Id="rId15" Type="http://schemas.openxmlformats.org/officeDocument/2006/relationships/hyperlink" Target="https://forms.gle/LmU8GWWcT4rrBzyV8" TargetMode="External"/><Relationship Id="rId10" Type="http://schemas.openxmlformats.org/officeDocument/2006/relationships/hyperlink" Target="https://docs.google.com/forms/d/e/1FAIpQLSfrr1LQvuj97_wmPxHwfnd6yaS70a66tp_74ASjnzdHmLl02Q/viewform" TargetMode="External"/><Relationship Id="rId19" Type="http://schemas.openxmlformats.org/officeDocument/2006/relationships/hyperlink" Target="https://forms.gle/mPdQkQQXfjc1JcZF8" TargetMode="External"/><Relationship Id="rId4" Type="http://schemas.openxmlformats.org/officeDocument/2006/relationships/webSettings" Target="webSettings.xml"/><Relationship Id="rId9" Type="http://schemas.openxmlformats.org/officeDocument/2006/relationships/hyperlink" Target="https://forms.gle/nqEudWcGeTnsWtiHA" TargetMode="External"/><Relationship Id="rId14" Type="http://schemas.openxmlformats.org/officeDocument/2006/relationships/hyperlink" Target="https://forms.gle/DGX4cW5jetHE7han6"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2398</Words>
  <Characters>13195</Characters>
  <Application>Microsoft Office Word</Application>
  <DocSecurity>0</DocSecurity>
  <Lines>109</Lines>
  <Paragraphs>31</Paragraphs>
  <ScaleCrop>false</ScaleCrop>
  <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 Ree Elsemans</dc:creator>
  <cp:keywords/>
  <dc:description/>
  <cp:lastModifiedBy>Yoo Ree Elsemans</cp:lastModifiedBy>
  <cp:revision>1</cp:revision>
  <dcterms:created xsi:type="dcterms:W3CDTF">2021-11-18T10:01:00Z</dcterms:created>
  <dcterms:modified xsi:type="dcterms:W3CDTF">2021-11-18T10:02:00Z</dcterms:modified>
</cp:coreProperties>
</file>