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ook w:val="01E0" w:firstRow="1" w:lastRow="1" w:firstColumn="1" w:lastColumn="1" w:noHBand="0" w:noVBand="0"/>
      </w:tblPr>
      <w:tblGrid>
        <w:gridCol w:w="23"/>
        <w:gridCol w:w="1863"/>
        <w:gridCol w:w="4993"/>
        <w:gridCol w:w="2316"/>
        <w:gridCol w:w="19"/>
      </w:tblGrid>
      <w:tr w:rsidR="00E71F25" w:rsidRPr="00037C68" w14:paraId="2BF8F408" w14:textId="05ECD94A" w:rsidTr="00E71F25">
        <w:trPr>
          <w:gridAfter w:val="1"/>
          <w:wAfter w:w="19" w:type="dxa"/>
          <w:trHeight w:val="1852"/>
        </w:trPr>
        <w:tc>
          <w:tcPr>
            <w:tcW w:w="6879" w:type="dxa"/>
            <w:gridSpan w:val="3"/>
            <w:shd w:val="clear" w:color="auto" w:fill="FFCC00"/>
          </w:tcPr>
          <w:p w14:paraId="57889C69" w14:textId="77777777" w:rsidR="00E71F25" w:rsidRPr="002C66C5" w:rsidRDefault="00E71F25" w:rsidP="00E71F25">
            <w:pPr>
              <w:spacing w:line="240" w:lineRule="auto"/>
              <w:jc w:val="center"/>
              <w:rPr>
                <w:rFonts w:ascii="Arial" w:hAnsi="Arial" w:cs="Arial"/>
                <w:color w:val="44546A" w:themeColor="text2"/>
                <w:sz w:val="96"/>
              </w:rPr>
            </w:pPr>
            <w:bookmarkStart w:id="0" w:name="_Hlk516558385"/>
            <w:bookmarkEnd w:id="0"/>
            <w:r w:rsidRPr="002C66C5">
              <w:rPr>
                <w:rFonts w:ascii="Arial" w:hAnsi="Arial" w:cs="Arial"/>
                <w:color w:val="44546A" w:themeColor="text2"/>
                <w:sz w:val="96"/>
              </w:rPr>
              <w:t>Nieuwsbrief</w:t>
            </w:r>
          </w:p>
          <w:p w14:paraId="2EE540F0" w14:textId="77777777" w:rsidR="00E71F25" w:rsidRPr="00037C68" w:rsidRDefault="00E71F25" w:rsidP="00E71F25">
            <w:pPr>
              <w:spacing w:line="240" w:lineRule="auto"/>
              <w:jc w:val="center"/>
              <w:rPr>
                <w:rFonts w:ascii="Arial" w:hAnsi="Arial" w:cs="Arial"/>
                <w:color w:val="FFFFFF"/>
                <w:sz w:val="16"/>
                <w:szCs w:val="16"/>
              </w:rPr>
            </w:pPr>
            <w:r w:rsidRPr="002C66C5">
              <w:rPr>
                <w:rFonts w:ascii="Arial" w:hAnsi="Arial" w:cs="Arial"/>
                <w:color w:val="44546A" w:themeColor="text2"/>
                <w:sz w:val="40"/>
                <w:szCs w:val="40"/>
              </w:rPr>
              <w:t>Inspectie-begeleiding r.-k. godsdienst</w:t>
            </w:r>
            <w:r>
              <w:rPr>
                <w:rFonts w:ascii="Arial" w:hAnsi="Arial" w:cs="Arial"/>
                <w:color w:val="FFFFFF"/>
                <w:sz w:val="40"/>
                <w:szCs w:val="40"/>
              </w:rPr>
              <w:br/>
            </w:r>
          </w:p>
        </w:tc>
        <w:tc>
          <w:tcPr>
            <w:tcW w:w="2316" w:type="dxa"/>
            <w:shd w:val="clear" w:color="auto" w:fill="ED7D31" w:themeFill="accent2"/>
          </w:tcPr>
          <w:p w14:paraId="62B2F771" w14:textId="0F33814C" w:rsidR="00E71F25" w:rsidRPr="002738BD" w:rsidRDefault="00E71F25" w:rsidP="00E71F25">
            <w:pPr>
              <w:spacing w:line="240" w:lineRule="auto"/>
              <w:jc w:val="both"/>
              <w:rPr>
                <w:rFonts w:ascii="Arial" w:hAnsi="Arial" w:cs="Arial"/>
                <w:color w:val="FFFFFF"/>
                <w:sz w:val="8"/>
                <w:szCs w:val="8"/>
              </w:rPr>
            </w:pPr>
          </w:p>
          <w:p w14:paraId="6A5890AC" w14:textId="06CB858B" w:rsidR="00E71F25" w:rsidRPr="00037C68" w:rsidRDefault="00E71F25" w:rsidP="00E71F25">
            <w:pPr>
              <w:spacing w:after="160" w:line="259" w:lineRule="auto"/>
              <w:rPr>
                <w:rFonts w:ascii="Arial" w:hAnsi="Arial" w:cs="Arial"/>
                <w:color w:val="FFFFFF"/>
                <w:sz w:val="16"/>
                <w:szCs w:val="16"/>
              </w:rPr>
            </w:pPr>
            <w:r w:rsidRPr="002738BD">
              <w:rPr>
                <w:rFonts w:ascii="Arial" w:hAnsi="Arial" w:cs="Arial"/>
                <w:b/>
                <w:noProof/>
                <w:sz w:val="24"/>
                <w:szCs w:val="24"/>
                <w:lang w:eastAsia="nl-BE"/>
              </w:rPr>
              <w:drawing>
                <wp:inline distT="0" distB="0" distL="0" distR="0" wp14:anchorId="48CED0A8" wp14:editId="4127887C">
                  <wp:extent cx="1333500" cy="1409700"/>
                  <wp:effectExtent l="0" t="0" r="0" b="0"/>
                  <wp:docPr id="1" name="Afbeelding 1" descr="logo-onderstroom_vicariaat_klein -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derstroom_vicariaat_klein -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09700"/>
                          </a:xfrm>
                          <a:prstGeom prst="rect">
                            <a:avLst/>
                          </a:prstGeom>
                          <a:noFill/>
                          <a:ln>
                            <a:noFill/>
                          </a:ln>
                        </pic:spPr>
                      </pic:pic>
                    </a:graphicData>
                  </a:graphic>
                </wp:inline>
              </w:drawing>
            </w:r>
          </w:p>
        </w:tc>
      </w:tr>
      <w:tr w:rsidR="00E71F25" w:rsidRPr="002738BD" w14:paraId="60BC02AE" w14:textId="24ABD384" w:rsidTr="00E71F25">
        <w:trPr>
          <w:gridAfter w:val="1"/>
          <w:wAfter w:w="19" w:type="dxa"/>
        </w:trPr>
        <w:tc>
          <w:tcPr>
            <w:tcW w:w="6879" w:type="dxa"/>
            <w:gridSpan w:val="3"/>
            <w:shd w:val="clear" w:color="auto" w:fill="996633"/>
          </w:tcPr>
          <w:p w14:paraId="08B69D45" w14:textId="77777777" w:rsidR="00E71F25" w:rsidRPr="002738BD" w:rsidRDefault="00E71F25" w:rsidP="00E71F25">
            <w:pPr>
              <w:jc w:val="both"/>
              <w:rPr>
                <w:rFonts w:ascii="Arial" w:hAnsi="Arial" w:cs="Arial"/>
                <w:color w:val="FFFFFF"/>
              </w:rPr>
            </w:pPr>
            <w:r w:rsidRPr="002738BD">
              <w:rPr>
                <w:rFonts w:ascii="Arial" w:hAnsi="Arial" w:cs="Arial"/>
                <w:color w:val="FFFFFF"/>
              </w:rPr>
              <w:t>Voor directies &amp; leerkrachten (BU)SO rooms-katholieke godsdienst</w:t>
            </w:r>
          </w:p>
        </w:tc>
        <w:tc>
          <w:tcPr>
            <w:tcW w:w="2316" w:type="dxa"/>
            <w:shd w:val="clear" w:color="auto" w:fill="FFF2CC" w:themeFill="accent4" w:themeFillTint="33"/>
          </w:tcPr>
          <w:p w14:paraId="6EDE39F4" w14:textId="3107A012" w:rsidR="00E71F25" w:rsidRPr="002738BD" w:rsidRDefault="00E71F25" w:rsidP="00E71F25">
            <w:pPr>
              <w:spacing w:after="160" w:line="259" w:lineRule="auto"/>
              <w:rPr>
                <w:rFonts w:ascii="Arial" w:hAnsi="Arial" w:cs="Arial"/>
                <w:color w:val="FFFFFF"/>
              </w:rPr>
            </w:pPr>
            <w:r>
              <w:rPr>
                <w:rFonts w:ascii="Arial" w:hAnsi="Arial" w:cs="Arial"/>
                <w:color w:val="44546A" w:themeColor="text2"/>
                <w:sz w:val="20"/>
                <w:szCs w:val="20"/>
              </w:rPr>
              <w:t>Jaargang 15</w:t>
            </w:r>
            <w:r w:rsidRPr="002C66C5">
              <w:rPr>
                <w:rFonts w:ascii="Arial" w:hAnsi="Arial" w:cs="Arial"/>
                <w:color w:val="44546A" w:themeColor="text2"/>
                <w:sz w:val="20"/>
                <w:szCs w:val="20"/>
              </w:rPr>
              <w:t xml:space="preserve"> – nr. </w:t>
            </w:r>
            <w:r>
              <w:rPr>
                <w:rFonts w:ascii="Arial" w:hAnsi="Arial" w:cs="Arial"/>
                <w:color w:val="44546A" w:themeColor="text2"/>
                <w:sz w:val="20"/>
                <w:szCs w:val="20"/>
              </w:rPr>
              <w:t>3</w:t>
            </w:r>
          </w:p>
        </w:tc>
      </w:tr>
      <w:tr w:rsidR="00E71F25" w:rsidRPr="002738BD" w14:paraId="629CB7B1" w14:textId="77777777" w:rsidTr="00E71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23" w:type="dxa"/>
          <w:trHeight w:val="346"/>
        </w:trPr>
        <w:tc>
          <w:tcPr>
            <w:tcW w:w="1863" w:type="dxa"/>
            <w:tcBorders>
              <w:top w:val="single" w:sz="4" w:space="0" w:color="808080"/>
              <w:left w:val="single" w:sz="4" w:space="0" w:color="808080"/>
              <w:bottom w:val="single" w:sz="4" w:space="0" w:color="808080"/>
              <w:right w:val="single" w:sz="4" w:space="0" w:color="808080"/>
            </w:tcBorders>
          </w:tcPr>
          <w:p w14:paraId="27BFCA45" w14:textId="77777777" w:rsidR="00E71F25" w:rsidRPr="002738BD" w:rsidRDefault="00E71F25" w:rsidP="00E71F25">
            <w:pPr>
              <w:pStyle w:val="Linkerkolom"/>
              <w:jc w:val="both"/>
              <w:rPr>
                <w:rFonts w:cs="Arial"/>
              </w:rPr>
            </w:pPr>
            <w:r w:rsidRPr="002738BD">
              <w:rPr>
                <w:rFonts w:cs="Arial"/>
              </w:rPr>
              <w:t>Datum</w:t>
            </w:r>
          </w:p>
        </w:tc>
        <w:tc>
          <w:tcPr>
            <w:tcW w:w="7328" w:type="dxa"/>
            <w:gridSpan w:val="3"/>
            <w:tcBorders>
              <w:top w:val="single" w:sz="4" w:space="0" w:color="808080"/>
              <w:left w:val="single" w:sz="4" w:space="0" w:color="808080"/>
              <w:bottom w:val="single" w:sz="4" w:space="0" w:color="808080"/>
              <w:right w:val="single" w:sz="4" w:space="0" w:color="808080"/>
            </w:tcBorders>
          </w:tcPr>
          <w:p w14:paraId="03BF729E" w14:textId="43867E49" w:rsidR="00E71F25" w:rsidRPr="002738BD" w:rsidRDefault="00E71F25" w:rsidP="00E71F25">
            <w:pPr>
              <w:pStyle w:val="Rechterkolom"/>
              <w:ind w:left="547"/>
              <w:jc w:val="both"/>
              <w:rPr>
                <w:rFonts w:cs="Arial"/>
              </w:rPr>
            </w:pPr>
            <w:r>
              <w:rPr>
                <w:rFonts w:cs="Arial"/>
              </w:rPr>
              <w:t>21 december 2021</w:t>
            </w:r>
          </w:p>
        </w:tc>
      </w:tr>
      <w:tr w:rsidR="00E71F25" w:rsidRPr="001E52E1" w14:paraId="13BB0578" w14:textId="77777777" w:rsidTr="00E71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23" w:type="dxa"/>
          <w:trHeight w:val="608"/>
        </w:trPr>
        <w:tc>
          <w:tcPr>
            <w:tcW w:w="1863" w:type="dxa"/>
            <w:tcBorders>
              <w:top w:val="single" w:sz="4" w:space="0" w:color="808080"/>
              <w:left w:val="single" w:sz="4" w:space="0" w:color="808080"/>
              <w:bottom w:val="single" w:sz="4" w:space="0" w:color="808080"/>
              <w:right w:val="single" w:sz="4" w:space="0" w:color="808080"/>
            </w:tcBorders>
          </w:tcPr>
          <w:p w14:paraId="313FE628" w14:textId="77777777" w:rsidR="00E71F25" w:rsidRPr="002738BD" w:rsidRDefault="00E71F25" w:rsidP="00E71F25">
            <w:pPr>
              <w:pStyle w:val="Linkerkolom"/>
              <w:jc w:val="both"/>
              <w:rPr>
                <w:rFonts w:cs="Arial"/>
              </w:rPr>
            </w:pPr>
            <w:r w:rsidRPr="002738BD">
              <w:rPr>
                <w:rFonts w:cs="Arial"/>
              </w:rPr>
              <w:t>Betreft</w:t>
            </w:r>
          </w:p>
        </w:tc>
        <w:tc>
          <w:tcPr>
            <w:tcW w:w="7328" w:type="dxa"/>
            <w:gridSpan w:val="3"/>
            <w:tcBorders>
              <w:top w:val="single" w:sz="4" w:space="0" w:color="808080"/>
              <w:left w:val="single" w:sz="4" w:space="0" w:color="808080"/>
              <w:bottom w:val="single" w:sz="4" w:space="0" w:color="808080"/>
              <w:right w:val="single" w:sz="4" w:space="0" w:color="808080"/>
            </w:tcBorders>
          </w:tcPr>
          <w:p w14:paraId="2C0BFE12" w14:textId="510F3D5C" w:rsidR="00E71F25" w:rsidRDefault="00E71F25" w:rsidP="00E71F25">
            <w:pPr>
              <w:pStyle w:val="Rechterkolom"/>
              <w:ind w:left="547"/>
              <w:jc w:val="both"/>
              <w:rPr>
                <w:rFonts w:cs="Arial"/>
              </w:rPr>
            </w:pPr>
            <w:r>
              <w:rPr>
                <w:rFonts w:cs="Arial"/>
              </w:rPr>
              <w:t>Nascholingsaanbod 2022</w:t>
            </w:r>
          </w:p>
          <w:p w14:paraId="50B1E13D" w14:textId="0FCB4805" w:rsidR="00167504" w:rsidRDefault="00167504" w:rsidP="00E71F25">
            <w:pPr>
              <w:pStyle w:val="Rechterkolom"/>
              <w:ind w:left="547"/>
              <w:jc w:val="both"/>
              <w:rPr>
                <w:rFonts w:cs="Arial"/>
              </w:rPr>
            </w:pPr>
            <w:r>
              <w:rPr>
                <w:rFonts w:cs="Arial"/>
              </w:rPr>
              <w:t>Vakdossier</w:t>
            </w:r>
          </w:p>
          <w:p w14:paraId="631EB11C" w14:textId="654B753E" w:rsidR="00E71F25" w:rsidRDefault="00E71F25" w:rsidP="00E71F25">
            <w:pPr>
              <w:pStyle w:val="Rechterkolom"/>
              <w:ind w:left="547"/>
              <w:jc w:val="both"/>
            </w:pPr>
            <w:r>
              <w:t>Vormingsinitiatieven van elders</w:t>
            </w:r>
            <w:r w:rsidR="00EC20A7">
              <w:t>: IJD, schoolpastoraal</w:t>
            </w:r>
          </w:p>
          <w:p w14:paraId="2B7D5E55" w14:textId="77777777" w:rsidR="00E71F25" w:rsidRDefault="00E71F25" w:rsidP="00E71F25">
            <w:pPr>
              <w:pStyle w:val="Rechterkolom"/>
              <w:ind w:left="547"/>
              <w:jc w:val="both"/>
            </w:pPr>
            <w:r>
              <w:t>Nieuw bij Obed</w:t>
            </w:r>
          </w:p>
          <w:p w14:paraId="0398B095" w14:textId="03FDE40A" w:rsidR="00E71F25" w:rsidRPr="001E52E1" w:rsidRDefault="00EC20A7" w:rsidP="00E71F25">
            <w:pPr>
              <w:pStyle w:val="Rechterkolom"/>
              <w:ind w:left="547"/>
              <w:jc w:val="both"/>
            </w:pPr>
            <w:r>
              <w:t>Bezinning</w:t>
            </w:r>
          </w:p>
        </w:tc>
      </w:tr>
    </w:tbl>
    <w:p w14:paraId="4B3405C4" w14:textId="77777777" w:rsidR="00D032AC" w:rsidRDefault="00D032AC" w:rsidP="00D032AC">
      <w:pPr>
        <w:spacing w:after="0" w:line="240" w:lineRule="auto"/>
        <w:rPr>
          <w:rFonts w:ascii="Arial" w:eastAsia="Times New Roman" w:hAnsi="Arial" w:cs="Arial"/>
          <w:b/>
          <w:bCs/>
          <w:color w:val="1D2228"/>
          <w:sz w:val="30"/>
          <w:szCs w:val="30"/>
          <w:shd w:val="clear" w:color="auto" w:fill="FFFFFF"/>
          <w:lang w:eastAsia="nl-BE"/>
        </w:rPr>
      </w:pP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b/>
          <w:bCs/>
          <w:sz w:val="36"/>
          <w:szCs w:val="36"/>
          <w:shd w:val="clear" w:color="auto" w:fill="FFFFFF"/>
          <w:lang w:eastAsia="nl-BE"/>
        </w:rPr>
        <w:t>Nascholingsaanbod 2022:</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proofErr w:type="spellStart"/>
      <w:r w:rsidRPr="00D032AC">
        <w:rPr>
          <w:rFonts w:ascii="Arial" w:eastAsia="Times New Roman" w:hAnsi="Arial" w:cs="Arial"/>
          <w:b/>
          <w:bCs/>
          <w:color w:val="1D2228"/>
          <w:sz w:val="30"/>
          <w:szCs w:val="30"/>
          <w:shd w:val="clear" w:color="auto" w:fill="FFFFFF"/>
          <w:lang w:eastAsia="nl-BE"/>
        </w:rPr>
        <w:t>Mindful</w:t>
      </w:r>
      <w:proofErr w:type="spellEnd"/>
      <w:r w:rsidRPr="00D032AC">
        <w:rPr>
          <w:rFonts w:ascii="Arial" w:eastAsia="Times New Roman" w:hAnsi="Arial" w:cs="Arial"/>
          <w:b/>
          <w:bCs/>
          <w:color w:val="1D2228"/>
          <w:sz w:val="30"/>
          <w:szCs w:val="30"/>
          <w:shd w:val="clear" w:color="auto" w:fill="FFFFFF"/>
          <w:lang w:eastAsia="nl-BE"/>
        </w:rPr>
        <w:t xml:space="preserve"> geluk. Vanuit eeuwenoude Bijbelse wijsheid- Prof. </w:t>
      </w:r>
      <w:proofErr w:type="spellStart"/>
      <w:r w:rsidRPr="00D032AC">
        <w:rPr>
          <w:rFonts w:ascii="Arial" w:eastAsia="Times New Roman" w:hAnsi="Arial" w:cs="Arial"/>
          <w:b/>
          <w:bCs/>
          <w:color w:val="1D2228"/>
          <w:sz w:val="30"/>
          <w:szCs w:val="30"/>
          <w:shd w:val="clear" w:color="auto" w:fill="FFFFFF"/>
          <w:lang w:eastAsia="nl-BE"/>
        </w:rPr>
        <w:t>Bénédicte</w:t>
      </w:r>
      <w:proofErr w:type="spellEnd"/>
      <w:r w:rsidRPr="00D032AC">
        <w:rPr>
          <w:rFonts w:ascii="Arial" w:eastAsia="Times New Roman" w:hAnsi="Arial" w:cs="Arial"/>
          <w:b/>
          <w:bCs/>
          <w:color w:val="1D2228"/>
          <w:sz w:val="30"/>
          <w:szCs w:val="30"/>
          <w:shd w:val="clear" w:color="auto" w:fill="FFFFFF"/>
          <w:lang w:eastAsia="nl-BE"/>
        </w:rPr>
        <w:t xml:space="preserve"> </w:t>
      </w:r>
      <w:proofErr w:type="spellStart"/>
      <w:r w:rsidRPr="00D032AC">
        <w:rPr>
          <w:rFonts w:ascii="Arial" w:eastAsia="Times New Roman" w:hAnsi="Arial" w:cs="Arial"/>
          <w:b/>
          <w:bCs/>
          <w:color w:val="1D2228"/>
          <w:sz w:val="30"/>
          <w:szCs w:val="30"/>
          <w:shd w:val="clear" w:color="auto" w:fill="FFFFFF"/>
          <w:lang w:eastAsia="nl-BE"/>
        </w:rPr>
        <w:t>Lemmelijn</w:t>
      </w:r>
      <w:proofErr w:type="spellEnd"/>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Donderdag 3 februari 2022, 13.30 u-16.00 u, TPC</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 xml:space="preserve">Onze tijd is op een opmerkelijke en veelvoudige wijze bezig met de zoektocht naar wat ‘echt telt’, naar ‘geluk’, naar ‘zingeving’ en naar ‘wijsheid’. In deze nascholing gaat </w:t>
      </w:r>
      <w:proofErr w:type="spellStart"/>
      <w:r w:rsidRPr="00D032AC">
        <w:rPr>
          <w:rFonts w:ascii="Arial" w:eastAsia="Times New Roman" w:hAnsi="Arial" w:cs="Arial"/>
          <w:color w:val="1D2228"/>
          <w:sz w:val="24"/>
          <w:szCs w:val="24"/>
          <w:shd w:val="clear" w:color="auto" w:fill="FFFFFF"/>
          <w:lang w:eastAsia="nl-BE"/>
        </w:rPr>
        <w:t>Bénédicte</w:t>
      </w:r>
      <w:proofErr w:type="spellEnd"/>
      <w:r w:rsidRPr="00D032AC">
        <w:rPr>
          <w:rFonts w:ascii="Arial" w:eastAsia="Times New Roman" w:hAnsi="Arial" w:cs="Arial"/>
          <w:color w:val="1D2228"/>
          <w:sz w:val="24"/>
          <w:szCs w:val="24"/>
          <w:shd w:val="clear" w:color="auto" w:fill="FFFFFF"/>
          <w:lang w:eastAsia="nl-BE"/>
        </w:rPr>
        <w:t xml:space="preserve"> </w:t>
      </w:r>
      <w:proofErr w:type="spellStart"/>
      <w:r w:rsidRPr="00D032AC">
        <w:rPr>
          <w:rFonts w:ascii="Arial" w:eastAsia="Times New Roman" w:hAnsi="Arial" w:cs="Arial"/>
          <w:color w:val="1D2228"/>
          <w:sz w:val="24"/>
          <w:szCs w:val="24"/>
          <w:shd w:val="clear" w:color="auto" w:fill="FFFFFF"/>
          <w:lang w:eastAsia="nl-BE"/>
        </w:rPr>
        <w:t>Lemmelijn</w:t>
      </w:r>
      <w:proofErr w:type="spellEnd"/>
      <w:r w:rsidRPr="00D032AC">
        <w:rPr>
          <w:rFonts w:ascii="Arial" w:eastAsia="Times New Roman" w:hAnsi="Arial" w:cs="Arial"/>
          <w:color w:val="1D2228"/>
          <w:sz w:val="24"/>
          <w:szCs w:val="24"/>
          <w:shd w:val="clear" w:color="auto" w:fill="FFFFFF"/>
          <w:lang w:eastAsia="nl-BE"/>
        </w:rPr>
        <w:t xml:space="preserve"> op zoek naar de centrale elementen in deze nieuwe existentiële en religieuze zoektocht. Zij koppelt deze aan de monastieke traditie, de middeleeuwse mystiek, de christelijke meditatie en in het bijzonder aan de Bijbelse wijsheidsliteratuur. In dat perspectief worden de verzuchtingen van zoekende mensen vandaag gespiegeld aan de Bijbelse </w:t>
      </w:r>
      <w:proofErr w:type="spellStart"/>
      <w:r w:rsidRPr="00D032AC">
        <w:rPr>
          <w:rFonts w:ascii="Arial" w:eastAsia="Times New Roman" w:hAnsi="Arial" w:cs="Arial"/>
          <w:color w:val="1D2228"/>
          <w:sz w:val="24"/>
          <w:szCs w:val="24"/>
          <w:shd w:val="clear" w:color="auto" w:fill="FFFFFF"/>
          <w:lang w:eastAsia="nl-BE"/>
        </w:rPr>
        <w:t>wijsheidstraditie</w:t>
      </w:r>
      <w:proofErr w:type="spellEnd"/>
      <w:r w:rsidRPr="00D032AC">
        <w:rPr>
          <w:rFonts w:ascii="Arial" w:eastAsia="Times New Roman" w:hAnsi="Arial" w:cs="Arial"/>
          <w:color w:val="1D2228"/>
          <w:sz w:val="24"/>
          <w:szCs w:val="24"/>
          <w:shd w:val="clear" w:color="auto" w:fill="FFFFFF"/>
          <w:lang w:eastAsia="nl-BE"/>
        </w:rPr>
        <w:t xml:space="preserve"> en in het bijzonder aan het boek Wijsheid van </w:t>
      </w:r>
      <w:proofErr w:type="spellStart"/>
      <w:r w:rsidRPr="00D032AC">
        <w:rPr>
          <w:rFonts w:ascii="Arial" w:eastAsia="Times New Roman" w:hAnsi="Arial" w:cs="Arial"/>
          <w:color w:val="1D2228"/>
          <w:sz w:val="24"/>
          <w:szCs w:val="24"/>
          <w:shd w:val="clear" w:color="auto" w:fill="FFFFFF"/>
          <w:lang w:eastAsia="nl-BE"/>
        </w:rPr>
        <w:t>Sirach</w:t>
      </w:r>
      <w:proofErr w:type="spellEnd"/>
      <w:r w:rsidRPr="00D032AC">
        <w:rPr>
          <w:rFonts w:ascii="Arial" w:eastAsia="Times New Roman" w:hAnsi="Arial" w:cs="Arial"/>
          <w:color w:val="1D2228"/>
          <w:sz w:val="24"/>
          <w:szCs w:val="24"/>
          <w:shd w:val="clear" w:color="auto" w:fill="FFFFFF"/>
          <w:lang w:eastAsia="nl-BE"/>
        </w:rPr>
        <w:t>.</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Inschrijven voor deze nascholing kan </w:t>
      </w:r>
      <w:hyperlink r:id="rId6" w:tgtFrame="_blank" w:history="1">
        <w:r w:rsidRPr="00D032AC">
          <w:rPr>
            <w:rFonts w:ascii="Arial" w:eastAsia="Times New Roman" w:hAnsi="Arial" w:cs="Arial"/>
            <w:color w:val="196AD4"/>
            <w:sz w:val="24"/>
            <w:szCs w:val="24"/>
            <w:u w:val="single"/>
            <w:shd w:val="clear" w:color="auto" w:fill="FFFFFF"/>
            <w:lang w:eastAsia="nl-BE"/>
          </w:rPr>
          <w:t>hier</w:t>
        </w:r>
      </w:hyperlink>
      <w:r w:rsidRPr="00D032AC">
        <w:rPr>
          <w:rFonts w:ascii="Arial" w:eastAsia="Times New Roman" w:hAnsi="Arial" w:cs="Arial"/>
          <w:color w:val="1D2228"/>
          <w:sz w:val="24"/>
          <w:szCs w:val="24"/>
          <w:shd w:val="clear" w:color="auto" w:fill="FFFFFF"/>
          <w:lang w:eastAsia="nl-BE"/>
        </w:rPr>
        <w:t>.</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b/>
          <w:bCs/>
          <w:color w:val="1D2228"/>
          <w:sz w:val="30"/>
          <w:szCs w:val="30"/>
          <w:shd w:val="clear" w:color="auto" w:fill="FFFFFF"/>
          <w:lang w:eastAsia="nl-BE"/>
        </w:rPr>
        <w:t>Lezing 'Overeind komen met Petrus'- Mgr. Johan Bonny</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15 maart 2022, 13.30 u- 16.00 u, TPC</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 xml:space="preserve">Is onze Kerk na corona toe aan een nieuwe doorstart, een nieuwe renaissance, een nieuwe wedergeboorte? Mgr. Johan Bonny meent van wel. Die renaissance kreeg al een blauwdruk op het Tweede Vaticaans Concilie. Paus Johannes XXIII verwees bij zijn openingstoespraak al meteen naar het boek Handelingen van de Apostelen als referentie. Ook Mgr. Bonny laat zich voor zijn driejarig pastoraal project rond de Handelingen inspireren door de ervaringen van de apostelen uit de beginperiode van </w:t>
      </w:r>
      <w:r w:rsidRPr="00D032AC">
        <w:rPr>
          <w:rFonts w:ascii="Arial" w:eastAsia="Times New Roman" w:hAnsi="Arial" w:cs="Arial"/>
          <w:color w:val="1D2228"/>
          <w:sz w:val="24"/>
          <w:szCs w:val="24"/>
          <w:shd w:val="clear" w:color="auto" w:fill="FFFFFF"/>
          <w:lang w:eastAsia="nl-BE"/>
        </w:rPr>
        <w:lastRenderedPageBreak/>
        <w:t>de Kerk. Hij wil herbeginnen met Christus en overeind komen met Petrus. Hij leest het boek Handelingen als een parabel over de Kerk van alle tijden met een perspectief voor de toekomst. Zijn lezing biedt ons een bijzonder getuigenis van het christelijk verhaal, dat hoopvol mag doorklinken op de klasvloer. Na de lezing met vraagstelling volgt een netwerkmoment voor een babbel met een glaasje en een knabbel.</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Inschrijven voor deze nascholing kan </w:t>
      </w:r>
      <w:hyperlink r:id="rId7" w:tgtFrame="_blank" w:history="1">
        <w:r w:rsidRPr="00D032AC">
          <w:rPr>
            <w:rFonts w:ascii="Arial" w:eastAsia="Times New Roman" w:hAnsi="Arial" w:cs="Arial"/>
            <w:color w:val="196AD4"/>
            <w:sz w:val="24"/>
            <w:szCs w:val="24"/>
            <w:u w:val="single"/>
            <w:shd w:val="clear" w:color="auto" w:fill="FFFFFF"/>
            <w:lang w:eastAsia="nl-BE"/>
          </w:rPr>
          <w:t>hier</w:t>
        </w:r>
      </w:hyperlink>
      <w:r w:rsidRPr="00D032AC">
        <w:rPr>
          <w:rFonts w:ascii="Arial" w:eastAsia="Times New Roman" w:hAnsi="Arial" w:cs="Arial"/>
          <w:color w:val="1D2228"/>
          <w:sz w:val="24"/>
          <w:szCs w:val="24"/>
          <w:shd w:val="clear" w:color="auto" w:fill="FFFFFF"/>
          <w:lang w:eastAsia="nl-BE"/>
        </w:rPr>
        <w:t>.</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b/>
          <w:bCs/>
          <w:color w:val="1D2228"/>
          <w:sz w:val="30"/>
          <w:szCs w:val="30"/>
          <w:shd w:val="clear" w:color="auto" w:fill="FFFFFF"/>
          <w:lang w:eastAsia="nl-BE"/>
        </w:rPr>
        <w:t>Levensbeschouwelijke communicatie in de godsdienstles</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Dinsdag 15 maart 2022, 9.00 u -12.00 u, TPC</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Kinderen en jongeren zijn op een onbevangen wijze verwonderd of verontwaardigd over het leven zoals zich dat aan hen voordoet. Zij stellen hierbij levensbeschouwelijke, religieuze en/of godsdienstige vragen. In de zoektocht naar (elementen van) antwoorden worden ze geconfronteerd met een veelheid aan levensbeschouwelijke alternatieven en hebben ze nood aan goede gesprekspartners. Kinderen en jongeren hebben meer nodig om levensbeschouwelijk te kunnen groeien dan oppervlakkige, nivellerende, vrijblijvende gesprekken. Het communicatieproces in de godsdienstles beoogt geleidelijke verdieping van inzicht, vaardigheden en attitudes op het vlak van zingeving en (het zich positioneren in of tegenover) geloven.</w:t>
      </w:r>
      <w:r w:rsidRPr="00D032AC">
        <w:rPr>
          <w:rFonts w:ascii="Arial" w:eastAsia="Times New Roman" w:hAnsi="Arial" w:cs="Arial"/>
          <w:color w:val="1D2228"/>
          <w:sz w:val="24"/>
          <w:szCs w:val="24"/>
          <w:shd w:val="clear" w:color="auto" w:fill="FFFFFF"/>
          <w:lang w:eastAsia="nl-BE"/>
        </w:rPr>
        <w:br/>
        <w:t>In deze sessie focussen we vanuit de praktijk op een aanpak waarbij de invalshoek van de Bijbelse traditie en de invalshoek van de leefwereld van kinderen en jongeren elkaar zo benaderen dat ze elkaar ontsluiten.</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Het leerproces bestaat zowel uit het stellen, uitdiepen en verhelderen van vragen, als uit het zoeken naar en soms vinden van nieuwe antwoorden.</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Via </w:t>
      </w:r>
      <w:hyperlink r:id="rId8" w:tgtFrame="_blank" w:history="1">
        <w:r w:rsidRPr="00D032AC">
          <w:rPr>
            <w:rFonts w:ascii="Arial" w:eastAsia="Times New Roman" w:hAnsi="Arial" w:cs="Arial"/>
            <w:color w:val="196AD4"/>
            <w:sz w:val="24"/>
            <w:szCs w:val="24"/>
            <w:u w:val="single"/>
            <w:shd w:val="clear" w:color="auto" w:fill="FFFFFF"/>
            <w:lang w:eastAsia="nl-BE"/>
          </w:rPr>
          <w:t>deze link</w:t>
        </w:r>
      </w:hyperlink>
      <w:r w:rsidRPr="00D032AC">
        <w:rPr>
          <w:rFonts w:ascii="Arial" w:eastAsia="Times New Roman" w:hAnsi="Arial" w:cs="Arial"/>
          <w:color w:val="1D2228"/>
          <w:sz w:val="24"/>
          <w:szCs w:val="24"/>
          <w:shd w:val="clear" w:color="auto" w:fill="FFFFFF"/>
          <w:lang w:eastAsia="nl-BE"/>
        </w:rPr>
        <w:t> kan je inschrijven voor deze nascholing.</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b/>
          <w:bCs/>
          <w:color w:val="1D2228"/>
          <w:sz w:val="30"/>
          <w:szCs w:val="30"/>
          <w:shd w:val="clear" w:color="auto" w:fill="FFFFFF"/>
          <w:lang w:eastAsia="nl-BE"/>
        </w:rPr>
        <w:t>Dagen voor beginnende leraren godsdienst-</w:t>
      </w:r>
      <w:r w:rsidRPr="00D032AC">
        <w:rPr>
          <w:rFonts w:ascii="Arial" w:eastAsia="Times New Roman" w:hAnsi="Arial" w:cs="Arial"/>
          <w:b/>
          <w:bCs/>
          <w:color w:val="1D2228"/>
          <w:sz w:val="30"/>
          <w:szCs w:val="30"/>
          <w:shd w:val="clear" w:color="auto" w:fill="FFFFFF"/>
          <w:lang w:eastAsia="nl-BE"/>
        </w:rPr>
        <w:br/>
        <w:t>DBL sessie 2 </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De data voor de tweede sessie van de ‘Dagen voor beginnende leraren godsdienst’ zijn geprikt.</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DBL 2 Antwerpen gaat door op </w:t>
      </w:r>
      <w:r w:rsidRPr="00D032AC">
        <w:rPr>
          <w:rFonts w:ascii="Arial" w:eastAsia="Times New Roman" w:hAnsi="Arial" w:cs="Arial"/>
          <w:b/>
          <w:bCs/>
          <w:color w:val="1D2228"/>
          <w:sz w:val="24"/>
          <w:szCs w:val="24"/>
          <w:shd w:val="clear" w:color="auto" w:fill="FFFFFF"/>
          <w:lang w:eastAsia="nl-BE"/>
        </w:rPr>
        <w:t>do 27 januari 2022</w:t>
      </w:r>
      <w:r w:rsidRPr="00D032AC">
        <w:rPr>
          <w:rFonts w:ascii="Arial" w:eastAsia="Times New Roman" w:hAnsi="Arial" w:cs="Arial"/>
          <w:color w:val="1D2228"/>
          <w:sz w:val="24"/>
          <w:szCs w:val="24"/>
          <w:shd w:val="clear" w:color="auto" w:fill="FFFFFF"/>
          <w:lang w:eastAsia="nl-BE"/>
        </w:rPr>
        <w:t> van 9.00u-12.00u (TPC, Groenenborgerlaan 149, Antwerpen)</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DBL 2 Kempen gaat door op </w:t>
      </w:r>
      <w:r w:rsidRPr="00D032AC">
        <w:rPr>
          <w:rFonts w:ascii="Arial" w:eastAsia="Times New Roman" w:hAnsi="Arial" w:cs="Arial"/>
          <w:b/>
          <w:bCs/>
          <w:color w:val="1D2228"/>
          <w:sz w:val="24"/>
          <w:szCs w:val="24"/>
          <w:shd w:val="clear" w:color="auto" w:fill="FFFFFF"/>
          <w:lang w:eastAsia="nl-BE"/>
        </w:rPr>
        <w:t>ma 31 januari 2022</w:t>
      </w:r>
      <w:r w:rsidRPr="00D032AC">
        <w:rPr>
          <w:rFonts w:ascii="Arial" w:eastAsia="Times New Roman" w:hAnsi="Arial" w:cs="Arial"/>
          <w:color w:val="1D2228"/>
          <w:sz w:val="24"/>
          <w:szCs w:val="24"/>
          <w:shd w:val="clear" w:color="auto" w:fill="FFFFFF"/>
          <w:lang w:eastAsia="nl-BE"/>
        </w:rPr>
        <w:t> van 13.00u-16.00u (Thomas More, lokaal H 001, Lepelstraat 2, 2290 Vorselaar)</w:t>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0"/>
          <w:szCs w:val="20"/>
          <w:lang w:eastAsia="nl-BE"/>
        </w:rPr>
        <w:br/>
      </w:r>
    </w:p>
    <w:p w14:paraId="2DE97F7C" w14:textId="492929C3" w:rsidR="00D032AC" w:rsidRPr="00D032AC" w:rsidRDefault="00D032AC" w:rsidP="00D032AC">
      <w:pPr>
        <w:spacing w:after="0" w:line="240" w:lineRule="auto"/>
        <w:rPr>
          <w:rFonts w:ascii="Times New Roman" w:eastAsia="Times New Roman" w:hAnsi="Times New Roman" w:cs="Times New Roman"/>
          <w:sz w:val="24"/>
          <w:szCs w:val="24"/>
          <w:lang w:eastAsia="nl-BE"/>
        </w:rPr>
      </w:pPr>
      <w:r w:rsidRPr="00D032AC">
        <w:rPr>
          <w:rFonts w:ascii="Arial" w:eastAsia="Times New Roman" w:hAnsi="Arial" w:cs="Arial"/>
          <w:b/>
          <w:bCs/>
          <w:color w:val="1D2228"/>
          <w:sz w:val="30"/>
          <w:szCs w:val="30"/>
          <w:shd w:val="clear" w:color="auto" w:fill="FFFFFF"/>
          <w:lang w:eastAsia="nl-BE"/>
        </w:rPr>
        <w:lastRenderedPageBreak/>
        <w:t>Werksessies Lerend netwerk OKAN</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De eerste werksessie van het lerend netwerk OKAN zal doorgaan op</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b/>
          <w:bCs/>
          <w:color w:val="1D2228"/>
          <w:sz w:val="24"/>
          <w:szCs w:val="24"/>
          <w:shd w:val="clear" w:color="auto" w:fill="FFFFFF"/>
          <w:lang w:eastAsia="nl-BE"/>
        </w:rPr>
        <w:t>8 februari 2022</w:t>
      </w:r>
      <w:r w:rsidRPr="00D032AC">
        <w:rPr>
          <w:rFonts w:ascii="Arial" w:eastAsia="Times New Roman" w:hAnsi="Arial" w:cs="Arial"/>
          <w:color w:val="1D2228"/>
          <w:sz w:val="24"/>
          <w:szCs w:val="24"/>
          <w:shd w:val="clear" w:color="auto" w:fill="FFFFFF"/>
          <w:lang w:eastAsia="nl-BE"/>
        </w:rPr>
        <w:t> van 9.30u-16.00u in het TPC, Groenenborgerlaan 149, Antwerpen. De tweede op </w:t>
      </w:r>
      <w:r w:rsidRPr="00D032AC">
        <w:rPr>
          <w:rFonts w:ascii="Arial" w:eastAsia="Times New Roman" w:hAnsi="Arial" w:cs="Arial"/>
          <w:b/>
          <w:bCs/>
          <w:color w:val="1D2228"/>
          <w:sz w:val="24"/>
          <w:szCs w:val="24"/>
          <w:shd w:val="clear" w:color="auto" w:fill="FFFFFF"/>
          <w:lang w:eastAsia="nl-BE"/>
        </w:rPr>
        <w:t>19 april 2022</w:t>
      </w:r>
      <w:r w:rsidRPr="00D032AC">
        <w:rPr>
          <w:rFonts w:ascii="Arial" w:eastAsia="Times New Roman" w:hAnsi="Arial" w:cs="Arial"/>
          <w:color w:val="1D2228"/>
          <w:sz w:val="24"/>
          <w:szCs w:val="24"/>
          <w:shd w:val="clear" w:color="auto" w:fill="FFFFFF"/>
          <w:lang w:eastAsia="nl-BE"/>
        </w:rPr>
        <w:t>, zelfde uur en locatie. Je dient je in te schrijven via </w:t>
      </w:r>
      <w:hyperlink r:id="rId9" w:tgtFrame="_blank" w:history="1">
        <w:r w:rsidRPr="00D032AC">
          <w:rPr>
            <w:rFonts w:ascii="Arial" w:eastAsia="Times New Roman" w:hAnsi="Arial" w:cs="Arial"/>
            <w:color w:val="196AD4"/>
            <w:sz w:val="24"/>
            <w:szCs w:val="24"/>
            <w:u w:val="single"/>
            <w:shd w:val="clear" w:color="auto" w:fill="FFFFFF"/>
            <w:lang w:eastAsia="nl-BE"/>
          </w:rPr>
          <w:t>deze link</w:t>
        </w:r>
      </w:hyperlink>
      <w:r w:rsidRPr="00D032AC">
        <w:rPr>
          <w:rFonts w:ascii="Arial" w:eastAsia="Times New Roman" w:hAnsi="Arial" w:cs="Arial"/>
          <w:color w:val="1D2228"/>
          <w:sz w:val="24"/>
          <w:szCs w:val="24"/>
          <w:shd w:val="clear" w:color="auto" w:fill="FFFFFF"/>
          <w:lang w:eastAsia="nl-BE"/>
        </w:rPr>
        <w:t>. Breng eigen lesmateriaal, je leerplan en indien mogelijk een laptop mee. Ook een lunchpakket voorzie je zelf. Er wordt gezorgd voor koffie en thee.</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 xml:space="preserve">Deze werksessies worden opnieuw opengesteld voor alle godsdienstleraren in OKAN </w:t>
      </w:r>
      <w:proofErr w:type="spellStart"/>
      <w:r w:rsidRPr="00D032AC">
        <w:rPr>
          <w:rFonts w:ascii="Arial" w:eastAsia="Times New Roman" w:hAnsi="Arial" w:cs="Arial"/>
          <w:color w:val="1D2228"/>
          <w:sz w:val="24"/>
          <w:szCs w:val="24"/>
          <w:shd w:val="clear" w:color="auto" w:fill="FFFFFF"/>
          <w:lang w:eastAsia="nl-BE"/>
        </w:rPr>
        <w:t>Vlaanderenbreed</w:t>
      </w:r>
      <w:proofErr w:type="spellEnd"/>
      <w:r w:rsidRPr="00D032AC">
        <w:rPr>
          <w:rFonts w:ascii="Arial" w:eastAsia="Times New Roman" w:hAnsi="Arial" w:cs="Arial"/>
          <w:color w:val="1D2228"/>
          <w:sz w:val="24"/>
          <w:szCs w:val="24"/>
          <w:shd w:val="clear" w:color="auto" w:fill="FFFFFF"/>
          <w:lang w:eastAsia="nl-BE"/>
        </w:rPr>
        <w:t>.</w:t>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0"/>
          <w:szCs w:val="20"/>
          <w:lang w:eastAsia="nl-BE"/>
        </w:rPr>
        <w:br/>
      </w:r>
      <w:r w:rsidRPr="00D032AC">
        <w:rPr>
          <w:rFonts w:ascii="Arial" w:eastAsia="Times New Roman" w:hAnsi="Arial" w:cs="Arial"/>
          <w:b/>
          <w:bCs/>
          <w:color w:val="1D2228"/>
          <w:sz w:val="30"/>
          <w:szCs w:val="30"/>
          <w:shd w:val="clear" w:color="auto" w:fill="FFFFFF"/>
          <w:lang w:eastAsia="nl-BE"/>
        </w:rPr>
        <w:t>Platform BUSO OV1</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Het platform beslaat in totaal drie sessies en biedt godsdienstleraren in het buitengewoon secundair onderwijs OV1 de kans elkaar te ontmoeten, te reflecteren over hun onderwijsleerpraktijk en uit te wisselen met collega's. Je kan nog inschrijven voor sessies 2 en 3. </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hyperlink r:id="rId10" w:tgtFrame="_blank" w:history="1">
        <w:r w:rsidRPr="00D032AC">
          <w:rPr>
            <w:rFonts w:ascii="Arial" w:eastAsia="Times New Roman" w:hAnsi="Arial" w:cs="Arial"/>
            <w:color w:val="196AD4"/>
            <w:sz w:val="24"/>
            <w:szCs w:val="24"/>
            <w:u w:val="single"/>
            <w:shd w:val="clear" w:color="auto" w:fill="FFFFFF"/>
            <w:lang w:eastAsia="nl-BE"/>
          </w:rPr>
          <w:t>dinsdag 15 februari 2022</w:t>
        </w:r>
      </w:hyperlink>
      <w:r w:rsidRPr="00D032AC">
        <w:rPr>
          <w:rFonts w:ascii="Arial" w:eastAsia="Times New Roman" w:hAnsi="Arial" w:cs="Arial"/>
          <w:color w:val="1D2228"/>
          <w:sz w:val="24"/>
          <w:szCs w:val="24"/>
          <w:shd w:val="clear" w:color="auto" w:fill="FFFFFF"/>
          <w:lang w:eastAsia="nl-BE"/>
        </w:rPr>
        <w:t>- 13.30 u-16.00 u- TPC lokaal 01.14</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hyperlink r:id="rId11" w:tgtFrame="_blank" w:history="1">
        <w:r w:rsidRPr="00D032AC">
          <w:rPr>
            <w:rFonts w:ascii="Arial" w:eastAsia="Times New Roman" w:hAnsi="Arial" w:cs="Arial"/>
            <w:color w:val="196AD4"/>
            <w:sz w:val="24"/>
            <w:szCs w:val="24"/>
            <w:u w:val="single"/>
            <w:shd w:val="clear" w:color="auto" w:fill="FFFFFF"/>
            <w:lang w:eastAsia="nl-BE"/>
          </w:rPr>
          <w:t>donderdag 5 mei 2022</w:t>
        </w:r>
      </w:hyperlink>
      <w:r w:rsidRPr="00D032AC">
        <w:rPr>
          <w:rFonts w:ascii="Arial" w:eastAsia="Times New Roman" w:hAnsi="Arial" w:cs="Arial"/>
          <w:color w:val="1D2228"/>
          <w:sz w:val="24"/>
          <w:szCs w:val="24"/>
          <w:shd w:val="clear" w:color="auto" w:fill="FFFFFF"/>
          <w:lang w:eastAsia="nl-BE"/>
        </w:rPr>
        <w:t>- 13.30 u-16.00 u- TPC lokaal 01.14</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Je schrijft voor elke sessie apart in door op de datum te klikken. Uitschrijven kan tot vijf dagen voor de nascholing via mail aan rkgantwerpenso@gmail.com</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b/>
          <w:bCs/>
          <w:color w:val="1D2228"/>
          <w:sz w:val="30"/>
          <w:szCs w:val="30"/>
          <w:shd w:val="clear" w:color="auto" w:fill="FFFFFF"/>
          <w:lang w:eastAsia="nl-BE"/>
        </w:rPr>
        <w:t>Platform BUSO OV2 en OV3</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 xml:space="preserve">Voor het vak rooms-katholieke godsdienst in OV2 en OV3 wordt het leerplan geactualiseerd. Het geactualiseerde leerplan wordt officieel gelanceerd op de online </w:t>
      </w:r>
      <w:proofErr w:type="spellStart"/>
      <w:r w:rsidRPr="00D032AC">
        <w:rPr>
          <w:rFonts w:ascii="Arial" w:eastAsia="Times New Roman" w:hAnsi="Arial" w:cs="Arial"/>
          <w:color w:val="1D2228"/>
          <w:sz w:val="24"/>
          <w:szCs w:val="24"/>
          <w:shd w:val="clear" w:color="auto" w:fill="FFFFFF"/>
          <w:lang w:eastAsia="nl-BE"/>
        </w:rPr>
        <w:t>Didachè</w:t>
      </w:r>
      <w:proofErr w:type="spellEnd"/>
      <w:r w:rsidRPr="00D032AC">
        <w:rPr>
          <w:rFonts w:ascii="Arial" w:eastAsia="Times New Roman" w:hAnsi="Arial" w:cs="Arial"/>
          <w:color w:val="1D2228"/>
          <w:sz w:val="24"/>
          <w:szCs w:val="24"/>
          <w:shd w:val="clear" w:color="auto" w:fill="FFFFFF"/>
          <w:lang w:eastAsia="nl-BE"/>
        </w:rPr>
        <w:t xml:space="preserve"> Studiedag aan de KU Leuven op </w:t>
      </w:r>
      <w:r w:rsidRPr="00D032AC">
        <w:rPr>
          <w:rFonts w:ascii="Arial" w:eastAsia="Times New Roman" w:hAnsi="Arial" w:cs="Arial"/>
          <w:b/>
          <w:bCs/>
          <w:color w:val="1D2228"/>
          <w:sz w:val="24"/>
          <w:szCs w:val="24"/>
          <w:shd w:val="clear" w:color="auto" w:fill="FFFFFF"/>
          <w:lang w:eastAsia="nl-BE"/>
        </w:rPr>
        <w:t>dinsdag 11 januari 2022 </w:t>
      </w:r>
      <w:r w:rsidRPr="00D032AC">
        <w:rPr>
          <w:rFonts w:ascii="Arial" w:eastAsia="Times New Roman" w:hAnsi="Arial" w:cs="Arial"/>
          <w:color w:val="1D2228"/>
          <w:sz w:val="24"/>
          <w:szCs w:val="24"/>
          <w:shd w:val="clear" w:color="auto" w:fill="FFFFFF"/>
          <w:lang w:eastAsia="nl-BE"/>
        </w:rPr>
        <w:t>van </w:t>
      </w:r>
      <w:r w:rsidRPr="00D032AC">
        <w:rPr>
          <w:rFonts w:ascii="Arial" w:eastAsia="Times New Roman" w:hAnsi="Arial" w:cs="Arial"/>
          <w:b/>
          <w:bCs/>
          <w:color w:val="1D2228"/>
          <w:sz w:val="24"/>
          <w:szCs w:val="24"/>
          <w:shd w:val="clear" w:color="auto" w:fill="FFFFFF"/>
          <w:lang w:eastAsia="nl-BE"/>
        </w:rPr>
        <w:t>10.00u-12.00u</w:t>
      </w:r>
      <w:r w:rsidRPr="00D032AC">
        <w:rPr>
          <w:rFonts w:ascii="Arial" w:eastAsia="Times New Roman" w:hAnsi="Arial" w:cs="Arial"/>
          <w:color w:val="1D2228"/>
          <w:sz w:val="24"/>
          <w:szCs w:val="24"/>
          <w:shd w:val="clear" w:color="auto" w:fill="FFFFFF"/>
          <w:lang w:eastAsia="nl-BE"/>
        </w:rPr>
        <w:t>. </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Tijdens deze online studiedag 'Buitengewoon gewoon - Gewoon buitengewoon' wordt het geactualiseerde leerplan r.-k. godsdienst voor het buitengewoon secundair onderwijs, opleidingsvorm 2 en 3, voorgesteld en toegelicht. Op </w:t>
      </w:r>
      <w:hyperlink r:id="rId12" w:tgtFrame="_blank" w:history="1">
        <w:r w:rsidRPr="00D032AC">
          <w:rPr>
            <w:rFonts w:ascii="Arial" w:eastAsia="Times New Roman" w:hAnsi="Arial" w:cs="Arial"/>
            <w:color w:val="196AD4"/>
            <w:sz w:val="24"/>
            <w:szCs w:val="24"/>
            <w:u w:val="single"/>
            <w:shd w:val="clear" w:color="auto" w:fill="FFFFFF"/>
            <w:lang w:eastAsia="nl-BE"/>
          </w:rPr>
          <w:t>deze pagina</w:t>
        </w:r>
      </w:hyperlink>
      <w:r w:rsidRPr="00D032AC">
        <w:rPr>
          <w:rFonts w:ascii="Arial" w:eastAsia="Times New Roman" w:hAnsi="Arial" w:cs="Arial"/>
          <w:color w:val="1D2228"/>
          <w:sz w:val="24"/>
          <w:szCs w:val="24"/>
          <w:shd w:val="clear" w:color="auto" w:fill="FFFFFF"/>
          <w:lang w:eastAsia="nl-BE"/>
        </w:rPr>
        <w:t> vind je het volledige programma en weldra de Zoom-link terug. Inschrijven is niet nodig. </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Daarnaast organiseren we nog twee bijeenkomsten in het TPC.</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hyperlink r:id="rId13" w:tgtFrame="_blank" w:history="1">
        <w:r w:rsidRPr="00D032AC">
          <w:rPr>
            <w:rFonts w:ascii="Arial" w:eastAsia="Times New Roman" w:hAnsi="Arial" w:cs="Arial"/>
            <w:color w:val="196AD4"/>
            <w:sz w:val="24"/>
            <w:szCs w:val="24"/>
            <w:u w:val="single"/>
            <w:shd w:val="clear" w:color="auto" w:fill="FFFFFF"/>
            <w:lang w:eastAsia="nl-BE"/>
          </w:rPr>
          <w:t>maandag 14 maart 2022</w:t>
        </w:r>
      </w:hyperlink>
      <w:r w:rsidRPr="00D032AC">
        <w:rPr>
          <w:rFonts w:ascii="Arial" w:eastAsia="Times New Roman" w:hAnsi="Arial" w:cs="Arial"/>
          <w:color w:val="1D2228"/>
          <w:sz w:val="24"/>
          <w:szCs w:val="24"/>
          <w:shd w:val="clear" w:color="auto" w:fill="FFFFFF"/>
          <w:lang w:eastAsia="nl-BE"/>
        </w:rPr>
        <w:t>- 13.30 u- 16.00 u- TPC lokaal S3</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hyperlink r:id="rId14" w:tgtFrame="_blank" w:history="1">
        <w:r w:rsidRPr="00D032AC">
          <w:rPr>
            <w:rFonts w:ascii="Arial" w:eastAsia="Times New Roman" w:hAnsi="Arial" w:cs="Arial"/>
            <w:color w:val="196AD4"/>
            <w:sz w:val="24"/>
            <w:szCs w:val="24"/>
            <w:u w:val="single"/>
            <w:shd w:val="clear" w:color="auto" w:fill="FFFFFF"/>
            <w:lang w:eastAsia="nl-BE"/>
          </w:rPr>
          <w:t>maandag 2 mei 2022</w:t>
        </w:r>
      </w:hyperlink>
      <w:r w:rsidRPr="00D032AC">
        <w:rPr>
          <w:rFonts w:ascii="Arial" w:eastAsia="Times New Roman" w:hAnsi="Arial" w:cs="Arial"/>
          <w:color w:val="1D2228"/>
          <w:sz w:val="24"/>
          <w:szCs w:val="24"/>
          <w:shd w:val="clear" w:color="auto" w:fill="FFFFFF"/>
          <w:lang w:eastAsia="nl-BE"/>
        </w:rPr>
        <w:t>- 13.30 u-16.00 u- TPC lokaal S3</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Je schrijft voor elke sessie apart in door op de datum te klikken. Uitschrijven voor sessie 2 en 3 kan tot vijf dagen voor de nascholing via mail aan rkgantwerpenso@gmail.com</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lastRenderedPageBreak/>
        <w:br/>
      </w:r>
      <w:r w:rsidRPr="00D032AC">
        <w:rPr>
          <w:rFonts w:ascii="Arial" w:eastAsia="Times New Roman" w:hAnsi="Arial" w:cs="Arial"/>
          <w:color w:val="1D2228"/>
          <w:sz w:val="24"/>
          <w:szCs w:val="24"/>
          <w:shd w:val="clear" w:color="auto" w:fill="FFFFFF"/>
          <w:lang w:eastAsia="nl-BE"/>
        </w:rPr>
        <w:br/>
      </w:r>
      <w:proofErr w:type="spellStart"/>
      <w:r w:rsidRPr="00D032AC">
        <w:rPr>
          <w:rFonts w:ascii="Arial" w:eastAsia="Times New Roman" w:hAnsi="Arial" w:cs="Arial"/>
          <w:b/>
          <w:bCs/>
          <w:sz w:val="36"/>
          <w:szCs w:val="36"/>
          <w:shd w:val="clear" w:color="auto" w:fill="FFFFFF"/>
          <w:lang w:eastAsia="nl-BE"/>
        </w:rPr>
        <w:t>Vakdossier</w:t>
      </w:r>
      <w:proofErr w:type="spellEnd"/>
      <w:r w:rsidRPr="00D032AC">
        <w:rPr>
          <w:rFonts w:ascii="Arial" w:eastAsia="Times New Roman" w:hAnsi="Arial" w:cs="Arial"/>
          <w:b/>
          <w:bCs/>
          <w:sz w:val="36"/>
          <w:szCs w:val="36"/>
          <w:shd w:val="clear" w:color="auto" w:fill="FFFFFF"/>
          <w:lang w:eastAsia="nl-BE"/>
        </w:rPr>
        <w:t>: </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Rond het vernieuwde </w:t>
      </w:r>
      <w:proofErr w:type="spellStart"/>
      <w:r w:rsidRPr="00D032AC">
        <w:rPr>
          <w:rFonts w:ascii="Arial" w:eastAsia="Times New Roman" w:hAnsi="Arial" w:cs="Arial"/>
          <w:color w:val="1D2228"/>
          <w:sz w:val="24"/>
          <w:szCs w:val="24"/>
          <w:shd w:val="clear" w:color="auto" w:fill="FFFFFF"/>
          <w:lang w:eastAsia="nl-BE"/>
        </w:rPr>
        <w:t>vakdossier</w:t>
      </w:r>
      <w:proofErr w:type="spellEnd"/>
      <w:r w:rsidRPr="00D032AC">
        <w:rPr>
          <w:rFonts w:ascii="Arial" w:eastAsia="Times New Roman" w:hAnsi="Arial" w:cs="Arial"/>
          <w:color w:val="1D2228"/>
          <w:sz w:val="24"/>
          <w:szCs w:val="24"/>
          <w:shd w:val="clear" w:color="auto" w:fill="FFFFFF"/>
          <w:lang w:eastAsia="nl-BE"/>
        </w:rPr>
        <w:t> hebben we ondertussen de eerste stappen gezet:</w:t>
      </w:r>
      <w:r w:rsidRPr="00D032AC">
        <w:rPr>
          <w:rFonts w:ascii="Arial" w:eastAsia="Times New Roman" w:hAnsi="Arial" w:cs="Arial"/>
          <w:color w:val="1D2228"/>
          <w:sz w:val="24"/>
          <w:szCs w:val="24"/>
          <w:shd w:val="clear" w:color="auto" w:fill="FFFFFF"/>
          <w:lang w:eastAsia="nl-BE"/>
        </w:rPr>
        <w:br/>
        <w:t> </w:t>
      </w:r>
    </w:p>
    <w:p w14:paraId="71CC9435" w14:textId="77777777" w:rsidR="00D032AC" w:rsidRPr="00D032AC" w:rsidRDefault="00D032AC" w:rsidP="00D032AC">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lang w:eastAsia="nl-BE"/>
        </w:rPr>
      </w:pPr>
      <w:r w:rsidRPr="00D032AC">
        <w:rPr>
          <w:rFonts w:ascii="Arial" w:eastAsia="Times New Roman" w:hAnsi="Arial" w:cs="Arial"/>
          <w:color w:val="1D2228"/>
          <w:sz w:val="24"/>
          <w:szCs w:val="24"/>
          <w:lang w:eastAsia="nl-BE"/>
        </w:rPr>
        <w:t xml:space="preserve">Infosessie voor </w:t>
      </w:r>
      <w:proofErr w:type="spellStart"/>
      <w:r w:rsidRPr="00D032AC">
        <w:rPr>
          <w:rFonts w:ascii="Arial" w:eastAsia="Times New Roman" w:hAnsi="Arial" w:cs="Arial"/>
          <w:color w:val="1D2228"/>
          <w:sz w:val="24"/>
          <w:szCs w:val="24"/>
          <w:lang w:eastAsia="nl-BE"/>
        </w:rPr>
        <w:t>vakverantwoordelijken</w:t>
      </w:r>
      <w:proofErr w:type="spellEnd"/>
    </w:p>
    <w:p w14:paraId="505E9F20" w14:textId="77777777" w:rsidR="00D032AC" w:rsidRPr="00D032AC" w:rsidRDefault="00D032AC" w:rsidP="00D032AC">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lang w:eastAsia="nl-BE"/>
        </w:rPr>
      </w:pPr>
      <w:proofErr w:type="spellStart"/>
      <w:r w:rsidRPr="00D032AC">
        <w:rPr>
          <w:rFonts w:ascii="Arial" w:eastAsia="Times New Roman" w:hAnsi="Arial" w:cs="Arial"/>
          <w:color w:val="1D2228"/>
          <w:sz w:val="24"/>
          <w:szCs w:val="24"/>
          <w:lang w:eastAsia="nl-BE"/>
        </w:rPr>
        <w:t>Vakdossiers</w:t>
      </w:r>
      <w:proofErr w:type="spellEnd"/>
      <w:r w:rsidRPr="00D032AC">
        <w:rPr>
          <w:rFonts w:ascii="Arial" w:eastAsia="Times New Roman" w:hAnsi="Arial" w:cs="Arial"/>
          <w:color w:val="1D2228"/>
          <w:sz w:val="24"/>
          <w:szCs w:val="24"/>
          <w:lang w:eastAsia="nl-BE"/>
        </w:rPr>
        <w:t xml:space="preserve"> aangemaakt en aan elk </w:t>
      </w:r>
      <w:proofErr w:type="spellStart"/>
      <w:r w:rsidRPr="00D032AC">
        <w:rPr>
          <w:rFonts w:ascii="Arial" w:eastAsia="Times New Roman" w:hAnsi="Arial" w:cs="Arial"/>
          <w:color w:val="1D2228"/>
          <w:sz w:val="24"/>
          <w:szCs w:val="24"/>
          <w:lang w:eastAsia="nl-BE"/>
        </w:rPr>
        <w:t>vakdossier</w:t>
      </w:r>
      <w:proofErr w:type="spellEnd"/>
      <w:r w:rsidRPr="00D032AC">
        <w:rPr>
          <w:rFonts w:ascii="Arial" w:eastAsia="Times New Roman" w:hAnsi="Arial" w:cs="Arial"/>
          <w:color w:val="1D2228"/>
          <w:sz w:val="24"/>
          <w:szCs w:val="24"/>
          <w:lang w:eastAsia="nl-BE"/>
        </w:rPr>
        <w:t xml:space="preserve"> een </w:t>
      </w:r>
      <w:proofErr w:type="spellStart"/>
      <w:r w:rsidRPr="00D032AC">
        <w:rPr>
          <w:rFonts w:ascii="Arial" w:eastAsia="Times New Roman" w:hAnsi="Arial" w:cs="Arial"/>
          <w:color w:val="1D2228"/>
          <w:sz w:val="24"/>
          <w:szCs w:val="24"/>
          <w:lang w:eastAsia="nl-BE"/>
        </w:rPr>
        <w:t>vakverantwoordelijke</w:t>
      </w:r>
      <w:proofErr w:type="spellEnd"/>
      <w:r w:rsidRPr="00D032AC">
        <w:rPr>
          <w:rFonts w:ascii="Arial" w:eastAsia="Times New Roman" w:hAnsi="Arial" w:cs="Arial"/>
          <w:color w:val="1D2228"/>
          <w:sz w:val="24"/>
          <w:szCs w:val="24"/>
          <w:lang w:eastAsia="nl-BE"/>
        </w:rPr>
        <w:t xml:space="preserve"> toegevoegd</w:t>
      </w:r>
    </w:p>
    <w:p w14:paraId="590B81CA" w14:textId="22302A78" w:rsidR="00D032AC" w:rsidRPr="00D032AC" w:rsidRDefault="00D032AC" w:rsidP="00D032AC">
      <w:pPr>
        <w:spacing w:after="0" w:line="240" w:lineRule="auto"/>
        <w:rPr>
          <w:rFonts w:ascii="Times New Roman" w:eastAsia="Times New Roman" w:hAnsi="Times New Roman" w:cs="Times New Roman"/>
          <w:sz w:val="24"/>
          <w:szCs w:val="24"/>
          <w:lang w:eastAsia="nl-BE"/>
        </w:rPr>
      </w:pPr>
      <w:r w:rsidRPr="00D032AC">
        <w:rPr>
          <w:rFonts w:ascii="Arial" w:eastAsia="Times New Roman" w:hAnsi="Arial" w:cs="Arial"/>
          <w:color w:val="1D2228"/>
          <w:sz w:val="24"/>
          <w:szCs w:val="24"/>
          <w:shd w:val="clear" w:color="auto" w:fill="FFFFFF"/>
          <w:lang w:eastAsia="nl-BE"/>
        </w:rPr>
        <w:t> </w:t>
      </w:r>
      <w:r w:rsidRPr="00D032AC">
        <w:rPr>
          <w:rFonts w:ascii="Arial" w:eastAsia="Times New Roman" w:hAnsi="Arial" w:cs="Arial"/>
          <w:color w:val="1D2228"/>
          <w:sz w:val="24"/>
          <w:szCs w:val="24"/>
          <w:shd w:val="clear" w:color="auto" w:fill="FFFFFF"/>
          <w:lang w:eastAsia="nl-BE"/>
        </w:rPr>
        <w:br/>
        <w:t xml:space="preserve">In december voegt de </w:t>
      </w:r>
      <w:proofErr w:type="spellStart"/>
      <w:r w:rsidRPr="00D032AC">
        <w:rPr>
          <w:rFonts w:ascii="Arial" w:eastAsia="Times New Roman" w:hAnsi="Arial" w:cs="Arial"/>
          <w:color w:val="1D2228"/>
          <w:sz w:val="24"/>
          <w:szCs w:val="24"/>
          <w:shd w:val="clear" w:color="auto" w:fill="FFFFFF"/>
          <w:lang w:eastAsia="nl-BE"/>
        </w:rPr>
        <w:t>vakverantwoordelijke</w:t>
      </w:r>
      <w:proofErr w:type="spellEnd"/>
      <w:r w:rsidRPr="00D032AC">
        <w:rPr>
          <w:rFonts w:ascii="Arial" w:eastAsia="Times New Roman" w:hAnsi="Arial" w:cs="Arial"/>
          <w:color w:val="1D2228"/>
          <w:sz w:val="24"/>
          <w:szCs w:val="24"/>
          <w:shd w:val="clear" w:color="auto" w:fill="FFFFFF"/>
          <w:lang w:eastAsia="nl-BE"/>
        </w:rPr>
        <w:t xml:space="preserve"> de andere leden van de vakgroep toe.</w:t>
      </w:r>
      <w:r w:rsidRPr="00D032AC">
        <w:rPr>
          <w:rFonts w:ascii="Helvetica" w:eastAsia="Times New Roman" w:hAnsi="Helvetica" w:cs="Helvetica"/>
          <w:color w:val="1D2228"/>
          <w:sz w:val="20"/>
          <w:szCs w:val="20"/>
          <w:lang w:eastAsia="nl-BE"/>
        </w:rPr>
        <w:br/>
      </w:r>
      <w:r w:rsidRPr="00D032AC">
        <w:rPr>
          <w:rFonts w:ascii="Helvetica" w:eastAsia="Times New Roman" w:hAnsi="Helvetica" w:cs="Helvetica"/>
          <w:color w:val="1D2228"/>
          <w:sz w:val="20"/>
          <w:szCs w:val="20"/>
          <w:lang w:eastAsia="nl-BE"/>
        </w:rPr>
        <w:br/>
      </w:r>
      <w:r w:rsidRPr="00D032AC">
        <w:rPr>
          <w:rFonts w:ascii="Helvetica" w:eastAsia="Times New Roman" w:hAnsi="Helvetica" w:cs="Helvetica"/>
          <w:color w:val="1D2228"/>
          <w:sz w:val="20"/>
          <w:szCs w:val="20"/>
          <w:lang w:eastAsia="nl-BE"/>
        </w:rPr>
        <w:br/>
      </w:r>
      <w:r w:rsidRPr="00D032AC">
        <w:rPr>
          <w:rFonts w:ascii="Helvetica" w:eastAsia="Times New Roman" w:hAnsi="Helvetica" w:cs="Helvetica"/>
          <w:color w:val="1D2228"/>
          <w:sz w:val="20"/>
          <w:szCs w:val="20"/>
          <w:lang w:eastAsia="nl-BE"/>
        </w:rPr>
        <w:br/>
      </w:r>
      <w:r w:rsidRPr="00D032AC">
        <w:rPr>
          <w:rFonts w:ascii="Arial" w:eastAsia="Times New Roman" w:hAnsi="Arial" w:cs="Arial"/>
          <w:b/>
          <w:bCs/>
          <w:sz w:val="36"/>
          <w:szCs w:val="36"/>
          <w:shd w:val="clear" w:color="auto" w:fill="FFFFFF"/>
          <w:lang w:eastAsia="nl-BE"/>
        </w:rPr>
        <w:t>IJD</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noProof/>
          <w:color w:val="1D2228"/>
          <w:sz w:val="20"/>
          <w:szCs w:val="20"/>
          <w:shd w:val="clear" w:color="auto" w:fill="FFFFFF"/>
          <w:lang w:eastAsia="nl-BE"/>
        </w:rPr>
        <mc:AlternateContent>
          <mc:Choice Requires="wps">
            <w:drawing>
              <wp:inline distT="0" distB="0" distL="0" distR="0" wp14:anchorId="37D834D7" wp14:editId="4A39B060">
                <wp:extent cx="2717800" cy="2266950"/>
                <wp:effectExtent l="0" t="0" r="0" b="0"/>
                <wp:docPr id="5" name="Rechthoe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7800"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A972C" id="Rechthoek 5" o:spid="_x0000_s1026" style="width:214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" filled="f" stroked="f">
                <o:lock v:ext="edit" aspectratio="t"/>
                <w10:anchorlock/>
              </v:rect>
            </w:pict>
          </mc:Fallback>
        </mc:AlternateConten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b/>
          <w:bCs/>
          <w:color w:val="1D2228"/>
          <w:sz w:val="24"/>
          <w:szCs w:val="24"/>
          <w:shd w:val="clear" w:color="auto" w:fill="FFFFFF"/>
          <w:lang w:eastAsia="nl-BE"/>
        </w:rPr>
        <w:t>Gezocht: Adviesraad van leerkrachten rond de wereldjongerendagen 2023</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Van 1 tot 6 augustus vinden de </w:t>
      </w:r>
      <w:hyperlink r:id="rId15" w:tgtFrame="_blank" w:history="1">
        <w:r w:rsidRPr="00D032AC">
          <w:rPr>
            <w:rFonts w:ascii="Arial" w:eastAsia="Times New Roman" w:hAnsi="Arial" w:cs="Arial"/>
            <w:color w:val="196AD4"/>
            <w:sz w:val="24"/>
            <w:szCs w:val="24"/>
            <w:u w:val="single"/>
            <w:shd w:val="clear" w:color="auto" w:fill="FFFFFF"/>
            <w:lang w:eastAsia="nl-BE"/>
          </w:rPr>
          <w:t>wereldjongerendagen</w:t>
        </w:r>
      </w:hyperlink>
      <w:r w:rsidRPr="00D032AC">
        <w:rPr>
          <w:rFonts w:ascii="Arial" w:eastAsia="Times New Roman" w:hAnsi="Arial" w:cs="Arial"/>
          <w:color w:val="1D2228"/>
          <w:sz w:val="24"/>
          <w:szCs w:val="24"/>
          <w:shd w:val="clear" w:color="auto" w:fill="FFFFFF"/>
          <w:lang w:eastAsia="nl-BE"/>
        </w:rPr>
        <w:t> plaats in Lissabon. Bisdom Antwerpen zet in op dit gebeuren als een kans om te bouwen aan de Antwerpse Kerk. 25 jongeren zullen de kans krijgen om financieel laagdrempelig de Kerk te leren kennen als een wereldwijde organisatie die jonge mensen bezielt en enthousiasmeert. Dit door een 10 maanden durend voortraject georganiseerd door IJD jongerenpastoraal in Antwerpen, een eigentijdse pelgrimage richting de wereldjongerendagen en de wereldjongerendagen zelf.</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Om dit alles vorm te geven en bekend te maken zijn we op zoek naar leerkrachten die enthousiast worden van dit project. In eerste instantie om samen met IJD Antwerpen na te denken over de verdere uitwerking van het project en de bekendmaking hiervan. Voelt u zich aangesproken? Mail dan naar ijdantwerpen@ijd.be</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noProof/>
          <w:color w:val="1D2228"/>
          <w:sz w:val="24"/>
          <w:szCs w:val="24"/>
          <w:shd w:val="clear" w:color="auto" w:fill="FFFFFF"/>
          <w:lang w:eastAsia="nl-BE"/>
        </w:rPr>
        <w:lastRenderedPageBreak/>
        <mc:AlternateContent>
          <mc:Choice Requires="wps">
            <w:drawing>
              <wp:inline distT="0" distB="0" distL="0" distR="0" wp14:anchorId="7C6FF830" wp14:editId="7ECD14D3">
                <wp:extent cx="3289300" cy="2419350"/>
                <wp:effectExtent l="0" t="0" r="0" b="0"/>
                <wp:docPr id="4" name="Rechthoe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8930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FECDB" id="Rechthoek 4" o:spid="_x0000_s1026" style="width:259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" filled="f" stroked="f">
                <o:lock v:ext="edit" aspectratio="t"/>
                <w10:anchorlock/>
              </v:rect>
            </w:pict>
          </mc:Fallback>
        </mc:AlternateConten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b/>
          <w:bCs/>
          <w:color w:val="1D2228"/>
          <w:sz w:val="24"/>
          <w:szCs w:val="24"/>
          <w:shd w:val="clear" w:color="auto" w:fill="FFFFFF"/>
          <w:lang w:eastAsia="nl-BE"/>
        </w:rPr>
        <w:t>Inspiratie voor (godsdienst)leerkrachten vanuit IJD jongerenpastoraal in Antwerpen</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Wist je dat IJD jongerenpastoraal Antwerpen tal van initiatieven organiseert die startende of jonge leerkrachten levensbeschouwelijk kunnen voeden? Daarnaast ontwikkelt IJD ook jaarlijks materiaal dat een verrijking kan zijn voor (godsdienst)lessen. Je vindt het allemaal terug op </w:t>
      </w:r>
      <w:hyperlink r:id="rId16" w:tgtFrame="_blank" w:history="1">
        <w:r w:rsidRPr="00D032AC">
          <w:rPr>
            <w:rFonts w:ascii="Arial" w:eastAsia="Times New Roman" w:hAnsi="Arial" w:cs="Arial"/>
            <w:color w:val="196AD4"/>
            <w:sz w:val="24"/>
            <w:szCs w:val="24"/>
            <w:u w:val="single"/>
            <w:shd w:val="clear" w:color="auto" w:fill="FFFFFF"/>
            <w:lang w:eastAsia="nl-BE"/>
          </w:rPr>
          <w:t>www.inspiratievoorleerkrachten.ijd.be</w:t>
        </w:r>
      </w:hyperlink>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0"/>
          <w:szCs w:val="20"/>
          <w:lang w:eastAsia="nl-BE"/>
        </w:rPr>
        <w:br/>
      </w:r>
      <w:r w:rsidRPr="00D032AC">
        <w:rPr>
          <w:rFonts w:ascii="Arial" w:eastAsia="Times New Roman" w:hAnsi="Arial" w:cs="Arial"/>
          <w:b/>
          <w:bCs/>
          <w:sz w:val="36"/>
          <w:szCs w:val="36"/>
          <w:shd w:val="clear" w:color="auto" w:fill="FFFFFF"/>
          <w:lang w:eastAsia="nl-BE"/>
        </w:rPr>
        <w:t>Studiedag Pastoraal</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Op </w:t>
      </w:r>
      <w:r w:rsidRPr="00D032AC">
        <w:rPr>
          <w:rFonts w:ascii="Arial" w:eastAsia="Times New Roman" w:hAnsi="Arial" w:cs="Arial"/>
          <w:b/>
          <w:bCs/>
          <w:color w:val="1D2228"/>
          <w:sz w:val="24"/>
          <w:szCs w:val="24"/>
          <w:shd w:val="clear" w:color="auto" w:fill="FFFFFF"/>
          <w:lang w:eastAsia="nl-BE"/>
        </w:rPr>
        <w:t>dinsdag 31 mei 2022</w:t>
      </w:r>
      <w:r w:rsidRPr="00D032AC">
        <w:rPr>
          <w:rFonts w:ascii="Arial" w:eastAsia="Times New Roman" w:hAnsi="Arial" w:cs="Arial"/>
          <w:color w:val="1D2228"/>
          <w:sz w:val="24"/>
          <w:szCs w:val="24"/>
          <w:shd w:val="clear" w:color="auto" w:fill="FFFFFF"/>
          <w:lang w:eastAsia="nl-BE"/>
        </w:rPr>
        <w:t> gaat de studiedag rond pastoraal op school door in het TPC (Antwerpen).</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Dit jaar focussen we op de dwarsverbindingen tussen scholen en pastorale eenheid/parochies. We werken daarvoor samen met het bisdom (vicariaat Antwerpen en Kempen). We nodigen zowel betrokkenen van de scholen als van de parochiepastoraal uit. We willen elkaar leren kennen en ontdekken wat we voor elkaar kunnen betekenen. Een korte intro geeft een inkijk in elkaars werkveld: Wat is de schoolpastoraal vandaag? Wat is een pastorale eenheid? Wie is verantwoordelijk? Wat gebeurt er aan catechese en verkondiging? …</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In werkwinkels ontdekken we wat we voor elkaar kunnen betekenen, vb. rond vieren. We gaan op zoek naar kansen om elkaar te versterken! Daarbij staan de kinderen en jongeren (leerlingen/parochianen) centraal. Hoe kunnen we hen helpen in hun geloofsgroei?</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Tijdens de middag maken we kennis met verschillende diensten in het bisdom die een aanbod hebben naar kinderen en jongeren.</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Het programma wordt nog verder uitgewerkt maar houd alvast de datum vrij.</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lastRenderedPageBreak/>
        <w:t xml:space="preserve">Meer info: </w:t>
      </w:r>
      <w:proofErr w:type="spellStart"/>
      <w:r w:rsidRPr="00D032AC">
        <w:rPr>
          <w:rFonts w:ascii="Arial" w:eastAsia="Times New Roman" w:hAnsi="Arial" w:cs="Arial"/>
          <w:color w:val="1D2228"/>
          <w:sz w:val="24"/>
          <w:szCs w:val="24"/>
          <w:shd w:val="clear" w:color="auto" w:fill="FFFFFF"/>
          <w:lang w:eastAsia="nl-BE"/>
        </w:rPr>
        <w:t>christa.damen@katholiekonderwijs.vlaanderen</w:t>
      </w:r>
      <w:proofErr w:type="spellEnd"/>
      <w:r w:rsidRPr="00D032AC">
        <w:rPr>
          <w:rFonts w:ascii="Arial" w:eastAsia="Times New Roman" w:hAnsi="Arial" w:cs="Arial"/>
          <w:color w:val="1D2228"/>
          <w:sz w:val="24"/>
          <w:szCs w:val="24"/>
          <w:shd w:val="clear" w:color="auto" w:fill="FFFFFF"/>
          <w:lang w:eastAsia="nl-BE"/>
        </w:rPr>
        <w:t xml:space="preserve"> en </w:t>
      </w:r>
      <w:proofErr w:type="spellStart"/>
      <w:r w:rsidRPr="00D032AC">
        <w:rPr>
          <w:rFonts w:ascii="Arial" w:eastAsia="Times New Roman" w:hAnsi="Arial" w:cs="Arial"/>
          <w:color w:val="1D2228"/>
          <w:sz w:val="24"/>
          <w:szCs w:val="24"/>
          <w:shd w:val="clear" w:color="auto" w:fill="FFFFFF"/>
          <w:lang w:eastAsia="nl-BE"/>
        </w:rPr>
        <w:t>hanne.jacobs@katholiekonderwijs.vlaanderen</w:t>
      </w:r>
      <w:proofErr w:type="spellEnd"/>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0"/>
          <w:szCs w:val="20"/>
          <w:lang w:eastAsia="nl-BE"/>
        </w:rPr>
        <w:br/>
      </w:r>
      <w:r w:rsidRPr="00D032AC">
        <w:rPr>
          <w:rFonts w:ascii="Helvetica" w:eastAsia="Times New Roman" w:hAnsi="Helvetica" w:cs="Helvetica"/>
          <w:color w:val="1D2228"/>
          <w:sz w:val="20"/>
          <w:szCs w:val="20"/>
          <w:lang w:eastAsia="nl-BE"/>
        </w:rPr>
        <w:br/>
      </w:r>
      <w:r w:rsidRPr="00D032AC">
        <w:rPr>
          <w:rFonts w:ascii="Arial" w:eastAsia="Times New Roman" w:hAnsi="Arial" w:cs="Arial"/>
          <w:b/>
          <w:bCs/>
          <w:sz w:val="36"/>
          <w:szCs w:val="36"/>
          <w:shd w:val="clear" w:color="auto" w:fill="FFFFFF"/>
          <w:lang w:eastAsia="nl-BE"/>
        </w:rPr>
        <w:t>Opleiding bezinningsdagen begeleiden</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noProof/>
          <w:color w:val="1D2228"/>
          <w:sz w:val="20"/>
          <w:szCs w:val="20"/>
          <w:shd w:val="clear" w:color="auto" w:fill="FFFFFF"/>
          <w:lang w:eastAsia="nl-BE"/>
        </w:rPr>
        <w:drawing>
          <wp:inline distT="0" distB="0" distL="0" distR="0" wp14:anchorId="6E9152B4" wp14:editId="049669E5">
            <wp:extent cx="3810000" cy="2686050"/>
            <wp:effectExtent l="0" t="0" r="0" b="0"/>
            <wp:docPr id="3" name="Afbeelding 3" descr="Afbeelding met tekst, gras,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as, mensen&#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686050"/>
                    </a:xfrm>
                    <a:prstGeom prst="rect">
                      <a:avLst/>
                    </a:prstGeom>
                    <a:noFill/>
                    <a:ln>
                      <a:noFill/>
                    </a:ln>
                  </pic:spPr>
                </pic:pic>
              </a:graphicData>
            </a:graphic>
          </wp:inline>
        </w:drawing>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Meer informatie vind je via </w:t>
      </w:r>
      <w:hyperlink r:id="rId18" w:tgtFrame="_blank" w:history="1">
        <w:r w:rsidRPr="00D032AC">
          <w:rPr>
            <w:rFonts w:ascii="Arial" w:eastAsia="Times New Roman" w:hAnsi="Arial" w:cs="Arial"/>
            <w:color w:val="196AD4"/>
            <w:sz w:val="24"/>
            <w:szCs w:val="24"/>
            <w:u w:val="single"/>
            <w:shd w:val="clear" w:color="auto" w:fill="FFFFFF"/>
            <w:lang w:eastAsia="nl-BE"/>
          </w:rPr>
          <w:t>deze link</w:t>
        </w:r>
      </w:hyperlink>
      <w:r w:rsidRPr="00D032AC">
        <w:rPr>
          <w:rFonts w:ascii="Arial" w:eastAsia="Times New Roman" w:hAnsi="Arial" w:cs="Arial"/>
          <w:color w:val="1D2228"/>
          <w:sz w:val="24"/>
          <w:szCs w:val="24"/>
          <w:shd w:val="clear" w:color="auto" w:fill="FFFFFF"/>
          <w:lang w:eastAsia="nl-BE"/>
        </w:rPr>
        <w:t>.  </w:t>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0"/>
          <w:szCs w:val="20"/>
          <w:lang w:eastAsia="nl-BE"/>
        </w:rPr>
        <w:br/>
      </w:r>
      <w:r w:rsidRPr="00D032AC">
        <w:rPr>
          <w:rFonts w:ascii="Helvetica" w:eastAsia="Times New Roman" w:hAnsi="Helvetica" w:cs="Helvetica"/>
          <w:color w:val="1D2228"/>
          <w:sz w:val="20"/>
          <w:szCs w:val="20"/>
          <w:lang w:eastAsia="nl-BE"/>
        </w:rPr>
        <w:br/>
      </w:r>
      <w:r w:rsidRPr="00D032AC">
        <w:rPr>
          <w:rFonts w:ascii="Helvetica" w:eastAsia="Times New Roman" w:hAnsi="Helvetica" w:cs="Helvetica"/>
          <w:color w:val="1D2228"/>
          <w:sz w:val="20"/>
          <w:szCs w:val="20"/>
          <w:lang w:eastAsia="nl-BE"/>
        </w:rPr>
        <w:br/>
      </w:r>
      <w:r w:rsidRPr="00D032AC">
        <w:rPr>
          <w:rFonts w:ascii="Arial" w:eastAsia="Times New Roman" w:hAnsi="Arial" w:cs="Arial"/>
          <w:b/>
          <w:bCs/>
          <w:sz w:val="36"/>
          <w:szCs w:val="36"/>
          <w:shd w:val="clear" w:color="auto" w:fill="FFFFFF"/>
          <w:lang w:eastAsia="nl-BE"/>
        </w:rPr>
        <w:t xml:space="preserve">Basistraining </w:t>
      </w:r>
      <w:proofErr w:type="spellStart"/>
      <w:r w:rsidRPr="00D032AC">
        <w:rPr>
          <w:rFonts w:ascii="Arial" w:eastAsia="Times New Roman" w:hAnsi="Arial" w:cs="Arial"/>
          <w:b/>
          <w:bCs/>
          <w:sz w:val="36"/>
          <w:szCs w:val="36"/>
          <w:shd w:val="clear" w:color="auto" w:fill="FFFFFF"/>
          <w:lang w:eastAsia="nl-BE"/>
        </w:rPr>
        <w:t>bibliodrama</w:t>
      </w:r>
      <w:proofErr w:type="spellEnd"/>
      <w:r w:rsidRPr="00D032AC">
        <w:rPr>
          <w:rFonts w:ascii="Arial" w:eastAsia="Times New Roman" w:hAnsi="Arial" w:cs="Arial"/>
          <w:b/>
          <w:bCs/>
          <w:sz w:val="36"/>
          <w:szCs w:val="36"/>
          <w:shd w:val="clear" w:color="auto" w:fill="FFFFFF"/>
          <w:lang w:eastAsia="nl-BE"/>
        </w:rPr>
        <w:t xml:space="preserve">- het </w:t>
      </w:r>
      <w:proofErr w:type="spellStart"/>
      <w:r w:rsidRPr="00D032AC">
        <w:rPr>
          <w:rFonts w:ascii="Arial" w:eastAsia="Times New Roman" w:hAnsi="Arial" w:cs="Arial"/>
          <w:b/>
          <w:bCs/>
          <w:sz w:val="36"/>
          <w:szCs w:val="36"/>
          <w:shd w:val="clear" w:color="auto" w:fill="FFFFFF"/>
          <w:lang w:eastAsia="nl-BE"/>
        </w:rPr>
        <w:t>Leerke</w:t>
      </w:r>
      <w:proofErr w:type="spellEnd"/>
      <w:r w:rsidRPr="00D032AC">
        <w:rPr>
          <w:rFonts w:ascii="Helvetica" w:eastAsia="Times New Roman" w:hAnsi="Helvetica" w:cs="Helvetica"/>
          <w:color w:val="1D2228"/>
          <w:sz w:val="20"/>
          <w:szCs w:val="20"/>
          <w:lang w:eastAsia="nl-BE"/>
        </w:rPr>
        <w:br/>
      </w:r>
      <w:r w:rsidRPr="00D032AC">
        <w:rPr>
          <w:rFonts w:ascii="Helvetica" w:eastAsia="Times New Roman" w:hAnsi="Helvetica" w:cs="Helvetica"/>
          <w:color w:val="1D2228"/>
          <w:sz w:val="20"/>
          <w:szCs w:val="20"/>
          <w:lang w:eastAsia="nl-BE"/>
        </w:rPr>
        <w:br/>
      </w:r>
      <w:r w:rsidRPr="00D032AC">
        <w:rPr>
          <w:rFonts w:ascii="Arial" w:eastAsia="Times New Roman" w:hAnsi="Arial" w:cs="Arial"/>
          <w:color w:val="1D2228"/>
          <w:sz w:val="24"/>
          <w:szCs w:val="24"/>
          <w:shd w:val="clear" w:color="auto" w:fill="FFFFFF"/>
          <w:lang w:eastAsia="nl-BE"/>
        </w:rPr>
        <w:t xml:space="preserve">De basisopleiding </w:t>
      </w:r>
      <w:proofErr w:type="spellStart"/>
      <w:r w:rsidRPr="00D032AC">
        <w:rPr>
          <w:rFonts w:ascii="Arial" w:eastAsia="Times New Roman" w:hAnsi="Arial" w:cs="Arial"/>
          <w:color w:val="1D2228"/>
          <w:sz w:val="24"/>
          <w:szCs w:val="24"/>
          <w:shd w:val="clear" w:color="auto" w:fill="FFFFFF"/>
          <w:lang w:eastAsia="nl-BE"/>
        </w:rPr>
        <w:t>bibliodrama</w:t>
      </w:r>
      <w:proofErr w:type="spellEnd"/>
      <w:r w:rsidRPr="00D032AC">
        <w:rPr>
          <w:rFonts w:ascii="Arial" w:eastAsia="Times New Roman" w:hAnsi="Arial" w:cs="Arial"/>
          <w:color w:val="1D2228"/>
          <w:sz w:val="24"/>
          <w:szCs w:val="24"/>
          <w:shd w:val="clear" w:color="auto" w:fill="FFFFFF"/>
          <w:lang w:eastAsia="nl-BE"/>
        </w:rPr>
        <w:t xml:space="preserve"> gaat door van </w:t>
      </w:r>
      <w:r w:rsidRPr="00D032AC">
        <w:rPr>
          <w:rFonts w:ascii="Arial" w:eastAsia="Times New Roman" w:hAnsi="Arial" w:cs="Arial"/>
          <w:b/>
          <w:bCs/>
          <w:color w:val="1D2228"/>
          <w:sz w:val="24"/>
          <w:szCs w:val="24"/>
          <w:shd w:val="clear" w:color="auto" w:fill="FFFFFF"/>
          <w:lang w:eastAsia="nl-BE"/>
        </w:rPr>
        <w:t>4 tot 7 april 2022</w:t>
      </w:r>
      <w:r w:rsidRPr="00D032AC">
        <w:rPr>
          <w:rFonts w:ascii="Arial" w:eastAsia="Times New Roman" w:hAnsi="Arial" w:cs="Arial"/>
          <w:color w:val="1D2228"/>
          <w:sz w:val="24"/>
          <w:szCs w:val="24"/>
          <w:shd w:val="clear" w:color="auto" w:fill="FFFFFF"/>
          <w:lang w:eastAsia="nl-BE"/>
        </w:rPr>
        <w:t xml:space="preserve"> in de abdij van </w:t>
      </w:r>
      <w:proofErr w:type="spellStart"/>
      <w:r w:rsidRPr="00D032AC">
        <w:rPr>
          <w:rFonts w:ascii="Arial" w:eastAsia="Times New Roman" w:hAnsi="Arial" w:cs="Arial"/>
          <w:color w:val="1D2228"/>
          <w:sz w:val="24"/>
          <w:szCs w:val="24"/>
          <w:shd w:val="clear" w:color="auto" w:fill="FFFFFF"/>
          <w:lang w:eastAsia="nl-BE"/>
        </w:rPr>
        <w:t>Averbode</w:t>
      </w:r>
      <w:proofErr w:type="spellEnd"/>
      <w:r w:rsidRPr="00D032AC">
        <w:rPr>
          <w:rFonts w:ascii="Arial" w:eastAsia="Times New Roman" w:hAnsi="Arial" w:cs="Arial"/>
          <w:color w:val="1D2228"/>
          <w:sz w:val="24"/>
          <w:szCs w:val="24"/>
          <w:shd w:val="clear" w:color="auto" w:fill="FFFFFF"/>
          <w:lang w:eastAsia="nl-BE"/>
        </w:rPr>
        <w:t>.</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 xml:space="preserve">Het gaat om een ruime vorming die ook de spiritualiteit van de begeleiders en van de deelnemers op een creatieve manier voedt. Het </w:t>
      </w:r>
      <w:proofErr w:type="spellStart"/>
      <w:r w:rsidRPr="00D032AC">
        <w:rPr>
          <w:rFonts w:ascii="Arial" w:eastAsia="Times New Roman" w:hAnsi="Arial" w:cs="Arial"/>
          <w:color w:val="1D2228"/>
          <w:sz w:val="24"/>
          <w:szCs w:val="24"/>
          <w:shd w:val="clear" w:color="auto" w:fill="FFFFFF"/>
          <w:lang w:eastAsia="nl-BE"/>
        </w:rPr>
        <w:t>Leerke</w:t>
      </w:r>
      <w:proofErr w:type="spellEnd"/>
      <w:r w:rsidRPr="00D032AC">
        <w:rPr>
          <w:rFonts w:ascii="Arial" w:eastAsia="Times New Roman" w:hAnsi="Arial" w:cs="Arial"/>
          <w:color w:val="1D2228"/>
          <w:sz w:val="24"/>
          <w:szCs w:val="24"/>
          <w:shd w:val="clear" w:color="auto" w:fill="FFFFFF"/>
          <w:lang w:eastAsia="nl-BE"/>
        </w:rPr>
        <w:t xml:space="preserve"> gelooft sterk in de methodes en vaardigheden van </w:t>
      </w:r>
      <w:proofErr w:type="spellStart"/>
      <w:r w:rsidRPr="00D032AC">
        <w:rPr>
          <w:rFonts w:ascii="Arial" w:eastAsia="Times New Roman" w:hAnsi="Arial" w:cs="Arial"/>
          <w:color w:val="1D2228"/>
          <w:sz w:val="24"/>
          <w:szCs w:val="24"/>
          <w:shd w:val="clear" w:color="auto" w:fill="FFFFFF"/>
          <w:lang w:eastAsia="nl-BE"/>
        </w:rPr>
        <w:t>bibliodrama</w:t>
      </w:r>
      <w:proofErr w:type="spellEnd"/>
      <w:r w:rsidRPr="00D032AC">
        <w:rPr>
          <w:rFonts w:ascii="Arial" w:eastAsia="Times New Roman" w:hAnsi="Arial" w:cs="Arial"/>
          <w:color w:val="1D2228"/>
          <w:sz w:val="24"/>
          <w:szCs w:val="24"/>
          <w:shd w:val="clear" w:color="auto" w:fill="FFFFFF"/>
          <w:lang w:eastAsia="nl-BE"/>
        </w:rPr>
        <w:t>, onder meer om in te schakelen in ILC trajecten.</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br/>
        <w:t>Meer informatie en inschrijfmogelijkheid vind je </w:t>
      </w:r>
      <w:hyperlink r:id="rId19" w:tgtFrame="_blank" w:history="1">
        <w:r w:rsidRPr="00D032AC">
          <w:rPr>
            <w:rFonts w:ascii="Arial" w:eastAsia="Times New Roman" w:hAnsi="Arial" w:cs="Arial"/>
            <w:color w:val="196AD4"/>
            <w:sz w:val="24"/>
            <w:szCs w:val="24"/>
            <w:u w:val="single"/>
            <w:shd w:val="clear" w:color="auto" w:fill="FFFFFF"/>
            <w:lang w:eastAsia="nl-BE"/>
          </w:rPr>
          <w:t>hier</w:t>
        </w:r>
      </w:hyperlink>
      <w:r w:rsidRPr="00D032AC">
        <w:rPr>
          <w:rFonts w:ascii="Arial" w:eastAsia="Times New Roman" w:hAnsi="Arial" w:cs="Arial"/>
          <w:color w:val="1D2228"/>
          <w:sz w:val="24"/>
          <w:szCs w:val="24"/>
          <w:shd w:val="clear" w:color="auto" w:fill="FFFFFF"/>
          <w:lang w:eastAsia="nl-BE"/>
        </w:rPr>
        <w:t>.  </w:t>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shd w:val="clear" w:color="auto" w:fill="FFFFFF"/>
          <w:lang w:eastAsia="nl-BE"/>
        </w:rPr>
        <w:t> </w:t>
      </w:r>
      <w:r w:rsidRPr="00D032AC">
        <w:rPr>
          <w:rFonts w:ascii="Helvetica" w:eastAsia="Times New Roman" w:hAnsi="Helvetica" w:cs="Helvetica"/>
          <w:color w:val="1D2228"/>
          <w:sz w:val="24"/>
          <w:szCs w:val="24"/>
          <w:lang w:eastAsia="nl-BE"/>
        </w:rPr>
        <w:br/>
      </w:r>
      <w:r w:rsidRPr="00D032AC">
        <w:rPr>
          <w:rFonts w:ascii="Arial" w:eastAsia="Times New Roman" w:hAnsi="Arial" w:cs="Arial"/>
          <w:b/>
          <w:bCs/>
          <w:sz w:val="24"/>
          <w:szCs w:val="24"/>
          <w:shd w:val="clear" w:color="auto" w:fill="FFFFFF"/>
          <w:lang w:eastAsia="nl-BE"/>
        </w:rPr>
        <w:t>Nieuw bij OBED</w:t>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shd w:val="clear" w:color="auto" w:fill="FFFFFF"/>
          <w:lang w:eastAsia="nl-BE"/>
        </w:rPr>
        <w:t> </w:t>
      </w:r>
    </w:p>
    <w:tbl>
      <w:tblPr>
        <w:tblW w:w="2700" w:type="dxa"/>
        <w:tblCellSpacing w:w="5" w:type="dxa"/>
        <w:tblBorders>
          <w:top w:val="outset" w:sz="6" w:space="0" w:color="auto"/>
          <w:left w:val="outset" w:sz="6" w:space="0" w:color="auto"/>
          <w:bottom w:val="outset" w:sz="6" w:space="0" w:color="auto"/>
          <w:right w:val="outset" w:sz="6"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2770"/>
      </w:tblGrid>
      <w:tr w:rsidR="00D032AC" w:rsidRPr="00D032AC" w14:paraId="08AA3C5B" w14:textId="77777777" w:rsidTr="00D032AC">
        <w:trPr>
          <w:tblCellSpacing w:w="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F0331" w14:textId="736526CC" w:rsidR="00D032AC" w:rsidRPr="00D032AC" w:rsidRDefault="00D032AC" w:rsidP="00D032AC">
            <w:pPr>
              <w:spacing w:after="0" w:line="0" w:lineRule="atLeast"/>
              <w:rPr>
                <w:rFonts w:ascii="Helvetica" w:eastAsia="Times New Roman" w:hAnsi="Helvetica" w:cs="Helvetica"/>
                <w:color w:val="1D2228"/>
                <w:sz w:val="24"/>
                <w:szCs w:val="24"/>
                <w:lang w:eastAsia="nl-BE"/>
              </w:rPr>
            </w:pPr>
            <w:r w:rsidRPr="00D032AC">
              <w:rPr>
                <w:rFonts w:ascii="Arial" w:eastAsia="Times New Roman" w:hAnsi="Arial" w:cs="Arial"/>
                <w:noProof/>
                <w:color w:val="196AD4"/>
                <w:sz w:val="24"/>
                <w:szCs w:val="24"/>
                <w:lang w:eastAsia="nl-BE"/>
              </w:rPr>
              <w:lastRenderedPageBreak/>
              <mc:AlternateContent>
                <mc:Choice Requires="wps">
                  <w:drawing>
                    <wp:inline distT="0" distB="0" distL="0" distR="0" wp14:anchorId="581EBA9A" wp14:editId="124EC841">
                      <wp:extent cx="1714500" cy="2419350"/>
                      <wp:effectExtent l="0" t="0" r="0" b="0"/>
                      <wp:docPr id="2" name="Rechthoek 2">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55986" id="Rechthoek 2" o:spid="_x0000_s1026" href="http://www.obed.be/" target="&quot;_blank&quot;" style="width:13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" o:button="t" filled="f" stroked="f">
                      <v:fill o:detectmouseclick="t"/>
                      <o:lock v:ext="edit" aspectratio="t"/>
                      <w10:anchorlock/>
                    </v:rect>
                  </w:pict>
                </mc:Fallback>
              </mc:AlternateContent>
            </w:r>
          </w:p>
        </w:tc>
      </w:tr>
    </w:tbl>
    <w:p w14:paraId="44E545B9" w14:textId="05DA2277" w:rsidR="00167504" w:rsidRPr="00D032AC" w:rsidRDefault="00D032AC">
      <w:pPr>
        <w:rPr>
          <w:sz w:val="24"/>
          <w:szCs w:val="24"/>
        </w:rPr>
      </w:pPr>
      <w:r w:rsidRPr="00D032AC">
        <w:rPr>
          <w:rFonts w:ascii="Arial" w:eastAsia="Times New Roman" w:hAnsi="Arial" w:cs="Arial"/>
          <w:color w:val="1D2228"/>
          <w:sz w:val="24"/>
          <w:szCs w:val="24"/>
          <w:shd w:val="clear" w:color="auto" w:fill="FFFFFF"/>
          <w:lang w:val="en-US" w:eastAsia="nl-BE"/>
        </w:rPr>
        <w:t>BERRYMAN Jerome (</w:t>
      </w:r>
      <w:proofErr w:type="spellStart"/>
      <w:r w:rsidRPr="00D032AC">
        <w:rPr>
          <w:rFonts w:ascii="Arial" w:eastAsia="Times New Roman" w:hAnsi="Arial" w:cs="Arial"/>
          <w:color w:val="1D2228"/>
          <w:sz w:val="24"/>
          <w:szCs w:val="24"/>
          <w:shd w:val="clear" w:color="auto" w:fill="FFFFFF"/>
          <w:lang w:val="en-US" w:eastAsia="nl-BE"/>
        </w:rPr>
        <w:t>aut</w:t>
      </w:r>
      <w:proofErr w:type="spellEnd"/>
      <w:r w:rsidRPr="00D032AC">
        <w:rPr>
          <w:rFonts w:ascii="Arial" w:eastAsia="Times New Roman" w:hAnsi="Arial" w:cs="Arial"/>
          <w:color w:val="1D2228"/>
          <w:sz w:val="24"/>
          <w:szCs w:val="24"/>
          <w:shd w:val="clear" w:color="auto" w:fill="FFFFFF"/>
          <w:lang w:val="en-US" w:eastAsia="nl-BE"/>
        </w:rPr>
        <w:t xml:space="preserve">.), Godly Play. </w:t>
      </w:r>
      <w:r w:rsidRPr="00D032AC">
        <w:rPr>
          <w:rFonts w:ascii="Arial" w:eastAsia="Times New Roman" w:hAnsi="Arial" w:cs="Arial"/>
          <w:color w:val="1D2228"/>
          <w:sz w:val="24"/>
          <w:szCs w:val="24"/>
          <w:shd w:val="clear" w:color="auto" w:fill="FFFFFF"/>
          <w:lang w:eastAsia="nl-BE"/>
        </w:rPr>
        <w:t>Verhalenboek 4. Bijbelse verhalen, spel en verwondering, </w:t>
      </w:r>
      <w:proofErr w:type="spellStart"/>
      <w:r w:rsidRPr="00D032AC">
        <w:rPr>
          <w:rFonts w:ascii="Arial" w:eastAsia="Times New Roman" w:hAnsi="Arial" w:cs="Arial"/>
          <w:color w:val="1D2228"/>
          <w:sz w:val="24"/>
          <w:szCs w:val="24"/>
          <w:shd w:val="clear" w:color="auto" w:fill="FFFFFF"/>
          <w:lang w:eastAsia="nl-BE"/>
        </w:rPr>
        <w:t>Averbode</w:t>
      </w:r>
      <w:proofErr w:type="spellEnd"/>
      <w:r w:rsidRPr="00D032AC">
        <w:rPr>
          <w:rFonts w:ascii="Arial" w:eastAsia="Times New Roman" w:hAnsi="Arial" w:cs="Arial"/>
          <w:color w:val="1D2228"/>
          <w:sz w:val="24"/>
          <w:szCs w:val="24"/>
          <w:shd w:val="clear" w:color="auto" w:fill="FFFFFF"/>
          <w:lang w:eastAsia="nl-BE"/>
        </w:rPr>
        <w:t xml:space="preserve"> (2021), 211 blz.</w:t>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proofErr w:type="spellStart"/>
      <w:r w:rsidRPr="00D032AC">
        <w:rPr>
          <w:rFonts w:ascii="Arial" w:eastAsia="Times New Roman" w:hAnsi="Arial" w:cs="Arial"/>
          <w:color w:val="1D2228"/>
          <w:sz w:val="24"/>
          <w:szCs w:val="24"/>
          <w:shd w:val="clear" w:color="auto" w:fill="FFFFFF"/>
          <w:lang w:eastAsia="nl-BE"/>
        </w:rPr>
        <w:t>Godly</w:t>
      </w:r>
      <w:proofErr w:type="spellEnd"/>
      <w:r w:rsidRPr="00D032AC">
        <w:rPr>
          <w:rFonts w:ascii="Arial" w:eastAsia="Times New Roman" w:hAnsi="Arial" w:cs="Arial"/>
          <w:color w:val="1D2228"/>
          <w:sz w:val="24"/>
          <w:szCs w:val="24"/>
          <w:shd w:val="clear" w:color="auto" w:fill="FFFFFF"/>
          <w:lang w:eastAsia="nl-BE"/>
        </w:rPr>
        <w:t xml:space="preserve"> Play is een vernieuwende én diepgewortelde verkenning van het christelijk geloof met kinderen en jongeren. </w:t>
      </w:r>
      <w:proofErr w:type="spellStart"/>
      <w:r w:rsidRPr="00D032AC">
        <w:rPr>
          <w:rFonts w:ascii="Arial" w:eastAsia="Times New Roman" w:hAnsi="Arial" w:cs="Arial"/>
          <w:color w:val="1D2228"/>
          <w:sz w:val="24"/>
          <w:szCs w:val="24"/>
          <w:shd w:val="clear" w:color="auto" w:fill="FFFFFF"/>
          <w:lang w:eastAsia="nl-BE"/>
        </w:rPr>
        <w:t>Godly</w:t>
      </w:r>
      <w:proofErr w:type="spellEnd"/>
      <w:r w:rsidRPr="00D032AC">
        <w:rPr>
          <w:rFonts w:ascii="Arial" w:eastAsia="Times New Roman" w:hAnsi="Arial" w:cs="Arial"/>
          <w:color w:val="1D2228"/>
          <w:sz w:val="24"/>
          <w:szCs w:val="24"/>
          <w:shd w:val="clear" w:color="auto" w:fill="FFFFFF"/>
          <w:lang w:eastAsia="nl-BE"/>
        </w:rPr>
        <w:t xml:space="preserve"> Play nodigt deelnemers uit om zich te verwonderen over zichzelf, God en de wereld om hen heen. Dit doen ze op een manier die tegelijk speels en vol betekenis is. De zorgvuldig vertelde Bijbelverhalen, het mooie vertelmateriaal en de ruime keuze aan creatieve materialen nodigen uit om te zoeken naar eigen antwoorden op geloofsvragen. </w:t>
      </w:r>
      <w:proofErr w:type="spellStart"/>
      <w:r w:rsidRPr="00D032AC">
        <w:rPr>
          <w:rFonts w:ascii="Arial" w:eastAsia="Times New Roman" w:hAnsi="Arial" w:cs="Arial"/>
          <w:color w:val="1D2228"/>
          <w:sz w:val="24"/>
          <w:szCs w:val="24"/>
          <w:shd w:val="clear" w:color="auto" w:fill="FFFFFF"/>
          <w:lang w:eastAsia="nl-BE"/>
        </w:rPr>
        <w:t>Godly</w:t>
      </w:r>
      <w:proofErr w:type="spellEnd"/>
      <w:r w:rsidRPr="00D032AC">
        <w:rPr>
          <w:rFonts w:ascii="Arial" w:eastAsia="Times New Roman" w:hAnsi="Arial" w:cs="Arial"/>
          <w:color w:val="1D2228"/>
          <w:sz w:val="24"/>
          <w:szCs w:val="24"/>
          <w:shd w:val="clear" w:color="auto" w:fill="FFFFFF"/>
          <w:lang w:eastAsia="nl-BE"/>
        </w:rPr>
        <w:t xml:space="preserve"> Play respecteert de spiritualiteit van kinderen en jongeren en moedigt hen aan om hun verbeeldingskracht en nieuwsgierigheid te gebruiken. </w:t>
      </w:r>
      <w:hyperlink r:id="rId21" w:tgtFrame="_blank" w:history="1">
        <w:r w:rsidRPr="00D032AC">
          <w:rPr>
            <w:rFonts w:ascii="Arial" w:eastAsia="Times New Roman" w:hAnsi="Arial" w:cs="Arial"/>
            <w:color w:val="196AD4"/>
            <w:sz w:val="24"/>
            <w:szCs w:val="24"/>
            <w:u w:val="single"/>
            <w:shd w:val="clear" w:color="auto" w:fill="FFFFFF"/>
            <w:lang w:eastAsia="nl-BE"/>
          </w:rPr>
          <w:t>Deze filmpjes</w:t>
        </w:r>
      </w:hyperlink>
      <w:r w:rsidRPr="00D032AC">
        <w:rPr>
          <w:rFonts w:ascii="Arial" w:eastAsia="Times New Roman" w:hAnsi="Arial" w:cs="Arial"/>
          <w:color w:val="1D2228"/>
          <w:sz w:val="24"/>
          <w:szCs w:val="24"/>
          <w:shd w:val="clear" w:color="auto" w:fill="FFFFFF"/>
          <w:lang w:eastAsia="nl-BE"/>
        </w:rPr>
        <w:t xml:space="preserve"> tonen hoe </w:t>
      </w:r>
      <w:proofErr w:type="spellStart"/>
      <w:r w:rsidRPr="00D032AC">
        <w:rPr>
          <w:rFonts w:ascii="Arial" w:eastAsia="Times New Roman" w:hAnsi="Arial" w:cs="Arial"/>
          <w:color w:val="1D2228"/>
          <w:sz w:val="24"/>
          <w:szCs w:val="24"/>
          <w:shd w:val="clear" w:color="auto" w:fill="FFFFFF"/>
          <w:lang w:eastAsia="nl-BE"/>
        </w:rPr>
        <w:t>Godly</w:t>
      </w:r>
      <w:proofErr w:type="spellEnd"/>
      <w:r w:rsidRPr="00D032AC">
        <w:rPr>
          <w:rFonts w:ascii="Arial" w:eastAsia="Times New Roman" w:hAnsi="Arial" w:cs="Arial"/>
          <w:color w:val="1D2228"/>
          <w:sz w:val="24"/>
          <w:szCs w:val="24"/>
          <w:shd w:val="clear" w:color="auto" w:fill="FFFFFF"/>
          <w:lang w:eastAsia="nl-BE"/>
        </w:rPr>
        <w:t xml:space="preserve"> Play kan werken. De materialen om te werken met </w:t>
      </w:r>
      <w:proofErr w:type="spellStart"/>
      <w:r w:rsidRPr="00D032AC">
        <w:rPr>
          <w:rFonts w:ascii="Arial" w:eastAsia="Times New Roman" w:hAnsi="Arial" w:cs="Arial"/>
          <w:color w:val="1D2228"/>
          <w:sz w:val="24"/>
          <w:szCs w:val="24"/>
          <w:shd w:val="clear" w:color="auto" w:fill="FFFFFF"/>
          <w:lang w:eastAsia="nl-BE"/>
        </w:rPr>
        <w:t>Godly</w:t>
      </w:r>
      <w:proofErr w:type="spellEnd"/>
      <w:r w:rsidRPr="00D032AC">
        <w:rPr>
          <w:rFonts w:ascii="Arial" w:eastAsia="Times New Roman" w:hAnsi="Arial" w:cs="Arial"/>
          <w:color w:val="1D2228"/>
          <w:sz w:val="24"/>
          <w:szCs w:val="24"/>
          <w:shd w:val="clear" w:color="auto" w:fill="FFFFFF"/>
          <w:lang w:eastAsia="nl-BE"/>
        </w:rPr>
        <w:t xml:space="preserve"> Play kan je ontlenen bij </w:t>
      </w:r>
      <w:hyperlink r:id="rId22" w:tgtFrame="_blank" w:history="1">
        <w:r w:rsidRPr="00D032AC">
          <w:rPr>
            <w:rFonts w:ascii="Arial" w:eastAsia="Times New Roman" w:hAnsi="Arial" w:cs="Arial"/>
            <w:color w:val="196AD4"/>
            <w:sz w:val="24"/>
            <w:szCs w:val="24"/>
            <w:u w:val="single"/>
            <w:shd w:val="clear" w:color="auto" w:fill="FFFFFF"/>
            <w:lang w:eastAsia="nl-BE"/>
          </w:rPr>
          <w:t>Obed</w:t>
        </w:r>
      </w:hyperlink>
      <w:r w:rsidRPr="00D032AC">
        <w:rPr>
          <w:rFonts w:ascii="Arial" w:eastAsia="Times New Roman" w:hAnsi="Arial" w:cs="Arial"/>
          <w:color w:val="1D2228"/>
          <w:sz w:val="24"/>
          <w:szCs w:val="24"/>
          <w:shd w:val="clear" w:color="auto" w:fill="FFFFFF"/>
          <w:lang w:eastAsia="nl-BE"/>
        </w:rPr>
        <w:t>.</w:t>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Helvetica" w:eastAsia="Times New Roman" w:hAnsi="Helvetica" w:cs="Helvetica"/>
          <w:color w:val="1D2228"/>
          <w:sz w:val="24"/>
          <w:szCs w:val="24"/>
          <w:lang w:eastAsia="nl-BE"/>
        </w:rPr>
        <w:br/>
      </w:r>
      <w:r w:rsidRPr="00D032AC">
        <w:rPr>
          <w:rFonts w:ascii="Arial" w:eastAsia="Times New Roman" w:hAnsi="Arial" w:cs="Arial"/>
          <w:b/>
          <w:bCs/>
          <w:sz w:val="36"/>
          <w:szCs w:val="36"/>
          <w:shd w:val="clear" w:color="auto" w:fill="FFFFFF"/>
          <w:lang w:eastAsia="nl-BE"/>
        </w:rPr>
        <w:t>Bezinning</w:t>
      </w:r>
      <w:r w:rsidRPr="00D032AC">
        <w:rPr>
          <w:rFonts w:ascii="Arial" w:eastAsia="Times New Roman" w:hAnsi="Arial" w:cs="Arial"/>
          <w:color w:val="0000FF"/>
          <w:sz w:val="20"/>
          <w:szCs w:val="20"/>
          <w:shd w:val="clear" w:color="auto" w:fill="FFFFFF"/>
          <w:lang w:eastAsia="nl-BE"/>
        </w:rPr>
        <w:t> </w:t>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0"/>
          <w:szCs w:val="20"/>
          <w:shd w:val="clear" w:color="auto" w:fill="FFFFFF"/>
          <w:lang w:eastAsia="nl-BE"/>
        </w:rPr>
        <w:br/>
      </w:r>
      <w:r w:rsidRPr="00D032AC">
        <w:rPr>
          <w:rFonts w:ascii="Arial" w:eastAsia="Times New Roman" w:hAnsi="Arial" w:cs="Arial"/>
          <w:color w:val="1D2228"/>
          <w:sz w:val="24"/>
          <w:szCs w:val="24"/>
          <w:shd w:val="clear" w:color="auto" w:fill="FFFFFF"/>
          <w:lang w:eastAsia="nl-BE"/>
        </w:rPr>
        <w:t>Dat weet zelfs ’t kleinste kind</w:t>
      </w:r>
      <w:r w:rsidRPr="00D032AC">
        <w:rPr>
          <w:rFonts w:ascii="Arial" w:eastAsia="Times New Roman" w:hAnsi="Arial" w:cs="Arial"/>
          <w:color w:val="1D2228"/>
          <w:sz w:val="24"/>
          <w:szCs w:val="24"/>
          <w:shd w:val="clear" w:color="auto" w:fill="FFFFFF"/>
          <w:lang w:eastAsia="nl-BE"/>
        </w:rPr>
        <w:br/>
        <w:t>​</w:t>
      </w:r>
      <w:r w:rsidRPr="00D032AC">
        <w:rPr>
          <w:rFonts w:ascii="Arial" w:eastAsia="Times New Roman" w:hAnsi="Arial" w:cs="Arial"/>
          <w:color w:val="1D2228"/>
          <w:sz w:val="24"/>
          <w:szCs w:val="24"/>
          <w:shd w:val="clear" w:color="auto" w:fill="FFFFFF"/>
          <w:lang w:eastAsia="nl-BE"/>
        </w:rPr>
        <w:br/>
        <w:t>Zoals toen zal het steeds weer in de marge gebeuren.</w:t>
      </w:r>
      <w:r w:rsidRPr="00D032AC">
        <w:rPr>
          <w:rFonts w:ascii="Arial" w:eastAsia="Times New Roman" w:hAnsi="Arial" w:cs="Arial"/>
          <w:color w:val="1D2228"/>
          <w:sz w:val="24"/>
          <w:szCs w:val="24"/>
          <w:shd w:val="clear" w:color="auto" w:fill="FFFFFF"/>
          <w:lang w:eastAsia="nl-BE"/>
        </w:rPr>
        <w:br/>
        <w:t>Alle begin is klein en wordt nooit zomaar opgemerkt.</w:t>
      </w:r>
      <w:r w:rsidRPr="00D032AC">
        <w:rPr>
          <w:rFonts w:ascii="Arial" w:eastAsia="Times New Roman" w:hAnsi="Arial" w:cs="Arial"/>
          <w:color w:val="1D2228"/>
          <w:sz w:val="24"/>
          <w:szCs w:val="24"/>
          <w:shd w:val="clear" w:color="auto" w:fill="FFFFFF"/>
          <w:lang w:eastAsia="nl-BE"/>
        </w:rPr>
        <w:br/>
        <w:t>Zo is het ook bedoeld. Het kerstekind blijft altijd klein,</w:t>
      </w:r>
      <w:r w:rsidRPr="00D032AC">
        <w:rPr>
          <w:rFonts w:ascii="Arial" w:eastAsia="Times New Roman" w:hAnsi="Arial" w:cs="Arial"/>
          <w:color w:val="1D2228"/>
          <w:sz w:val="24"/>
          <w:szCs w:val="24"/>
          <w:shd w:val="clear" w:color="auto" w:fill="FFFFFF"/>
          <w:lang w:eastAsia="nl-BE"/>
        </w:rPr>
        <w:br/>
        <w:t>en vertolkt toch de grootste kracht: Liefde en Vrede.</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Misschien is het kind wel op een klimaattop</w:t>
      </w:r>
      <w:r w:rsidRPr="00D032AC">
        <w:rPr>
          <w:rFonts w:ascii="Arial" w:eastAsia="Times New Roman" w:hAnsi="Arial" w:cs="Arial"/>
          <w:color w:val="1D2228"/>
          <w:sz w:val="24"/>
          <w:szCs w:val="24"/>
          <w:shd w:val="clear" w:color="auto" w:fill="FFFFFF"/>
          <w:lang w:eastAsia="nl-BE"/>
        </w:rPr>
        <w:br/>
        <w:t>waar een nieuwe goedgezinde wind zal waaien.</w:t>
      </w:r>
      <w:r w:rsidRPr="00D032AC">
        <w:rPr>
          <w:rFonts w:ascii="Arial" w:eastAsia="Times New Roman" w:hAnsi="Arial" w:cs="Arial"/>
          <w:color w:val="1D2228"/>
          <w:sz w:val="24"/>
          <w:szCs w:val="24"/>
          <w:shd w:val="clear" w:color="auto" w:fill="FFFFFF"/>
          <w:lang w:eastAsia="nl-BE"/>
        </w:rPr>
        <w:br/>
        <w:t>Heeft de opwarming van de aarde iets te maken</w:t>
      </w:r>
      <w:r w:rsidRPr="00D032AC">
        <w:rPr>
          <w:rFonts w:ascii="Arial" w:eastAsia="Times New Roman" w:hAnsi="Arial" w:cs="Arial"/>
          <w:color w:val="1D2228"/>
          <w:sz w:val="24"/>
          <w:szCs w:val="24"/>
          <w:shd w:val="clear" w:color="auto" w:fill="FFFFFF"/>
          <w:lang w:eastAsia="nl-BE"/>
        </w:rPr>
        <w:br/>
        <w:t>met de verkilling tussen de ik-gerichte mensen?</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Zit het tussen de prikkeldraad of achter muren</w:t>
      </w:r>
      <w:r w:rsidRPr="00D032AC">
        <w:rPr>
          <w:rFonts w:ascii="Arial" w:eastAsia="Times New Roman" w:hAnsi="Arial" w:cs="Arial"/>
          <w:color w:val="1D2228"/>
          <w:sz w:val="24"/>
          <w:szCs w:val="24"/>
          <w:shd w:val="clear" w:color="auto" w:fill="FFFFFF"/>
          <w:lang w:eastAsia="nl-BE"/>
        </w:rPr>
        <w:br/>
      </w:r>
      <w:r w:rsidRPr="00D032AC">
        <w:rPr>
          <w:rFonts w:ascii="Arial" w:eastAsia="Times New Roman" w:hAnsi="Arial" w:cs="Arial"/>
          <w:color w:val="1D2228"/>
          <w:sz w:val="24"/>
          <w:szCs w:val="24"/>
          <w:shd w:val="clear" w:color="auto" w:fill="FFFFFF"/>
          <w:lang w:eastAsia="nl-BE"/>
        </w:rPr>
        <w:lastRenderedPageBreak/>
        <w:t>die de grenzen van landen moeten beschermen?</w:t>
      </w:r>
      <w:r w:rsidRPr="00D032AC">
        <w:rPr>
          <w:rFonts w:ascii="Arial" w:eastAsia="Times New Roman" w:hAnsi="Arial" w:cs="Arial"/>
          <w:color w:val="1D2228"/>
          <w:sz w:val="24"/>
          <w:szCs w:val="24"/>
          <w:shd w:val="clear" w:color="auto" w:fill="FFFFFF"/>
          <w:lang w:eastAsia="nl-BE"/>
        </w:rPr>
        <w:br/>
        <w:t>Het bevindt zich tussen de mensen op de vlucht,</w:t>
      </w:r>
      <w:r w:rsidRPr="00D032AC">
        <w:rPr>
          <w:rFonts w:ascii="Arial" w:eastAsia="Times New Roman" w:hAnsi="Arial" w:cs="Arial"/>
          <w:color w:val="1D2228"/>
          <w:sz w:val="24"/>
          <w:szCs w:val="24"/>
          <w:shd w:val="clear" w:color="auto" w:fill="FFFFFF"/>
          <w:lang w:eastAsia="nl-BE"/>
        </w:rPr>
        <w:br/>
        <w:t>want solidariteit is sterker dan de zwakste mens.</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Heeft het zich stilletjes verstopt in onze wereld</w:t>
      </w:r>
      <w:r w:rsidRPr="00D032AC">
        <w:rPr>
          <w:rFonts w:ascii="Arial" w:eastAsia="Times New Roman" w:hAnsi="Arial" w:cs="Arial"/>
          <w:color w:val="1D2228"/>
          <w:sz w:val="24"/>
          <w:szCs w:val="24"/>
          <w:shd w:val="clear" w:color="auto" w:fill="FFFFFF"/>
          <w:lang w:eastAsia="nl-BE"/>
        </w:rPr>
        <w:br/>
        <w:t>die kermend klaagt van vervuiling en verveling</w:t>
      </w:r>
      <w:r w:rsidRPr="00D032AC">
        <w:rPr>
          <w:rFonts w:ascii="Arial" w:eastAsia="Times New Roman" w:hAnsi="Arial" w:cs="Arial"/>
          <w:color w:val="1D2228"/>
          <w:sz w:val="24"/>
          <w:szCs w:val="24"/>
          <w:shd w:val="clear" w:color="auto" w:fill="FFFFFF"/>
          <w:lang w:eastAsia="nl-BE"/>
        </w:rPr>
        <w:br/>
        <w:t>en uitgelaten roept: “Wie niet weg is, is gezien”?</w:t>
      </w:r>
      <w:r w:rsidRPr="00D032AC">
        <w:rPr>
          <w:rFonts w:ascii="Arial" w:eastAsia="Times New Roman" w:hAnsi="Arial" w:cs="Arial"/>
          <w:color w:val="1D2228"/>
          <w:sz w:val="24"/>
          <w:szCs w:val="24"/>
          <w:shd w:val="clear" w:color="auto" w:fill="FFFFFF"/>
          <w:lang w:eastAsia="nl-BE"/>
        </w:rPr>
        <w:br/>
        <w:t>Liefde beschermt meer de ander dan zichzelf.</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Laat het zich kennen als bijdrage door vrijwilligers</w:t>
      </w:r>
      <w:r w:rsidRPr="00D032AC">
        <w:rPr>
          <w:rFonts w:ascii="Arial" w:eastAsia="Times New Roman" w:hAnsi="Arial" w:cs="Arial"/>
          <w:color w:val="1D2228"/>
          <w:sz w:val="24"/>
          <w:szCs w:val="24"/>
          <w:shd w:val="clear" w:color="auto" w:fill="FFFFFF"/>
          <w:lang w:eastAsia="nl-BE"/>
        </w:rPr>
        <w:br/>
        <w:t>in allerhande centra – opvang, asiel, woonzorg –</w:t>
      </w:r>
      <w:r w:rsidRPr="00D032AC">
        <w:rPr>
          <w:rFonts w:ascii="Arial" w:eastAsia="Times New Roman" w:hAnsi="Arial" w:cs="Arial"/>
          <w:color w:val="1D2228"/>
          <w:sz w:val="24"/>
          <w:szCs w:val="24"/>
          <w:shd w:val="clear" w:color="auto" w:fill="FFFFFF"/>
          <w:lang w:eastAsia="nl-BE"/>
        </w:rPr>
        <w:br/>
        <w:t>die tegendruk bieden tegen de hoge werkdruk</w:t>
      </w:r>
      <w:r w:rsidRPr="00D032AC">
        <w:rPr>
          <w:rFonts w:ascii="Arial" w:eastAsia="Times New Roman" w:hAnsi="Arial" w:cs="Arial"/>
          <w:color w:val="1D2228"/>
          <w:sz w:val="24"/>
          <w:szCs w:val="24"/>
          <w:shd w:val="clear" w:color="auto" w:fill="FFFFFF"/>
          <w:lang w:eastAsia="nl-BE"/>
        </w:rPr>
        <w:br/>
        <w:t>en zo warmte en rust, veel genegenheid geven.</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Het wijst niemand met de vinger – schrijft in ‘t zand</w:t>
      </w:r>
      <w:r w:rsidRPr="00D032AC">
        <w:rPr>
          <w:rFonts w:ascii="Arial" w:eastAsia="Times New Roman" w:hAnsi="Arial" w:cs="Arial"/>
          <w:color w:val="1D2228"/>
          <w:sz w:val="24"/>
          <w:szCs w:val="24"/>
          <w:shd w:val="clear" w:color="auto" w:fill="FFFFFF"/>
          <w:lang w:eastAsia="nl-BE"/>
        </w:rPr>
        <w:br/>
        <w:t>dat elke mens steeds weer in de onschuld kan staan,</w:t>
      </w:r>
      <w:r w:rsidRPr="00D032AC">
        <w:rPr>
          <w:rFonts w:ascii="Arial" w:eastAsia="Times New Roman" w:hAnsi="Arial" w:cs="Arial"/>
          <w:color w:val="1D2228"/>
          <w:sz w:val="24"/>
          <w:szCs w:val="24"/>
          <w:shd w:val="clear" w:color="auto" w:fill="FFFFFF"/>
          <w:lang w:eastAsia="nl-BE"/>
        </w:rPr>
        <w:br/>
        <w:t>dat er ondanks verleden een nieuwe toekomst is,</w:t>
      </w:r>
      <w:r w:rsidRPr="00D032AC">
        <w:rPr>
          <w:rFonts w:ascii="Arial" w:eastAsia="Times New Roman" w:hAnsi="Arial" w:cs="Arial"/>
          <w:color w:val="1D2228"/>
          <w:sz w:val="24"/>
          <w:szCs w:val="24"/>
          <w:shd w:val="clear" w:color="auto" w:fill="FFFFFF"/>
          <w:lang w:eastAsia="nl-BE"/>
        </w:rPr>
        <w:br/>
        <w:t>als de liefde triomfeert, en niet “het deert me niet”.</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Dat liefde de sterkste kracht is, onverwoestbaar</w:t>
      </w:r>
      <w:r w:rsidRPr="00D032AC">
        <w:rPr>
          <w:rFonts w:ascii="Arial" w:eastAsia="Times New Roman" w:hAnsi="Arial" w:cs="Arial"/>
          <w:color w:val="1D2228"/>
          <w:sz w:val="24"/>
          <w:szCs w:val="24"/>
          <w:shd w:val="clear" w:color="auto" w:fill="FFFFFF"/>
          <w:lang w:eastAsia="nl-BE"/>
        </w:rPr>
        <w:br/>
        <w:t>en besmettelijk: dat weet zelfs ’t kleinste kind.</w:t>
      </w:r>
      <w:r w:rsidRPr="00D032AC">
        <w:rPr>
          <w:rFonts w:ascii="Arial" w:eastAsia="Times New Roman" w:hAnsi="Arial" w:cs="Arial"/>
          <w:color w:val="1D2228"/>
          <w:sz w:val="24"/>
          <w:szCs w:val="24"/>
          <w:shd w:val="clear" w:color="auto" w:fill="FFFFFF"/>
          <w:lang w:eastAsia="nl-BE"/>
        </w:rPr>
        <w:br/>
        <w:t>En toch is ze niet vanzelfsprekend, zoals we zien.</w:t>
      </w:r>
      <w:r w:rsidRPr="00D032AC">
        <w:rPr>
          <w:rFonts w:ascii="Arial" w:eastAsia="Times New Roman" w:hAnsi="Arial" w:cs="Arial"/>
          <w:color w:val="1D2228"/>
          <w:sz w:val="24"/>
          <w:szCs w:val="24"/>
          <w:shd w:val="clear" w:color="auto" w:fill="FFFFFF"/>
          <w:lang w:eastAsia="nl-BE"/>
        </w:rPr>
        <w:br/>
        <w:t>Soms lijkt de wereld wel een stal te zijn.</w:t>
      </w:r>
      <w:r w:rsidRPr="00D032AC">
        <w:rPr>
          <w:rFonts w:ascii="Arial" w:eastAsia="Times New Roman" w:hAnsi="Arial" w:cs="Arial"/>
          <w:color w:val="1D2228"/>
          <w:sz w:val="24"/>
          <w:szCs w:val="24"/>
          <w:shd w:val="clear" w:color="auto" w:fill="FFFFFF"/>
          <w:lang w:eastAsia="nl-BE"/>
        </w:rPr>
        <w:br/>
        <w:t>Wanneer de liefde in de kribbe mag liggen,</w:t>
      </w:r>
      <w:r w:rsidRPr="00D032AC">
        <w:rPr>
          <w:rFonts w:ascii="Arial" w:eastAsia="Times New Roman" w:hAnsi="Arial" w:cs="Arial"/>
          <w:color w:val="1D2228"/>
          <w:sz w:val="24"/>
          <w:szCs w:val="24"/>
          <w:shd w:val="clear" w:color="auto" w:fill="FFFFFF"/>
          <w:lang w:eastAsia="nl-BE"/>
        </w:rPr>
        <w:br/>
        <w:t>wordt het een wereld om van te dromen.</w:t>
      </w:r>
      <w:r w:rsidRPr="00D032AC">
        <w:rPr>
          <w:rFonts w:ascii="Arial" w:eastAsia="Times New Roman" w:hAnsi="Arial" w:cs="Arial"/>
          <w:color w:val="1D2228"/>
          <w:sz w:val="24"/>
          <w:szCs w:val="24"/>
          <w:shd w:val="clear" w:color="auto" w:fill="FFFFFF"/>
          <w:lang w:eastAsia="nl-BE"/>
        </w:rPr>
        <w:br/>
        <w:t> </w:t>
      </w:r>
      <w:r w:rsidRPr="00D032AC">
        <w:rPr>
          <w:rFonts w:ascii="Arial" w:eastAsia="Times New Roman" w:hAnsi="Arial" w:cs="Arial"/>
          <w:color w:val="1D2228"/>
          <w:sz w:val="24"/>
          <w:szCs w:val="24"/>
          <w:shd w:val="clear" w:color="auto" w:fill="FFFFFF"/>
          <w:lang w:eastAsia="nl-BE"/>
        </w:rPr>
        <w:br/>
        <w:t>Zalig Kerstmis …</w:t>
      </w:r>
      <w:r w:rsidRPr="00D032AC">
        <w:rPr>
          <w:rFonts w:ascii="Arial" w:eastAsia="Times New Roman" w:hAnsi="Arial" w:cs="Arial"/>
          <w:color w:val="1D2228"/>
          <w:sz w:val="24"/>
          <w:szCs w:val="24"/>
          <w:shd w:val="clear" w:color="auto" w:fill="FFFFFF"/>
          <w:lang w:eastAsia="nl-BE"/>
        </w:rPr>
        <w:br/>
        <w:t>Hedwig Van Peteghem</w:t>
      </w:r>
      <w:r w:rsidRPr="00D032AC">
        <w:rPr>
          <w:rFonts w:ascii="Arial" w:eastAsia="Times New Roman" w:hAnsi="Arial" w:cs="Arial"/>
          <w:color w:val="1D2228"/>
          <w:sz w:val="24"/>
          <w:szCs w:val="24"/>
          <w:shd w:val="clear" w:color="auto" w:fill="FFFFFF"/>
          <w:lang w:eastAsia="nl-BE"/>
        </w:rPr>
        <w:br/>
        <w:t> </w:t>
      </w:r>
    </w:p>
    <w:p w14:paraId="560DCC78" w14:textId="6A69FF98" w:rsidR="00167504" w:rsidRPr="00D032AC" w:rsidRDefault="00167504">
      <w:pPr>
        <w:rPr>
          <w:sz w:val="24"/>
          <w:szCs w:val="24"/>
        </w:rPr>
      </w:pPr>
    </w:p>
    <w:p w14:paraId="7F7F488D" w14:textId="77777777" w:rsidR="00167504" w:rsidRPr="00D032AC" w:rsidRDefault="00167504">
      <w:pPr>
        <w:rPr>
          <w:sz w:val="24"/>
          <w:szCs w:val="24"/>
        </w:rPr>
      </w:pPr>
    </w:p>
    <w:sectPr w:rsidR="00167504" w:rsidRPr="00D03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60D"/>
    <w:multiLevelType w:val="multilevel"/>
    <w:tmpl w:val="3D9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25"/>
    <w:rsid w:val="00167504"/>
    <w:rsid w:val="005F4628"/>
    <w:rsid w:val="00A625E7"/>
    <w:rsid w:val="00D032AC"/>
    <w:rsid w:val="00E71F25"/>
    <w:rsid w:val="00EC20A7"/>
    <w:rsid w:val="00FE09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6AB5"/>
  <w15:chartTrackingRefBased/>
  <w15:docId w15:val="{F39EC86E-5C45-4E8B-B868-796BE6E0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F2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nkerkolom">
    <w:name w:val="Linkerkolom"/>
    <w:basedOn w:val="Standaard"/>
    <w:uiPriority w:val="99"/>
    <w:rsid w:val="00E71F25"/>
    <w:pPr>
      <w:spacing w:after="0" w:line="240" w:lineRule="auto"/>
    </w:pPr>
    <w:rPr>
      <w:rFonts w:ascii="Arial" w:eastAsia="Times New Roman" w:hAnsi="Arial" w:cs="Times New Roman"/>
      <w:b/>
      <w:color w:val="808080"/>
      <w:szCs w:val="20"/>
      <w:lang w:val="nl-NL" w:eastAsia="nl-NL"/>
    </w:rPr>
  </w:style>
  <w:style w:type="paragraph" w:customStyle="1" w:styleId="Rechterkolom">
    <w:name w:val="Rechterkolom"/>
    <w:basedOn w:val="Standaard"/>
    <w:uiPriority w:val="99"/>
    <w:rsid w:val="00E71F25"/>
    <w:pPr>
      <w:spacing w:after="0" w:line="240" w:lineRule="auto"/>
    </w:pPr>
    <w:rPr>
      <w:rFonts w:ascii="Arial" w:eastAsia="Times New Roman" w:hAnsi="Arial" w:cs="Times New Roman"/>
      <w:color w:val="3366FF"/>
      <w:szCs w:val="20"/>
      <w:lang w:val="nl-NL" w:eastAsia="nl-NL"/>
    </w:rPr>
  </w:style>
  <w:style w:type="character" w:styleId="Zwaar">
    <w:name w:val="Strong"/>
    <w:basedOn w:val="Standaardalinea-lettertype"/>
    <w:uiPriority w:val="22"/>
    <w:qFormat/>
    <w:rsid w:val="00D032AC"/>
    <w:rPr>
      <w:b/>
      <w:bCs/>
    </w:rPr>
  </w:style>
  <w:style w:type="character" w:styleId="Hyperlink">
    <w:name w:val="Hyperlink"/>
    <w:basedOn w:val="Standaardalinea-lettertype"/>
    <w:uiPriority w:val="99"/>
    <w:semiHidden/>
    <w:unhideWhenUsed/>
    <w:rsid w:val="00D03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rr1LQvuj97_wmPxHwfnd6yaS70a66tp_74ASjnzdHmLl02Q/viewform" TargetMode="External"/><Relationship Id="rId13" Type="http://schemas.openxmlformats.org/officeDocument/2006/relationships/hyperlink" Target="https://docs.google.com/forms/d/e/1FAIpQLSdfIkLujPuxLMOsOwT01yEHKQCZYc9D6tCOxRrMR6fNk2erBA/viewform" TargetMode="External"/><Relationship Id="rId18" Type="http://schemas.openxmlformats.org/officeDocument/2006/relationships/hyperlink" Target="https://www.kerknet.be/vicariaat-onderwijs-bisdom-brugge/artikel-informatie/opleiding-bezinningsdagen-begeleiden?microsite=16348" TargetMode="External"/><Relationship Id="rId3" Type="http://schemas.openxmlformats.org/officeDocument/2006/relationships/settings" Target="settings.xml"/><Relationship Id="rId21" Type="http://schemas.openxmlformats.org/officeDocument/2006/relationships/hyperlink" Target="https://www.kuleuven.be/thomas/page/godlyplay-filmpjes/" TargetMode="External"/><Relationship Id="rId7" Type="http://schemas.openxmlformats.org/officeDocument/2006/relationships/hyperlink" Target="https://docs.google.com/forms/d/e/1FAIpQLSemnlSuLu2uI8gyjbTlktjfwv3rVLsf1w5OMZCfra4306h9RA/viewform" TargetMode="External"/><Relationship Id="rId12" Type="http://schemas.openxmlformats.org/officeDocument/2006/relationships/hyperlink" Target="https://www.kuleuven.be/thomas/page/didache-onderwijs-2022-buso/"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inspiratievoorleerkrachten.ijd.be/" TargetMode="External"/><Relationship Id="rId20" Type="http://schemas.openxmlformats.org/officeDocument/2006/relationships/hyperlink" Target="http://www.obed.be/" TargetMode="External"/><Relationship Id="rId1" Type="http://schemas.openxmlformats.org/officeDocument/2006/relationships/numbering" Target="numbering.xml"/><Relationship Id="rId6" Type="http://schemas.openxmlformats.org/officeDocument/2006/relationships/hyperlink" Target="https://docs.google.com/forms/d/e/1FAIpQLSdiAKK3ZP5_5H7d6-obqLOoFECIkzhWqLTDX7YlU4bvZGj2Wg/viewform" TargetMode="External"/><Relationship Id="rId11" Type="http://schemas.openxmlformats.org/officeDocument/2006/relationships/hyperlink" Target="https://docs.google.com/forms/d/e/1FAIpQLSfEFMPsqRra-v8CCxYrLUXq9i7wATUkNwBfS67MxmqdHraREQ/viewfor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kerknet.be/ijd/artikel-informatie/dromen-over-de-wereldjongerendagen" TargetMode="External"/><Relationship Id="rId23" Type="http://schemas.openxmlformats.org/officeDocument/2006/relationships/fontTable" Target="fontTable.xml"/><Relationship Id="rId10" Type="http://schemas.openxmlformats.org/officeDocument/2006/relationships/hyperlink" Target="https://docs.google.com/forms/d/e/1FAIpQLScsBc-w1MnTsweDIFK2Nc9yELWD0ACYS2V9GO7YxghiqkPVdw/viewform" TargetMode="External"/><Relationship Id="rId19" Type="http://schemas.openxmlformats.org/officeDocument/2006/relationships/hyperlink" Target="https://www.hetleerke.com/basisbibliodrama.html" TargetMode="External"/><Relationship Id="rId4" Type="http://schemas.openxmlformats.org/officeDocument/2006/relationships/webSettings" Target="webSettings.xml"/><Relationship Id="rId9" Type="http://schemas.openxmlformats.org/officeDocument/2006/relationships/hyperlink" Target="https://docs.google.com/forms/d/e/1FAIpQLSdhGpIjUj0cjejr7LLN5DN-aMV_LThfaOIBBUcjiWricuRIOA/viewform" TargetMode="External"/><Relationship Id="rId14" Type="http://schemas.openxmlformats.org/officeDocument/2006/relationships/hyperlink" Target="https://docs.google.com/forms/d/e/1FAIpQLSdEO8k7qaI7SMCEteQKAISD6m7Utxd7O9YW0uHzL5fqVsUVmQ/viewform" TargetMode="External"/><Relationship Id="rId22" Type="http://schemas.openxmlformats.org/officeDocument/2006/relationships/hyperlink" Target="https://www.kuleuven.be/thomas/algemeen/obe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2032</Words>
  <Characters>11180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Ree Elsemans</dc:creator>
  <cp:keywords/>
  <dc:description/>
  <cp:lastModifiedBy>Yoo Ree Elsemans</cp:lastModifiedBy>
  <cp:revision>5</cp:revision>
  <dcterms:created xsi:type="dcterms:W3CDTF">2021-12-14T13:03:00Z</dcterms:created>
  <dcterms:modified xsi:type="dcterms:W3CDTF">2022-03-10T18:29:00Z</dcterms:modified>
</cp:coreProperties>
</file>