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B3" w:rsidRDefault="00924386">
      <w:pPr>
        <w:jc w:val="center"/>
        <w:rPr>
          <w:sz w:val="36"/>
          <w:szCs w:val="36"/>
        </w:rPr>
      </w:pPr>
      <w:bookmarkStart w:id="0" w:name="_GoBack"/>
      <w:bookmarkEnd w:id="0"/>
      <w:r>
        <w:rPr>
          <w:sz w:val="36"/>
          <w:szCs w:val="36"/>
        </w:rPr>
        <w:t>Overeenkomst tot bruikleen</w:t>
      </w:r>
    </w:p>
    <w:p w:rsidR="00CF0FB3" w:rsidRDefault="00CF0FB3">
      <w:pPr>
        <w:rPr>
          <w:lang w:val="fr-FR"/>
        </w:rPr>
      </w:pPr>
    </w:p>
    <w:tbl>
      <w:tblPr>
        <w:tblW w:w="104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485"/>
        <w:gridCol w:w="3487"/>
        <w:gridCol w:w="3487"/>
      </w:tblGrid>
      <w:tr w:rsidR="00CF0FB3" w:rsidRPr="000E64A6" w:rsidTr="000E64A6">
        <w:tblPrEx>
          <w:tblCellMar>
            <w:top w:w="0" w:type="dxa"/>
            <w:left w:w="0" w:type="dxa"/>
            <w:bottom w:w="0" w:type="dxa"/>
            <w:right w:w="0" w:type="dxa"/>
          </w:tblCellMar>
        </w:tblPrEx>
        <w:trPr>
          <w:trHeight w:val="2272"/>
        </w:trPr>
        <w:tc>
          <w:tcPr>
            <w:tcW w:w="3485" w:type="dxa"/>
            <w:tcBorders>
              <w:top w:val="nil"/>
              <w:left w:val="nil"/>
              <w:bottom w:val="nil"/>
              <w:right w:val="nil"/>
            </w:tcBorders>
            <w:shd w:val="clear" w:color="auto" w:fill="auto"/>
            <w:tcMar>
              <w:top w:w="80" w:type="dxa"/>
              <w:left w:w="80" w:type="dxa"/>
              <w:bottom w:w="80" w:type="dxa"/>
              <w:right w:w="80" w:type="dxa"/>
            </w:tcMar>
          </w:tcPr>
          <w:p w:rsidR="00CF0FB3" w:rsidRPr="000E64A6" w:rsidRDefault="00924386">
            <w:pPr>
              <w:rPr>
                <w:rFonts w:ascii="Calibri" w:eastAsia="Calibri" w:hAnsi="Calibri" w:cs="Calibri"/>
                <w:b/>
                <w:bCs/>
                <w:sz w:val="22"/>
                <w:szCs w:val="22"/>
              </w:rPr>
            </w:pPr>
            <w:r w:rsidRPr="000E64A6">
              <w:rPr>
                <w:rFonts w:ascii="Calibri" w:hAnsi="Calibri"/>
                <w:b/>
                <w:bCs/>
                <w:sz w:val="22"/>
                <w:szCs w:val="22"/>
              </w:rPr>
              <w:t xml:space="preserve">Tussen </w:t>
            </w:r>
          </w:p>
          <w:p w:rsidR="00CF0FB3" w:rsidRPr="000E64A6" w:rsidRDefault="00924386">
            <w:pPr>
              <w:rPr>
                <w:rFonts w:ascii="Calibri" w:eastAsia="Calibri" w:hAnsi="Calibri" w:cs="Calibri"/>
                <w:b/>
                <w:bCs/>
                <w:sz w:val="22"/>
                <w:szCs w:val="22"/>
              </w:rPr>
            </w:pPr>
            <w:r w:rsidRPr="000E64A6">
              <w:rPr>
                <w:rFonts w:ascii="Calibri" w:hAnsi="Calibri"/>
                <w:b/>
                <w:bCs/>
                <w:sz w:val="22"/>
                <w:szCs w:val="22"/>
              </w:rPr>
              <w:t xml:space="preserve">de uitleners </w:t>
            </w:r>
          </w:p>
          <w:p w:rsidR="00CF0FB3" w:rsidRPr="000E64A6" w:rsidRDefault="00924386">
            <w:pPr>
              <w:rPr>
                <w:rFonts w:ascii="Calibri" w:eastAsia="Calibri" w:hAnsi="Calibri" w:cs="Calibri"/>
                <w:i/>
                <w:iCs/>
                <w:sz w:val="22"/>
                <w:szCs w:val="22"/>
              </w:rPr>
            </w:pPr>
            <w:r w:rsidRPr="000E64A6">
              <w:rPr>
                <w:rFonts w:ascii="Calibri" w:hAnsi="Calibri"/>
                <w:i/>
                <w:iCs/>
                <w:sz w:val="22"/>
                <w:szCs w:val="22"/>
                <w:u w:val="single"/>
              </w:rPr>
              <w:t>Naam</w:t>
            </w:r>
            <w:r w:rsidRPr="000E64A6">
              <w:rPr>
                <w:rFonts w:ascii="Calibri" w:hAnsi="Calibri"/>
                <w:i/>
                <w:iCs/>
                <w:sz w:val="22"/>
                <w:szCs w:val="22"/>
              </w:rPr>
              <w:t xml:space="preserve">: </w:t>
            </w:r>
          </w:p>
          <w:p w:rsidR="00CF0FB3" w:rsidRPr="000E64A6" w:rsidRDefault="00924386">
            <w:pPr>
              <w:rPr>
                <w:rFonts w:ascii="Calibri" w:eastAsia="Calibri" w:hAnsi="Calibri" w:cs="Calibri"/>
                <w:i/>
                <w:iCs/>
                <w:sz w:val="22"/>
                <w:szCs w:val="22"/>
              </w:rPr>
            </w:pPr>
            <w:r w:rsidRPr="000E64A6">
              <w:rPr>
                <w:rFonts w:ascii="Calibri" w:hAnsi="Calibri"/>
                <w:i/>
                <w:iCs/>
                <w:sz w:val="22"/>
                <w:szCs w:val="22"/>
                <w:u w:val="single"/>
              </w:rPr>
              <w:t>Adres</w:t>
            </w:r>
            <w:r w:rsidRPr="000E64A6">
              <w:rPr>
                <w:rFonts w:ascii="Calibri" w:hAnsi="Calibri"/>
                <w:i/>
                <w:iCs/>
                <w:sz w:val="22"/>
                <w:szCs w:val="22"/>
              </w:rPr>
              <w:t xml:space="preserve">: </w:t>
            </w:r>
          </w:p>
          <w:p w:rsidR="00CF0FB3" w:rsidRPr="000E64A6" w:rsidRDefault="00924386">
            <w:pPr>
              <w:rPr>
                <w:rFonts w:ascii="Calibri" w:eastAsia="Calibri" w:hAnsi="Calibri" w:cs="Calibri"/>
                <w:i/>
                <w:iCs/>
                <w:sz w:val="22"/>
                <w:szCs w:val="22"/>
                <w:u w:val="single"/>
              </w:rPr>
            </w:pPr>
            <w:r w:rsidRPr="000E64A6">
              <w:rPr>
                <w:rFonts w:ascii="Calibri" w:hAnsi="Calibri"/>
                <w:i/>
                <w:iCs/>
                <w:sz w:val="22"/>
                <w:szCs w:val="22"/>
                <w:u w:val="single"/>
              </w:rPr>
              <w:t>Email</w:t>
            </w:r>
          </w:p>
          <w:p w:rsidR="00CF0FB3" w:rsidRPr="000E64A6" w:rsidRDefault="00924386">
            <w:r w:rsidRPr="000E64A6">
              <w:rPr>
                <w:rStyle w:val="Hyperlink0"/>
                <w:rFonts w:ascii="Calibri" w:hAnsi="Calibri"/>
                <w:i/>
                <w:iCs/>
                <w:sz w:val="22"/>
                <w:szCs w:val="22"/>
              </w:rPr>
              <w:t>Tel numme</w:t>
            </w:r>
            <w:r w:rsidRPr="000E64A6">
              <w:rPr>
                <w:rStyle w:val="Geen"/>
                <w:rFonts w:ascii="Calibri" w:hAnsi="Calibri"/>
                <w:i/>
                <w:iCs/>
                <w:sz w:val="22"/>
                <w:szCs w:val="22"/>
              </w:rPr>
              <w:t>r</w:t>
            </w:r>
          </w:p>
        </w:tc>
        <w:tc>
          <w:tcPr>
            <w:tcW w:w="3487" w:type="dxa"/>
            <w:tcBorders>
              <w:top w:val="nil"/>
              <w:left w:val="nil"/>
              <w:bottom w:val="nil"/>
              <w:right w:val="nil"/>
            </w:tcBorders>
            <w:shd w:val="clear" w:color="auto" w:fill="auto"/>
            <w:tcMar>
              <w:top w:w="80" w:type="dxa"/>
              <w:left w:w="80" w:type="dxa"/>
              <w:bottom w:w="80" w:type="dxa"/>
              <w:right w:w="80" w:type="dxa"/>
            </w:tcMar>
          </w:tcPr>
          <w:p w:rsidR="00CF0FB3" w:rsidRPr="000E64A6" w:rsidRDefault="00924386">
            <w:pPr>
              <w:rPr>
                <w:rStyle w:val="Geen"/>
                <w:rFonts w:ascii="Calibri" w:eastAsia="Calibri" w:hAnsi="Calibri" w:cs="Calibri"/>
                <w:b/>
                <w:bCs/>
                <w:sz w:val="22"/>
                <w:szCs w:val="22"/>
              </w:rPr>
            </w:pPr>
            <w:r w:rsidRPr="000E64A6">
              <w:rPr>
                <w:rStyle w:val="Geen"/>
                <w:rFonts w:ascii="Calibri" w:hAnsi="Calibri"/>
                <w:b/>
                <w:bCs/>
                <w:sz w:val="22"/>
                <w:szCs w:val="22"/>
                <w:lang w:val="fr-FR"/>
              </w:rPr>
              <w:t xml:space="preserve">En </w:t>
            </w:r>
          </w:p>
          <w:p w:rsidR="00CF0FB3" w:rsidRPr="000E64A6" w:rsidRDefault="00924386">
            <w:pPr>
              <w:rPr>
                <w:rStyle w:val="Geen"/>
                <w:rFonts w:ascii="Calibri" w:eastAsia="Calibri" w:hAnsi="Calibri" w:cs="Calibri"/>
                <w:sz w:val="22"/>
                <w:szCs w:val="22"/>
              </w:rPr>
            </w:pPr>
            <w:r w:rsidRPr="000E64A6">
              <w:rPr>
                <w:rStyle w:val="Geen"/>
                <w:rFonts w:ascii="Calibri" w:hAnsi="Calibri"/>
                <w:b/>
                <w:bCs/>
                <w:sz w:val="22"/>
                <w:szCs w:val="22"/>
                <w:lang w:val="fr-FR"/>
              </w:rPr>
              <w:t xml:space="preserve">de </w:t>
            </w:r>
            <w:proofErr w:type="spellStart"/>
            <w:r w:rsidRPr="000E64A6">
              <w:rPr>
                <w:rStyle w:val="Geen"/>
                <w:rFonts w:ascii="Calibri" w:hAnsi="Calibri"/>
                <w:b/>
                <w:bCs/>
                <w:sz w:val="22"/>
                <w:szCs w:val="22"/>
                <w:lang w:val="fr-FR"/>
              </w:rPr>
              <w:t>lener</w:t>
            </w:r>
            <w:proofErr w:type="spellEnd"/>
            <w:r w:rsidRPr="000E64A6">
              <w:rPr>
                <w:rStyle w:val="Geen"/>
                <w:rFonts w:ascii="Calibri" w:hAnsi="Calibri"/>
                <w:b/>
                <w:bCs/>
                <w:sz w:val="22"/>
                <w:szCs w:val="22"/>
                <w:lang w:val="fr-FR"/>
              </w:rPr>
              <w:t xml:space="preserve"> </w:t>
            </w:r>
          </w:p>
          <w:p w:rsidR="00CF0FB3" w:rsidRPr="000E64A6" w:rsidRDefault="00924386">
            <w:pPr>
              <w:rPr>
                <w:rStyle w:val="Geen"/>
                <w:rFonts w:ascii="Calibri" w:eastAsia="Calibri" w:hAnsi="Calibri" w:cs="Calibri"/>
                <w:i/>
                <w:iCs/>
                <w:sz w:val="22"/>
                <w:szCs w:val="22"/>
              </w:rPr>
            </w:pPr>
            <w:r w:rsidRPr="000E64A6">
              <w:rPr>
                <w:rStyle w:val="Hyperlink0"/>
                <w:rFonts w:ascii="Calibri" w:hAnsi="Calibri"/>
                <w:i/>
                <w:iCs/>
                <w:sz w:val="22"/>
                <w:szCs w:val="22"/>
              </w:rPr>
              <w:t>N</w:t>
            </w:r>
            <w:r w:rsidRPr="000E64A6">
              <w:rPr>
                <w:rStyle w:val="Geen"/>
                <w:rFonts w:ascii="Calibri" w:hAnsi="Calibri"/>
                <w:sz w:val="22"/>
                <w:szCs w:val="22"/>
                <w:u w:val="single"/>
              </w:rPr>
              <w:t>aam</w:t>
            </w:r>
            <w:r w:rsidRPr="000E64A6">
              <w:rPr>
                <w:rStyle w:val="Geen"/>
                <w:rFonts w:ascii="Calibri" w:hAnsi="Calibri"/>
                <w:sz w:val="22"/>
                <w:szCs w:val="22"/>
              </w:rPr>
              <w:t>:</w:t>
            </w:r>
            <w:r w:rsidRPr="000E64A6">
              <w:rPr>
                <w:rStyle w:val="Geen"/>
                <w:rFonts w:ascii="Calibri" w:hAnsi="Calibri"/>
                <w:i/>
                <w:iCs/>
                <w:sz w:val="22"/>
                <w:szCs w:val="22"/>
              </w:rPr>
              <w:t xml:space="preserve"> </w:t>
            </w:r>
          </w:p>
          <w:p w:rsidR="00CF0FB3" w:rsidRPr="000E64A6" w:rsidRDefault="00924386">
            <w:pPr>
              <w:rPr>
                <w:rStyle w:val="Geen"/>
                <w:rFonts w:ascii="Calibri" w:eastAsia="Calibri" w:hAnsi="Calibri" w:cs="Calibri"/>
                <w:i/>
                <w:iCs/>
                <w:sz w:val="22"/>
                <w:szCs w:val="22"/>
                <w:u w:val="single"/>
              </w:rPr>
            </w:pPr>
            <w:r w:rsidRPr="000E64A6">
              <w:rPr>
                <w:rStyle w:val="Geen"/>
                <w:rFonts w:ascii="Calibri" w:hAnsi="Calibri"/>
                <w:i/>
                <w:iCs/>
                <w:sz w:val="22"/>
                <w:szCs w:val="22"/>
                <w:u w:val="single"/>
              </w:rPr>
              <w:t xml:space="preserve">Tel nummer </w:t>
            </w:r>
          </w:p>
          <w:p w:rsidR="00CF0FB3" w:rsidRPr="000E64A6" w:rsidRDefault="00924386">
            <w:r w:rsidRPr="000E64A6">
              <w:rPr>
                <w:rStyle w:val="Geen"/>
                <w:rFonts w:ascii="Calibri" w:hAnsi="Calibri"/>
                <w:i/>
                <w:iCs/>
                <w:sz w:val="22"/>
                <w:szCs w:val="22"/>
                <w:u w:val="single"/>
              </w:rPr>
              <w:t>email</w:t>
            </w:r>
          </w:p>
        </w:tc>
        <w:tc>
          <w:tcPr>
            <w:tcW w:w="3487" w:type="dxa"/>
            <w:tcBorders>
              <w:top w:val="nil"/>
              <w:left w:val="nil"/>
              <w:bottom w:val="nil"/>
              <w:right w:val="nil"/>
            </w:tcBorders>
            <w:shd w:val="clear" w:color="auto" w:fill="auto"/>
            <w:tcMar>
              <w:top w:w="80" w:type="dxa"/>
              <w:left w:w="80" w:type="dxa"/>
              <w:bottom w:w="80" w:type="dxa"/>
              <w:right w:w="80" w:type="dxa"/>
            </w:tcMar>
          </w:tcPr>
          <w:p w:rsidR="00CF0FB3" w:rsidRPr="000E64A6" w:rsidRDefault="00924386">
            <w:pPr>
              <w:rPr>
                <w:rStyle w:val="Geen"/>
                <w:rFonts w:ascii="Calibri" w:eastAsia="Calibri" w:hAnsi="Calibri" w:cs="Calibri"/>
                <w:b/>
                <w:bCs/>
                <w:sz w:val="22"/>
                <w:szCs w:val="22"/>
              </w:rPr>
            </w:pPr>
            <w:r w:rsidRPr="000E64A6">
              <w:rPr>
                <w:rStyle w:val="Geen"/>
                <w:rFonts w:ascii="Calibri" w:hAnsi="Calibri"/>
                <w:b/>
                <w:bCs/>
                <w:sz w:val="22"/>
                <w:szCs w:val="22"/>
              </w:rPr>
              <w:t xml:space="preserve">Door  </w:t>
            </w:r>
          </w:p>
          <w:p w:rsidR="00CF0FB3" w:rsidRPr="000E64A6" w:rsidRDefault="00924386">
            <w:pPr>
              <w:rPr>
                <w:rStyle w:val="Geen"/>
                <w:rFonts w:ascii="Calibri" w:eastAsia="Calibri" w:hAnsi="Calibri" w:cs="Calibri"/>
                <w:sz w:val="22"/>
                <w:szCs w:val="22"/>
              </w:rPr>
            </w:pPr>
            <w:r w:rsidRPr="000E64A6">
              <w:rPr>
                <w:rStyle w:val="Geen"/>
                <w:rFonts w:ascii="Calibri" w:hAnsi="Calibri"/>
                <w:b/>
                <w:bCs/>
                <w:sz w:val="22"/>
                <w:szCs w:val="22"/>
              </w:rPr>
              <w:t xml:space="preserve">bemiddeling </w:t>
            </w:r>
          </w:p>
          <w:p w:rsidR="00CF0FB3" w:rsidRPr="000E64A6" w:rsidRDefault="00924386">
            <w:pPr>
              <w:rPr>
                <w:rStyle w:val="Geen"/>
                <w:rFonts w:ascii="Calibri" w:eastAsia="Calibri" w:hAnsi="Calibri" w:cs="Calibri"/>
                <w:sz w:val="22"/>
                <w:szCs w:val="22"/>
              </w:rPr>
            </w:pPr>
            <w:r w:rsidRPr="000E64A6">
              <w:rPr>
                <w:rStyle w:val="Hyperlink0"/>
                <w:rFonts w:ascii="Calibri" w:hAnsi="Calibri"/>
                <w:sz w:val="22"/>
                <w:szCs w:val="22"/>
              </w:rPr>
              <w:t>Naam</w:t>
            </w:r>
            <w:r w:rsidRPr="000E64A6">
              <w:rPr>
                <w:rStyle w:val="Geen"/>
                <w:rFonts w:ascii="Calibri" w:hAnsi="Calibri"/>
                <w:sz w:val="22"/>
                <w:szCs w:val="22"/>
              </w:rPr>
              <w:t xml:space="preserve">: </w:t>
            </w:r>
          </w:p>
          <w:p w:rsidR="00CF0FB3" w:rsidRPr="000E64A6" w:rsidRDefault="00924386">
            <w:pPr>
              <w:rPr>
                <w:rStyle w:val="Geen"/>
                <w:rFonts w:ascii="Calibri" w:eastAsia="Calibri" w:hAnsi="Calibri" w:cs="Calibri"/>
                <w:sz w:val="22"/>
                <w:szCs w:val="22"/>
                <w:u w:val="single"/>
              </w:rPr>
            </w:pPr>
            <w:r w:rsidRPr="000E64A6">
              <w:rPr>
                <w:rStyle w:val="Geen"/>
                <w:rFonts w:ascii="Calibri" w:hAnsi="Calibri"/>
                <w:sz w:val="22"/>
                <w:szCs w:val="22"/>
                <w:u w:val="single"/>
              </w:rPr>
              <w:t>Tel. nummer</w:t>
            </w:r>
          </w:p>
          <w:p w:rsidR="00CF0FB3" w:rsidRPr="000E64A6" w:rsidRDefault="00924386">
            <w:r w:rsidRPr="000E64A6">
              <w:rPr>
                <w:rStyle w:val="Geen"/>
                <w:rFonts w:ascii="Calibri" w:hAnsi="Calibri"/>
                <w:sz w:val="22"/>
                <w:szCs w:val="22"/>
                <w:u w:val="single"/>
              </w:rPr>
              <w:t>Email</w:t>
            </w:r>
          </w:p>
        </w:tc>
      </w:tr>
    </w:tbl>
    <w:p w:rsidR="00CF0FB3" w:rsidRDefault="00924386">
      <w:pPr>
        <w:rPr>
          <w:rStyle w:val="Geen"/>
          <w:rFonts w:ascii="Calibri" w:eastAsia="Calibri" w:hAnsi="Calibri" w:cs="Calibri"/>
          <w:sz w:val="22"/>
          <w:szCs w:val="22"/>
        </w:rPr>
      </w:pPr>
      <w:r>
        <w:rPr>
          <w:rStyle w:val="Geen"/>
          <w:rFonts w:ascii="Calibri" w:hAnsi="Calibri"/>
          <w:i/>
          <w:iCs/>
          <w:sz w:val="22"/>
          <w:szCs w:val="22"/>
        </w:rPr>
        <w:t xml:space="preserve">Tussen de 3 partijen </w:t>
      </w:r>
      <w:r>
        <w:rPr>
          <w:rStyle w:val="Geen"/>
          <w:rFonts w:ascii="Calibri" w:hAnsi="Calibri"/>
          <w:sz w:val="22"/>
          <w:szCs w:val="22"/>
        </w:rPr>
        <w:t xml:space="preserve">werd het volgende overeengekomen: </w:t>
      </w:r>
    </w:p>
    <w:p w:rsidR="00CF0FB3" w:rsidRDefault="00CF0FB3">
      <w:pPr>
        <w:rPr>
          <w:rStyle w:val="Geen"/>
          <w:rFonts w:ascii="Calibri" w:eastAsia="Calibri" w:hAnsi="Calibri" w:cs="Calibri"/>
          <w:sz w:val="22"/>
          <w:szCs w:val="22"/>
          <w:lang w:val="fr-FR"/>
        </w:rPr>
      </w:pPr>
    </w:p>
    <w:p w:rsidR="00CF0FB3" w:rsidRDefault="00924386">
      <w:pPr>
        <w:numPr>
          <w:ilvl w:val="0"/>
          <w:numId w:val="2"/>
        </w:numPr>
        <w:rPr>
          <w:rFonts w:ascii="Calibri" w:hAnsi="Calibri"/>
          <w:b/>
          <w:bCs/>
          <w:sz w:val="22"/>
          <w:szCs w:val="22"/>
        </w:rPr>
      </w:pPr>
      <w:r>
        <w:rPr>
          <w:rStyle w:val="Geen"/>
          <w:rFonts w:ascii="Calibri" w:hAnsi="Calibri"/>
          <w:b/>
          <w:bCs/>
          <w:sz w:val="22"/>
          <w:szCs w:val="22"/>
          <w:u w:val="single"/>
        </w:rPr>
        <w:t xml:space="preserve">Voorwerp </w:t>
      </w:r>
    </w:p>
    <w:p w:rsidR="00CF0FB3" w:rsidRDefault="00CF0FB3">
      <w:pPr>
        <w:rPr>
          <w:rStyle w:val="Geen"/>
          <w:rFonts w:ascii="Calibri" w:eastAsia="Calibri" w:hAnsi="Calibri" w:cs="Calibri"/>
          <w:sz w:val="22"/>
          <w:szCs w:val="22"/>
        </w:rPr>
      </w:pPr>
    </w:p>
    <w:p w:rsidR="00CF0FB3" w:rsidRDefault="00924386">
      <w:pPr>
        <w:rPr>
          <w:rStyle w:val="Geen"/>
          <w:rFonts w:ascii="Calibri" w:hAnsi="Calibri"/>
          <w:sz w:val="22"/>
          <w:szCs w:val="22"/>
        </w:rPr>
      </w:pPr>
      <w:r>
        <w:rPr>
          <w:rStyle w:val="Geen"/>
          <w:rFonts w:ascii="Calibri" w:hAnsi="Calibri"/>
          <w:sz w:val="22"/>
          <w:szCs w:val="22"/>
        </w:rPr>
        <w:t>De uitlener geeft, overeenkomstig de artikelen 1875 en volgende van het Burgerlijk Wetboek, in bruikleen aan de lener die deze aanvaardt, het pand gelegen op onderstaand adres.</w:t>
      </w:r>
    </w:p>
    <w:p w:rsidR="00ED0D45" w:rsidRDefault="00ED0D45">
      <w:pPr>
        <w:rPr>
          <w:rStyle w:val="Geen"/>
          <w:rFonts w:ascii="Calibri" w:hAnsi="Calibri"/>
          <w:sz w:val="22"/>
          <w:szCs w:val="22"/>
        </w:rPr>
      </w:pPr>
    </w:p>
    <w:p w:rsidR="005A68EB" w:rsidRDefault="005A68EB">
      <w:pPr>
        <w:rPr>
          <w:rStyle w:val="Geen"/>
          <w:rFonts w:ascii="Calibri" w:eastAsia="Calibri" w:hAnsi="Calibri" w:cs="Calibri"/>
          <w:sz w:val="22"/>
          <w:szCs w:val="22"/>
        </w:rPr>
      </w:pPr>
      <w:r>
        <w:rPr>
          <w:rStyle w:val="Geen"/>
          <w:rFonts w:ascii="Calibri" w:eastAsia="Calibri" w:hAnsi="Calibri" w:cs="Calibri"/>
          <w:sz w:val="22"/>
          <w:szCs w:val="22"/>
        </w:rPr>
        <w:t xml:space="preserve">De </w:t>
      </w:r>
      <w:r w:rsidR="00D724DE">
        <w:rPr>
          <w:rStyle w:val="Geen"/>
          <w:rFonts w:ascii="Calibri" w:eastAsia="Calibri" w:hAnsi="Calibri" w:cs="Calibri"/>
          <w:sz w:val="22"/>
          <w:szCs w:val="22"/>
        </w:rPr>
        <w:t>uit</w:t>
      </w:r>
      <w:r>
        <w:rPr>
          <w:rStyle w:val="Geen"/>
          <w:rFonts w:ascii="Calibri" w:eastAsia="Calibri" w:hAnsi="Calibri" w:cs="Calibri"/>
          <w:sz w:val="22"/>
          <w:szCs w:val="22"/>
        </w:rPr>
        <w:t>lener verklaart dat de lener in staat was zich te legitimeren:</w:t>
      </w:r>
    </w:p>
    <w:p w:rsidR="005A68EB" w:rsidRDefault="005A68EB">
      <w:pPr>
        <w:rPr>
          <w:rStyle w:val="Geen"/>
          <w:rFonts w:ascii="Calibri" w:eastAsia="Calibri" w:hAnsi="Calibri" w:cs="Calibri"/>
          <w:sz w:val="22"/>
          <w:szCs w:val="22"/>
        </w:rPr>
      </w:pPr>
      <w:r>
        <w:rPr>
          <w:rStyle w:val="Geen"/>
          <w:rFonts w:ascii="Calibri" w:eastAsia="Calibri" w:hAnsi="Calibri" w:cs="Calibri"/>
          <w:sz w:val="22"/>
          <w:szCs w:val="22"/>
        </w:rPr>
        <w:t>JA – NEE (schrappen wat niet van toepassing is)</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b/>
          <w:bCs/>
          <w:sz w:val="22"/>
          <w:szCs w:val="22"/>
        </w:rPr>
      </w:pPr>
      <w:r w:rsidRPr="005A68EB">
        <w:rPr>
          <w:rStyle w:val="Geen"/>
          <w:rFonts w:ascii="Calibri" w:hAnsi="Calibri"/>
          <w:iCs/>
          <w:sz w:val="22"/>
          <w:szCs w:val="22"/>
          <w:u w:val="single"/>
        </w:rPr>
        <w:t xml:space="preserve">Adres en beschrijving van de woning </w:t>
      </w:r>
    </w:p>
    <w:p w:rsidR="00CF0FB3" w:rsidRDefault="00924386">
      <w:pPr>
        <w:rPr>
          <w:rStyle w:val="Geen"/>
          <w:rFonts w:ascii="Calibri" w:eastAsia="Calibri" w:hAnsi="Calibri" w:cs="Calibri"/>
          <w:sz w:val="22"/>
          <w:szCs w:val="22"/>
        </w:rPr>
      </w:pPr>
      <w:r>
        <w:rPr>
          <w:rStyle w:val="Geen"/>
          <w:rFonts w:ascii="Calibri" w:hAnsi="Calibri"/>
          <w:sz w:val="22"/>
          <w:szCs w:val="22"/>
        </w:rPr>
        <w:t>……………………………………………………………………………………………………………………………………………………………………………………………………………………………………………………………………………………………………………………………………………………………………………………………………………………………………………………………………………………………………………………………………………………………………………………………………………………………………………………………………………………………………………………………………………………</w:t>
      </w:r>
    </w:p>
    <w:p w:rsidR="00CF0FB3" w:rsidRDefault="00CF0FB3">
      <w:pPr>
        <w:rPr>
          <w:rStyle w:val="Geen"/>
          <w:rFonts w:ascii="Calibri" w:eastAsia="Calibri" w:hAnsi="Calibri" w:cs="Calibri"/>
          <w:i/>
          <w:iCs/>
          <w:sz w:val="22"/>
          <w:szCs w:val="22"/>
          <w:shd w:val="clear" w:color="auto" w:fill="FFFF00"/>
          <w:lang w:val="fr-FR"/>
        </w:rPr>
      </w:pPr>
    </w:p>
    <w:p w:rsidR="00D724DE" w:rsidRDefault="00D724DE" w:rsidP="00D724DE">
      <w:pPr>
        <w:rPr>
          <w:rStyle w:val="Geen"/>
          <w:rFonts w:ascii="Calibri" w:eastAsia="Calibri" w:hAnsi="Calibri" w:cs="Calibri"/>
          <w:sz w:val="22"/>
          <w:szCs w:val="22"/>
        </w:rPr>
      </w:pPr>
      <w:r w:rsidRPr="00244B41">
        <w:rPr>
          <w:rStyle w:val="Geen"/>
          <w:rFonts w:ascii="Calibri" w:eastAsia="Calibri" w:hAnsi="Calibri" w:cs="Calibri"/>
          <w:sz w:val="22"/>
          <w:szCs w:val="22"/>
          <w:u w:val="single"/>
        </w:rPr>
        <w:t>Meubilair dat in de gemeubelde woning ter beschikking van de lener is gesteld</w:t>
      </w:r>
      <w:r>
        <w:rPr>
          <w:rStyle w:val="Geen"/>
          <w:rFonts w:ascii="Calibri" w:eastAsia="Calibri" w:hAnsi="Calibri" w:cs="Calibri"/>
          <w:sz w:val="22"/>
          <w:szCs w:val="22"/>
        </w:rPr>
        <w:t>:</w:t>
      </w:r>
    </w:p>
    <w:p w:rsidR="00CF0FB3" w:rsidRDefault="00924386">
      <w:pPr>
        <w:rPr>
          <w:rStyle w:val="Geen"/>
          <w:rFonts w:ascii="Calibri" w:eastAsia="Calibri" w:hAnsi="Calibri" w:cs="Calibri"/>
          <w:i/>
          <w:iCs/>
          <w:color w:val="BF8F00"/>
          <w:sz w:val="22"/>
          <w:szCs w:val="22"/>
          <w:u w:color="BF8F00"/>
          <w:lang w:val="fr-FR"/>
        </w:rPr>
      </w:pPr>
      <w:r>
        <w:rPr>
          <w:rStyle w:val="Geen"/>
          <w:rFonts w:ascii="Calibri" w:hAnsi="Calibri"/>
          <w:i/>
          <w:iCs/>
          <w:sz w:val="22"/>
          <w:szCs w:val="22"/>
          <w:lang w:val="fr-FR"/>
        </w:rPr>
        <w:t>……………………………………………………………………………………………………………………………………………………………………………………………………………………………………………………………………………………………………………………………………………………………………………………………………………………………………………………………………………………………………………………………………………………………………………………………………………………………………………………………………………………………………………………………………………………</w:t>
      </w:r>
    </w:p>
    <w:p w:rsidR="00CF0FB3" w:rsidRDefault="00CF0FB3">
      <w:pPr>
        <w:rPr>
          <w:rStyle w:val="Geen"/>
          <w:rFonts w:ascii="Calibri" w:eastAsia="Calibri" w:hAnsi="Calibri" w:cs="Calibri"/>
          <w:sz w:val="22"/>
          <w:szCs w:val="22"/>
        </w:rPr>
      </w:pPr>
    </w:p>
    <w:p w:rsidR="00CF0FB3" w:rsidRDefault="00924386">
      <w:pPr>
        <w:rPr>
          <w:rStyle w:val="Geen"/>
          <w:rFonts w:ascii="Calibri" w:hAnsi="Calibri"/>
          <w:sz w:val="22"/>
          <w:szCs w:val="22"/>
          <w:lang w:val="fr-FR"/>
        </w:rPr>
      </w:pPr>
      <w:r>
        <w:rPr>
          <w:rStyle w:val="Geen"/>
          <w:rFonts w:ascii="Calibri" w:hAnsi="Calibri"/>
          <w:sz w:val="22"/>
          <w:szCs w:val="22"/>
        </w:rPr>
        <w:t xml:space="preserve">Een plaatsbeschrijving en inventaris van het meubilair zal via foto’s worden opgesteld binnen de maand na de intrek in het uitgeleende goed in onderlinge overeenstemming tussen de partijen en wordt door de drie partijen ondertekend. </w:t>
      </w:r>
      <w:proofErr w:type="spellStart"/>
      <w:r>
        <w:rPr>
          <w:rStyle w:val="Geen"/>
          <w:rFonts w:ascii="Calibri" w:hAnsi="Calibri"/>
          <w:sz w:val="22"/>
          <w:szCs w:val="22"/>
          <w:lang w:val="fr-FR"/>
        </w:rPr>
        <w:t>Deze</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wordt</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bij</w:t>
      </w:r>
      <w:proofErr w:type="spellEnd"/>
      <w:r>
        <w:rPr>
          <w:rStyle w:val="Geen"/>
          <w:rFonts w:ascii="Calibri" w:hAnsi="Calibri"/>
          <w:sz w:val="22"/>
          <w:szCs w:val="22"/>
          <w:lang w:val="fr-FR"/>
        </w:rPr>
        <w:t xml:space="preserve"> het </w:t>
      </w:r>
      <w:proofErr w:type="spellStart"/>
      <w:r>
        <w:rPr>
          <w:rStyle w:val="Geen"/>
          <w:rFonts w:ascii="Calibri" w:hAnsi="Calibri"/>
          <w:sz w:val="22"/>
          <w:szCs w:val="22"/>
          <w:lang w:val="fr-FR"/>
        </w:rPr>
        <w:t>onderhavige</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contract</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gevoegd</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bijlage</w:t>
      </w:r>
      <w:proofErr w:type="spellEnd"/>
      <w:r>
        <w:rPr>
          <w:rStyle w:val="Geen"/>
          <w:rFonts w:ascii="Calibri" w:hAnsi="Calibri"/>
          <w:sz w:val="22"/>
          <w:szCs w:val="22"/>
          <w:lang w:val="fr-FR"/>
        </w:rPr>
        <w:t xml:space="preserve"> 1).</w:t>
      </w:r>
    </w:p>
    <w:p w:rsidR="00C96811" w:rsidRDefault="00C96811">
      <w:pPr>
        <w:rPr>
          <w:rStyle w:val="Geen"/>
          <w:rFonts w:ascii="Calibri" w:eastAsia="Calibri" w:hAnsi="Calibri" w:cs="Calibri"/>
          <w:sz w:val="22"/>
          <w:szCs w:val="22"/>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Dit geheel wordt hierna aangeduid als “het geleende goed”. </w:t>
      </w:r>
    </w:p>
    <w:p w:rsidR="00CF0FB3" w:rsidRDefault="00CF0FB3">
      <w:pPr>
        <w:rPr>
          <w:rStyle w:val="Geen"/>
          <w:rFonts w:ascii="Calibri" w:eastAsia="Calibri" w:hAnsi="Calibri" w:cs="Calibri"/>
          <w:sz w:val="22"/>
          <w:szCs w:val="22"/>
          <w:lang w:val="fr-FR"/>
        </w:rPr>
      </w:pPr>
    </w:p>
    <w:p w:rsidR="00CF0FB3" w:rsidRDefault="00924386">
      <w:pPr>
        <w:numPr>
          <w:ilvl w:val="0"/>
          <w:numId w:val="2"/>
        </w:numPr>
        <w:rPr>
          <w:rFonts w:ascii="Calibri" w:hAnsi="Calibri"/>
          <w:b/>
          <w:bCs/>
          <w:sz w:val="22"/>
          <w:szCs w:val="22"/>
        </w:rPr>
      </w:pPr>
      <w:r>
        <w:rPr>
          <w:rStyle w:val="Geen"/>
          <w:rFonts w:ascii="Calibri" w:hAnsi="Calibri"/>
          <w:b/>
          <w:bCs/>
          <w:sz w:val="22"/>
          <w:szCs w:val="22"/>
          <w:u w:val="single"/>
        </w:rPr>
        <w:t>Duur</w:t>
      </w:r>
      <w:r>
        <w:rPr>
          <w:rStyle w:val="Geen"/>
          <w:rFonts w:ascii="Calibri" w:hAnsi="Calibri"/>
          <w:b/>
          <w:bCs/>
          <w:sz w:val="22"/>
          <w:szCs w:val="22"/>
        </w:rPr>
        <w:t xml:space="preserve"> van het contract </w:t>
      </w:r>
    </w:p>
    <w:p w:rsidR="00CF0FB3" w:rsidRDefault="00CF0FB3">
      <w:pPr>
        <w:rPr>
          <w:rStyle w:val="Geen"/>
          <w:rFonts w:ascii="Calibri" w:eastAsia="Calibri" w:hAnsi="Calibri" w:cs="Calibri"/>
          <w:b/>
          <w:bCs/>
          <w:sz w:val="22"/>
          <w:szCs w:val="22"/>
        </w:rPr>
      </w:pPr>
    </w:p>
    <w:p w:rsidR="00CF0FB3" w:rsidRDefault="00924386">
      <w:pPr>
        <w:rPr>
          <w:rStyle w:val="Geen"/>
          <w:rFonts w:ascii="Calibri" w:eastAsia="Calibri" w:hAnsi="Calibri" w:cs="Calibri"/>
          <w:sz w:val="22"/>
          <w:szCs w:val="22"/>
        </w:rPr>
      </w:pPr>
      <w:r>
        <w:rPr>
          <w:rStyle w:val="Geen"/>
          <w:rFonts w:ascii="Calibri" w:hAnsi="Calibri"/>
          <w:sz w:val="22"/>
          <w:szCs w:val="22"/>
        </w:rPr>
        <w:t>De onderhavige bruikleen wordt toegestaan vanaf …………………………………….(datum).</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De duur van dit contract is ………………………. en kan verlengd worden. </w:t>
      </w:r>
    </w:p>
    <w:p w:rsidR="00CF0FB3" w:rsidRDefault="00CF0FB3">
      <w:pPr>
        <w:rPr>
          <w:rStyle w:val="Geen"/>
          <w:rFonts w:ascii="Calibri" w:eastAsia="Calibri" w:hAnsi="Calibri" w:cs="Calibri"/>
          <w:b/>
          <w:bCs/>
          <w:sz w:val="22"/>
          <w:szCs w:val="22"/>
          <w:lang w:val="fr-FR"/>
        </w:rPr>
      </w:pPr>
    </w:p>
    <w:p w:rsidR="00CF0FB3" w:rsidRDefault="00924386">
      <w:pPr>
        <w:rPr>
          <w:rStyle w:val="Geen"/>
          <w:rFonts w:ascii="Calibri" w:eastAsia="Calibri" w:hAnsi="Calibri" w:cs="Calibri"/>
          <w:sz w:val="22"/>
          <w:szCs w:val="22"/>
          <w:lang w:val="fr-FR"/>
        </w:rPr>
      </w:pPr>
      <w:r>
        <w:rPr>
          <w:rStyle w:val="Geen"/>
          <w:rFonts w:ascii="Calibri" w:hAnsi="Calibri"/>
          <w:sz w:val="22"/>
          <w:szCs w:val="22"/>
          <w:lang w:val="fr-FR"/>
        </w:rPr>
        <w:t xml:space="preserve">Het </w:t>
      </w:r>
      <w:proofErr w:type="spellStart"/>
      <w:r>
        <w:rPr>
          <w:rStyle w:val="Geen"/>
          <w:rFonts w:ascii="Calibri" w:hAnsi="Calibri"/>
          <w:sz w:val="22"/>
          <w:szCs w:val="22"/>
          <w:lang w:val="fr-FR"/>
        </w:rPr>
        <w:t>contract</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stopt</w:t>
      </w:r>
      <w:proofErr w:type="spellEnd"/>
      <w:r>
        <w:rPr>
          <w:rStyle w:val="Geen"/>
          <w:rFonts w:ascii="Calibri" w:hAnsi="Calibri"/>
          <w:sz w:val="22"/>
          <w:szCs w:val="22"/>
          <w:lang w:val="fr-FR"/>
        </w:rPr>
        <w:t xml:space="preserve"> </w:t>
      </w:r>
    </w:p>
    <w:p w:rsidR="00CF0FB3" w:rsidRDefault="00924386">
      <w:pPr>
        <w:numPr>
          <w:ilvl w:val="0"/>
          <w:numId w:val="4"/>
        </w:numPr>
        <w:rPr>
          <w:rFonts w:ascii="Calibri" w:hAnsi="Calibri"/>
          <w:sz w:val="22"/>
          <w:szCs w:val="22"/>
        </w:rPr>
      </w:pPr>
      <w:r>
        <w:rPr>
          <w:rStyle w:val="Geen"/>
          <w:rFonts w:ascii="Calibri" w:hAnsi="Calibri"/>
          <w:sz w:val="22"/>
          <w:szCs w:val="22"/>
        </w:rPr>
        <w:t>bij onvoldoende opvolging van de huisregels (zie bijlage)</w:t>
      </w:r>
    </w:p>
    <w:p w:rsidR="00CF0FB3" w:rsidRDefault="00924386">
      <w:pPr>
        <w:numPr>
          <w:ilvl w:val="0"/>
          <w:numId w:val="4"/>
        </w:numPr>
        <w:rPr>
          <w:rFonts w:ascii="Calibri" w:hAnsi="Calibri"/>
          <w:sz w:val="22"/>
          <w:szCs w:val="22"/>
        </w:rPr>
      </w:pPr>
      <w:r>
        <w:rPr>
          <w:rStyle w:val="Geen"/>
          <w:rFonts w:ascii="Calibri" w:hAnsi="Calibri"/>
          <w:sz w:val="22"/>
          <w:szCs w:val="22"/>
        </w:rPr>
        <w:t>bij ernstige beschadiging van het geleende goed,</w:t>
      </w:r>
    </w:p>
    <w:p w:rsidR="00CF0FB3" w:rsidRDefault="00924386">
      <w:pPr>
        <w:numPr>
          <w:ilvl w:val="0"/>
          <w:numId w:val="4"/>
        </w:numPr>
        <w:rPr>
          <w:rFonts w:ascii="Calibri" w:hAnsi="Calibri"/>
          <w:sz w:val="22"/>
          <w:szCs w:val="22"/>
        </w:rPr>
      </w:pPr>
      <w:r>
        <w:rPr>
          <w:rStyle w:val="Geen"/>
          <w:rFonts w:ascii="Calibri" w:hAnsi="Calibri"/>
          <w:sz w:val="22"/>
          <w:szCs w:val="22"/>
        </w:rPr>
        <w:t>als de ontlener werk heeft ten einde een normaal huurcontract te maken</w:t>
      </w:r>
    </w:p>
    <w:p w:rsidR="00D724DE" w:rsidRDefault="00D724DE">
      <w:pPr>
        <w:rPr>
          <w:rStyle w:val="Geen"/>
          <w:rFonts w:ascii="Calibri" w:eastAsia="Calibri" w:hAnsi="Calibri" w:cs="Calibri"/>
          <w:sz w:val="22"/>
          <w:szCs w:val="22"/>
          <w:shd w:val="clear" w:color="auto" w:fill="FFFF00"/>
        </w:rPr>
      </w:pPr>
    </w:p>
    <w:p w:rsidR="00D724DE" w:rsidRDefault="00D724DE" w:rsidP="00D724DE">
      <w:pPr>
        <w:rPr>
          <w:rStyle w:val="Geen"/>
          <w:rFonts w:ascii="Calibri" w:eastAsia="Calibri" w:hAnsi="Calibri" w:cs="Calibri"/>
          <w:sz w:val="22"/>
          <w:szCs w:val="22"/>
        </w:rPr>
      </w:pPr>
      <w:r>
        <w:rPr>
          <w:rStyle w:val="Geen"/>
          <w:rFonts w:ascii="Calibri" w:eastAsia="Calibri" w:hAnsi="Calibri" w:cs="Calibri"/>
          <w:sz w:val="22"/>
          <w:szCs w:val="22"/>
        </w:rPr>
        <w:t>Het contract is gekoppeld aan het project om de leefsituatie uit te klaren, o.a. om een wettelijk en /of adequaat verblijfsrecht te verkrijgen door de begeleiding van gespecialiseerde diensten.</w:t>
      </w:r>
    </w:p>
    <w:p w:rsidR="00D724DE" w:rsidRDefault="00D724DE">
      <w:pPr>
        <w:rPr>
          <w:rStyle w:val="Geen"/>
          <w:rFonts w:ascii="Calibri" w:eastAsia="Calibri" w:hAnsi="Calibri" w:cs="Calibri"/>
          <w:sz w:val="22"/>
          <w:szCs w:val="22"/>
          <w:shd w:val="clear" w:color="auto" w:fill="FFFF00"/>
        </w:rPr>
      </w:pPr>
    </w:p>
    <w:p w:rsidR="00CF0FB3" w:rsidRDefault="00924386">
      <w:pPr>
        <w:rPr>
          <w:rStyle w:val="Geen"/>
          <w:rFonts w:ascii="Calibri" w:hAnsi="Calibri"/>
          <w:color w:val="auto"/>
          <w:sz w:val="22"/>
          <w:szCs w:val="22"/>
        </w:rPr>
      </w:pPr>
      <w:r>
        <w:rPr>
          <w:rStyle w:val="Geen"/>
          <w:rFonts w:ascii="Calibri" w:hAnsi="Calibri"/>
          <w:sz w:val="22"/>
          <w:szCs w:val="22"/>
        </w:rPr>
        <w:lastRenderedPageBreak/>
        <w:t xml:space="preserve">De onderhavige bruikleen loopt af op het moment dat de lener rechtstreeks toegang heeft tot een eigen inkomen. Op </w:t>
      </w:r>
      <w:r w:rsidRPr="00D724DE">
        <w:rPr>
          <w:rStyle w:val="Geen"/>
          <w:rFonts w:ascii="Calibri" w:hAnsi="Calibri"/>
          <w:color w:val="auto"/>
          <w:sz w:val="22"/>
          <w:szCs w:val="22"/>
        </w:rPr>
        <w:t xml:space="preserve">dat </w:t>
      </w:r>
      <w:r>
        <w:rPr>
          <w:rStyle w:val="Geen"/>
          <w:rFonts w:ascii="Calibri" w:hAnsi="Calibri"/>
          <w:sz w:val="22"/>
          <w:szCs w:val="22"/>
        </w:rPr>
        <w:t xml:space="preserve">moment kunnen lener en uitlener een nieuw huurcontract opstellen of onderhavige </w:t>
      </w:r>
      <w:r w:rsidRPr="00D724DE">
        <w:rPr>
          <w:rStyle w:val="Geen"/>
          <w:rFonts w:ascii="Calibri" w:hAnsi="Calibri"/>
          <w:color w:val="auto"/>
          <w:sz w:val="22"/>
          <w:szCs w:val="22"/>
        </w:rPr>
        <w:t>bruikleen stopzetten</w:t>
      </w:r>
      <w:r w:rsidR="00D724DE">
        <w:rPr>
          <w:rStyle w:val="Geen"/>
          <w:rFonts w:ascii="Calibri" w:hAnsi="Calibri"/>
          <w:color w:val="auto"/>
          <w:sz w:val="22"/>
          <w:szCs w:val="22"/>
        </w:rPr>
        <w:t>.</w:t>
      </w:r>
    </w:p>
    <w:p w:rsidR="00D724DE" w:rsidRDefault="00D724DE">
      <w:pPr>
        <w:rPr>
          <w:rStyle w:val="Geen"/>
          <w:rFonts w:ascii="Calibri" w:eastAsia="Calibri" w:hAnsi="Calibri" w:cs="Calibri"/>
          <w:strike/>
          <w:sz w:val="22"/>
          <w:szCs w:val="22"/>
        </w:rPr>
      </w:pPr>
    </w:p>
    <w:p w:rsidR="00CF0FB3" w:rsidRDefault="00CF0FB3">
      <w:pPr>
        <w:rPr>
          <w:rStyle w:val="Geen"/>
          <w:rFonts w:ascii="Calibri" w:eastAsia="Calibri" w:hAnsi="Calibri" w:cs="Calibri"/>
          <w:sz w:val="22"/>
          <w:szCs w:val="22"/>
          <w:lang w:val="fr-FR"/>
        </w:rPr>
      </w:pPr>
    </w:p>
    <w:p w:rsidR="00CF0FB3" w:rsidRDefault="00924386">
      <w:pPr>
        <w:numPr>
          <w:ilvl w:val="0"/>
          <w:numId w:val="5"/>
        </w:numPr>
        <w:rPr>
          <w:rFonts w:ascii="Calibri" w:hAnsi="Calibri"/>
          <w:b/>
          <w:bCs/>
          <w:sz w:val="22"/>
          <w:szCs w:val="22"/>
        </w:rPr>
      </w:pPr>
      <w:r>
        <w:rPr>
          <w:rStyle w:val="Geen"/>
          <w:rFonts w:ascii="Calibri" w:hAnsi="Calibri"/>
          <w:b/>
          <w:bCs/>
          <w:sz w:val="22"/>
          <w:szCs w:val="22"/>
          <w:u w:val="single"/>
        </w:rPr>
        <w:t xml:space="preserve">Gebruik </w:t>
      </w:r>
    </w:p>
    <w:p w:rsidR="00CF0FB3" w:rsidRDefault="00CF0FB3">
      <w:pPr>
        <w:rPr>
          <w:rStyle w:val="Geen"/>
          <w:rFonts w:ascii="Calibri" w:eastAsia="Calibri" w:hAnsi="Calibri" w:cs="Calibri"/>
          <w:sz w:val="22"/>
          <w:szCs w:val="22"/>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De ……………………………………zal door maximaal </w:t>
      </w:r>
      <w:r>
        <w:rPr>
          <w:rStyle w:val="Geen"/>
          <w:rFonts w:ascii="Calibri" w:hAnsi="Calibri"/>
          <w:i/>
          <w:iCs/>
          <w:sz w:val="22"/>
          <w:szCs w:val="22"/>
        </w:rPr>
        <w:t>……………………………..</w:t>
      </w:r>
      <w:r>
        <w:rPr>
          <w:rStyle w:val="Geen"/>
          <w:rFonts w:ascii="Calibri" w:hAnsi="Calibri"/>
          <w:sz w:val="22"/>
          <w:szCs w:val="22"/>
        </w:rPr>
        <w:t xml:space="preserve">persoon bewoond worden. </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De lener verbindt zich er uitdrukkelijk toe het geleende goed enkel ter bewoning te gebruiken, met uitsluiting van elke andere bestemming, zoals uitlening, verhuur of handel. </w:t>
      </w:r>
    </w:p>
    <w:p w:rsidR="00CF0FB3" w:rsidRDefault="00CF0FB3">
      <w:pPr>
        <w:rPr>
          <w:rStyle w:val="Geen"/>
          <w:rFonts w:ascii="Calibri" w:eastAsia="Calibri" w:hAnsi="Calibri" w:cs="Calibri"/>
          <w:b/>
          <w:bCs/>
          <w:sz w:val="22"/>
          <w:szCs w:val="22"/>
          <w:lang w:val="fr-FR"/>
        </w:rPr>
      </w:pPr>
    </w:p>
    <w:p w:rsidR="00CF0FB3" w:rsidRDefault="00924386">
      <w:pPr>
        <w:numPr>
          <w:ilvl w:val="0"/>
          <w:numId w:val="2"/>
        </w:numPr>
        <w:rPr>
          <w:rFonts w:ascii="Calibri" w:hAnsi="Calibri"/>
          <w:b/>
          <w:bCs/>
          <w:sz w:val="22"/>
          <w:szCs w:val="22"/>
          <w:lang w:val="fr-FR"/>
        </w:rPr>
      </w:pPr>
      <w:proofErr w:type="spellStart"/>
      <w:r>
        <w:rPr>
          <w:rStyle w:val="Geen"/>
          <w:rFonts w:ascii="Calibri" w:hAnsi="Calibri"/>
          <w:b/>
          <w:bCs/>
          <w:sz w:val="22"/>
          <w:szCs w:val="22"/>
          <w:u w:val="single"/>
          <w:lang w:val="fr-FR"/>
        </w:rPr>
        <w:t>Lasten</w:t>
      </w:r>
      <w:proofErr w:type="spellEnd"/>
      <w:r>
        <w:rPr>
          <w:rStyle w:val="Geen"/>
          <w:rFonts w:ascii="Calibri" w:hAnsi="Calibri"/>
          <w:b/>
          <w:bCs/>
          <w:sz w:val="22"/>
          <w:szCs w:val="22"/>
          <w:u w:val="single"/>
          <w:lang w:val="fr-FR"/>
        </w:rPr>
        <w:t xml:space="preserve"> en </w:t>
      </w:r>
      <w:proofErr w:type="spellStart"/>
      <w:r>
        <w:rPr>
          <w:rStyle w:val="Geen"/>
          <w:rFonts w:ascii="Calibri" w:hAnsi="Calibri"/>
          <w:b/>
          <w:bCs/>
          <w:sz w:val="22"/>
          <w:szCs w:val="22"/>
          <w:u w:val="single"/>
          <w:lang w:val="fr-FR"/>
        </w:rPr>
        <w:t>voorwaarden</w:t>
      </w:r>
      <w:proofErr w:type="spellEnd"/>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Deze bruiklening wordt toegestaan te goeder trouw tussen de partijen mits respect van de genoemde clausules, lasten en voorwaarden. </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1/ De lener waakt als een goede huisvader dat het geleende goed in goede staat blijft. Hij leeft de bepalingen na die in dit verband voorzien zijn in het huishoudelijk reglement (indien bestaand), in bijlage van de onderhavige overeenkomst. Indien de lener bewust schade veroorzaakt zal op basis van de plaatsbeschrijving en inventaris van het meubilair (bijlage) een schadevergoeding kunnen gevraag worden aan de lener.</w:t>
      </w:r>
    </w:p>
    <w:p w:rsidR="00CF0FB3" w:rsidRDefault="00CF0FB3">
      <w:pPr>
        <w:rPr>
          <w:rStyle w:val="Geen"/>
          <w:rFonts w:ascii="Calibri" w:eastAsia="Calibri" w:hAnsi="Calibri" w:cs="Calibri"/>
          <w:sz w:val="22"/>
          <w:szCs w:val="22"/>
          <w:lang w:val="fr-FR"/>
        </w:rPr>
      </w:pPr>
    </w:p>
    <w:p w:rsidR="00D724DE" w:rsidRPr="00D724DE" w:rsidRDefault="00924386" w:rsidP="00D724DE">
      <w:pPr>
        <w:rPr>
          <w:rStyle w:val="Geen"/>
          <w:rFonts w:ascii="Calibri" w:eastAsia="Calibri" w:hAnsi="Calibri" w:cs="Calibri"/>
          <w:sz w:val="22"/>
          <w:szCs w:val="22"/>
        </w:rPr>
      </w:pPr>
      <w:r>
        <w:rPr>
          <w:rStyle w:val="Geen"/>
          <w:rFonts w:ascii="Calibri" w:hAnsi="Calibri"/>
          <w:sz w:val="22"/>
          <w:szCs w:val="22"/>
        </w:rPr>
        <w:t xml:space="preserve">2/ De uitlener neemt alle maandelijkse kosten en de jaarlijkse afrekening van de lasten verbonden aan de woning en de bewoning ervan op zich. Dit in het bijzonder voor het verbruik van water, verwarming, elektriciteit, internet en TV. Van de lener vragen we een tussenkomst in deze lasten van </w:t>
      </w:r>
      <w:r w:rsidR="00D724DE" w:rsidRPr="00D724DE">
        <w:rPr>
          <w:rStyle w:val="Geen"/>
          <w:rFonts w:ascii="Calibri" w:eastAsia="Calibri" w:hAnsi="Calibri" w:cs="Calibri"/>
          <w:sz w:val="22"/>
          <w:szCs w:val="22"/>
        </w:rPr>
        <w:t>……………………..€ (</w:t>
      </w:r>
      <w:r w:rsidR="00D724DE">
        <w:rPr>
          <w:rStyle w:val="Geen"/>
          <w:rFonts w:ascii="Calibri" w:eastAsia="Calibri" w:hAnsi="Calibri" w:cs="Calibri"/>
          <w:sz w:val="22"/>
          <w:szCs w:val="22"/>
        </w:rPr>
        <w:t xml:space="preserve"> indien mogelijk een bedrag dat overeenstemt met het werkelijke verbruik; anders een forfaitair bedrag).</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3/ De lener verbindt zich ertoe om het geleende goed gedurende de hele duur van de overeenkomst in goede staat te onderhouden en de uitlener tijdig te verwittigen over mogelijke problemen. In afwijking van artikel 1890 van het Burgerlijk Wetboek, zal de lener onverwijld de uitlener op de hoogte brengen van noodzakelijk uit te voeren herstellingen, zodat de uitlener onmiddellijk de nodige maatregelen kan treffen.</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4/ Er mag in het pand dat het voorwerp uitmaakt van bruikleen geen enkele verandering worden aangebracht op vlak van schilderwerken, indeling, noch het doorboren van muren, vloeren, tussenwanden wordt toegestaan, noch mag er een schotelantenne aan de buitenkant van het gebouw geplaatst worden zonder voorafgaandelijke toestemming van de uitlener. </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5/ De lener dient zich te schikken naar de geldende voorschriften, reglementen en beschikkingen, in het bijzonder m.b.t. vuilnis, hygiëne, politie, orde, veiligheid, enz., zodanig dat de uitlener zich geen zorgen hoeft te maken en niet kan vervolgd worden.</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6/ De lener staat persoonlijk in voor het toezicht en de bewaking van het uitgeleende goed. De uitlener kan in geen geval en op geen enkele grond aansprakelijk gesteld worden voor diefstal, daden van vandalisme of misbruiken in het gebouw dat het voorwerp uitmaakt van de bruikleen en waarvan de lener slachtoffer zou zijn. </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7/ De uitlener kan niet aansprakelijk gesteld worden voor onregelmatigheden of onderbrekingen in de voorziening van water, gas, elektriciteit of elke andere soortgelijke dienst extern aan het onroerend goed.</w:t>
      </w:r>
    </w:p>
    <w:p w:rsidR="00CF0FB3" w:rsidRDefault="00924386">
      <w:pPr>
        <w:rPr>
          <w:rStyle w:val="Geen"/>
          <w:rFonts w:ascii="Calibri" w:eastAsia="Calibri" w:hAnsi="Calibri" w:cs="Calibri"/>
          <w:sz w:val="22"/>
          <w:szCs w:val="22"/>
        </w:rPr>
      </w:pPr>
      <w:r>
        <w:rPr>
          <w:rStyle w:val="Geen"/>
          <w:rFonts w:ascii="Calibri" w:hAnsi="Calibri"/>
          <w:sz w:val="22"/>
          <w:szCs w:val="22"/>
        </w:rPr>
        <w:t>De uitlener is verplicht de lener te informeren betreffende mogelijke onderbrekingen van water, gas of elektriciteit.</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8/ De lener verbindt zich ertoe geen dienstcontract of contract tot levering van energie aan te gaan met betrekking tot de gemeubelde studio.</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9/ De lener verbindt zich ertoe geen dieren te houden in het geleende goed.</w:t>
      </w:r>
    </w:p>
    <w:p w:rsidR="00CF0FB3" w:rsidRDefault="00CF0FB3">
      <w:pPr>
        <w:rPr>
          <w:rStyle w:val="Geen"/>
          <w:rFonts w:ascii="Calibri" w:eastAsia="Calibri" w:hAnsi="Calibri" w:cs="Calibri"/>
          <w:sz w:val="22"/>
          <w:szCs w:val="22"/>
          <w:lang w:val="fr-FR"/>
        </w:rPr>
      </w:pPr>
    </w:p>
    <w:p w:rsidR="00CF0FB3" w:rsidRDefault="00924386">
      <w:pPr>
        <w:numPr>
          <w:ilvl w:val="0"/>
          <w:numId w:val="2"/>
        </w:numPr>
        <w:rPr>
          <w:rFonts w:ascii="Calibri" w:hAnsi="Calibri"/>
          <w:b/>
          <w:bCs/>
          <w:sz w:val="22"/>
          <w:szCs w:val="22"/>
        </w:rPr>
      </w:pPr>
      <w:r>
        <w:rPr>
          <w:rStyle w:val="Geen"/>
          <w:rFonts w:ascii="Calibri" w:hAnsi="Calibri"/>
          <w:b/>
          <w:bCs/>
          <w:sz w:val="22"/>
          <w:szCs w:val="22"/>
          <w:u w:val="single"/>
        </w:rPr>
        <w:t xml:space="preserve">Ontbindende voorwaarde </w:t>
      </w:r>
    </w:p>
    <w:p w:rsidR="00CF0FB3" w:rsidRDefault="00CF0FB3">
      <w:pPr>
        <w:rPr>
          <w:rStyle w:val="Geen"/>
          <w:rFonts w:ascii="Calibri" w:eastAsia="Calibri" w:hAnsi="Calibri" w:cs="Calibri"/>
          <w:sz w:val="22"/>
          <w:szCs w:val="22"/>
        </w:rPr>
      </w:pPr>
    </w:p>
    <w:p w:rsidR="00CF0FB3" w:rsidRDefault="00924386">
      <w:pPr>
        <w:rPr>
          <w:rStyle w:val="Geen"/>
          <w:rFonts w:ascii="Calibri" w:eastAsia="Calibri" w:hAnsi="Calibri" w:cs="Calibri"/>
          <w:sz w:val="22"/>
          <w:szCs w:val="22"/>
        </w:rPr>
      </w:pPr>
      <w:r>
        <w:rPr>
          <w:rStyle w:val="Geen"/>
          <w:rFonts w:ascii="Calibri" w:hAnsi="Calibri"/>
          <w:sz w:val="22"/>
          <w:szCs w:val="22"/>
        </w:rPr>
        <w:lastRenderedPageBreak/>
        <w:t>5.1. Behalve het geval voorzien in punt 2, komt eveneens van rechtswege een einde aan de overeenkomst in volgende gevallen:</w:t>
      </w:r>
    </w:p>
    <w:p w:rsidR="00CF0FB3" w:rsidRDefault="00924386">
      <w:pPr>
        <w:rPr>
          <w:rStyle w:val="Geen"/>
          <w:rFonts w:ascii="Calibri" w:eastAsia="Calibri" w:hAnsi="Calibri" w:cs="Calibri"/>
          <w:sz w:val="22"/>
          <w:szCs w:val="22"/>
        </w:rPr>
      </w:pPr>
      <w:r>
        <w:rPr>
          <w:rStyle w:val="Geen"/>
          <w:rFonts w:ascii="Calibri" w:hAnsi="Calibri"/>
          <w:sz w:val="22"/>
          <w:szCs w:val="22"/>
        </w:rPr>
        <w:t>- overlijden van de lener</w:t>
      </w:r>
    </w:p>
    <w:p w:rsidR="00C96811" w:rsidRPr="00C96811" w:rsidRDefault="00924386">
      <w:pPr>
        <w:rPr>
          <w:rStyle w:val="Geen"/>
          <w:rFonts w:ascii="Calibri" w:hAnsi="Calibri"/>
          <w:sz w:val="22"/>
          <w:szCs w:val="22"/>
          <w:shd w:val="clear" w:color="auto" w:fill="FFFF00"/>
        </w:rPr>
      </w:pPr>
      <w:r>
        <w:rPr>
          <w:rStyle w:val="Geen"/>
          <w:rFonts w:ascii="Calibri" w:hAnsi="Calibri"/>
          <w:sz w:val="22"/>
          <w:szCs w:val="22"/>
        </w:rPr>
        <w:t xml:space="preserve">- verdwijning van de lener uit het geleende goed, vastgesteld door de uitlener </w:t>
      </w:r>
      <w:r w:rsidR="00C96811">
        <w:rPr>
          <w:rStyle w:val="Geen"/>
          <w:rFonts w:ascii="Calibri" w:eastAsia="Calibri" w:hAnsi="Calibri" w:cs="Calibri"/>
          <w:sz w:val="22"/>
          <w:szCs w:val="22"/>
        </w:rPr>
        <w:t>na meer dan één maand.</w:t>
      </w:r>
    </w:p>
    <w:p w:rsidR="00CF0FB3" w:rsidRDefault="00924386">
      <w:pPr>
        <w:rPr>
          <w:rStyle w:val="Geen"/>
          <w:rFonts w:ascii="Calibri" w:eastAsia="Calibri" w:hAnsi="Calibri" w:cs="Calibri"/>
          <w:sz w:val="22"/>
          <w:szCs w:val="22"/>
        </w:rPr>
      </w:pPr>
      <w:r>
        <w:rPr>
          <w:rStyle w:val="Geen"/>
          <w:rFonts w:ascii="Calibri" w:hAnsi="Calibri"/>
          <w:sz w:val="22"/>
          <w:szCs w:val="22"/>
        </w:rPr>
        <w:t>- overmacht en in het bijzonder het einde van de overeenkomst tussen de 3 betrokken partijen van het geleende goed.</w:t>
      </w:r>
    </w:p>
    <w:p w:rsidR="00CF0FB3" w:rsidRDefault="00924386">
      <w:pPr>
        <w:rPr>
          <w:rStyle w:val="Geen"/>
          <w:rFonts w:ascii="Calibri" w:hAnsi="Calibri"/>
          <w:sz w:val="22"/>
          <w:szCs w:val="22"/>
        </w:rPr>
      </w:pPr>
      <w:r>
        <w:rPr>
          <w:rStyle w:val="Geen"/>
          <w:rFonts w:ascii="Calibri" w:hAnsi="Calibri"/>
          <w:sz w:val="22"/>
          <w:szCs w:val="22"/>
        </w:rPr>
        <w:t>- aanhouding en vasthouding van de lener,</w:t>
      </w:r>
    </w:p>
    <w:p w:rsidR="00C96811" w:rsidRDefault="00C96811">
      <w:pPr>
        <w:rPr>
          <w:rStyle w:val="Geen"/>
          <w:rFonts w:ascii="Calibri" w:eastAsia="Calibri" w:hAnsi="Calibri" w:cs="Calibri"/>
          <w:sz w:val="22"/>
          <w:szCs w:val="22"/>
        </w:rPr>
      </w:pPr>
      <w:r>
        <w:rPr>
          <w:rStyle w:val="Geen"/>
          <w:rFonts w:ascii="Calibri" w:eastAsia="Calibri" w:hAnsi="Calibri" w:cs="Calibri"/>
          <w:sz w:val="22"/>
          <w:szCs w:val="22"/>
        </w:rPr>
        <w:t>- ongeval of ziekte waardoor de terugkeer naar het geleende goed op lange termijn wordt verhinderd.</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5.2. Daarnaast, in geval van het niet naleven van de contractuele verplichtingen door de lener, verbindt de uitlener zich ertoe de lener via de bemiddelaar een ingebrekestelling te bezorgen waarin hij de lener op de hoogte brengt van zijn wil om de overeenkomst te beëindigen.</w:t>
      </w:r>
    </w:p>
    <w:p w:rsidR="00CF0FB3" w:rsidRDefault="00924386">
      <w:pPr>
        <w:rPr>
          <w:rStyle w:val="Geen"/>
          <w:rFonts w:ascii="Calibri" w:eastAsia="Calibri" w:hAnsi="Calibri" w:cs="Calibri"/>
          <w:sz w:val="22"/>
          <w:szCs w:val="22"/>
        </w:rPr>
      </w:pPr>
      <w:r>
        <w:rPr>
          <w:rStyle w:val="Geen"/>
          <w:rFonts w:ascii="Calibri" w:hAnsi="Calibri"/>
          <w:sz w:val="22"/>
          <w:szCs w:val="22"/>
        </w:rPr>
        <w:t>In dat geval neemt de overeenkomst van rechtswege een einde, één week na het bezorgen van de ingebrekestelling.</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5.3. Indien de lener in het geleende goed blijft na afloop van voorliggende overeenkomst, zal hij aan de uitlener alle kosten van zijn verblijf (verblijfsvergoeding, lasten en energieverbruik…) verschuldigd zijn tot de volledige ontruiming van de woning.</w:t>
      </w:r>
    </w:p>
    <w:p w:rsidR="00CF0FB3" w:rsidRDefault="00CF0FB3">
      <w:pPr>
        <w:rPr>
          <w:rStyle w:val="Geen"/>
          <w:rFonts w:ascii="Calibri" w:eastAsia="Calibri" w:hAnsi="Calibri" w:cs="Calibri"/>
          <w:sz w:val="22"/>
          <w:szCs w:val="22"/>
        </w:rPr>
      </w:pPr>
    </w:p>
    <w:p w:rsidR="00CF0FB3" w:rsidRDefault="00924386">
      <w:pPr>
        <w:numPr>
          <w:ilvl w:val="0"/>
          <w:numId w:val="2"/>
        </w:numPr>
        <w:rPr>
          <w:rFonts w:ascii="Calibri" w:hAnsi="Calibri"/>
          <w:b/>
          <w:bCs/>
          <w:sz w:val="22"/>
          <w:szCs w:val="22"/>
        </w:rPr>
      </w:pPr>
      <w:r>
        <w:rPr>
          <w:rStyle w:val="Geen"/>
          <w:rFonts w:ascii="Calibri" w:hAnsi="Calibri"/>
          <w:b/>
          <w:bCs/>
          <w:sz w:val="22"/>
          <w:szCs w:val="22"/>
          <w:u w:val="single"/>
        </w:rPr>
        <w:t xml:space="preserve">Waarborg </w:t>
      </w:r>
    </w:p>
    <w:p w:rsidR="00CF0FB3" w:rsidRDefault="00CF0FB3">
      <w:pPr>
        <w:rPr>
          <w:rStyle w:val="Geen"/>
          <w:rFonts w:ascii="Calibri" w:eastAsia="Calibri" w:hAnsi="Calibri" w:cs="Calibri"/>
          <w:sz w:val="22"/>
          <w:szCs w:val="22"/>
        </w:rPr>
      </w:pPr>
    </w:p>
    <w:p w:rsidR="00C96811" w:rsidRDefault="00924386">
      <w:pPr>
        <w:rPr>
          <w:rStyle w:val="Geen"/>
          <w:rFonts w:ascii="Calibri" w:hAnsi="Calibri"/>
          <w:sz w:val="22"/>
          <w:szCs w:val="22"/>
        </w:rPr>
      </w:pPr>
      <w:r>
        <w:rPr>
          <w:rStyle w:val="Geen"/>
          <w:rFonts w:ascii="Calibri" w:hAnsi="Calibri"/>
          <w:sz w:val="22"/>
          <w:szCs w:val="22"/>
        </w:rPr>
        <w:t>6.1</w:t>
      </w:r>
      <w:r w:rsidRPr="00C96811">
        <w:rPr>
          <w:rStyle w:val="Geen"/>
          <w:rFonts w:ascii="Calibri" w:hAnsi="Calibri"/>
          <w:color w:val="auto"/>
          <w:sz w:val="22"/>
          <w:szCs w:val="22"/>
        </w:rPr>
        <w:t xml:space="preserve">. De lener is niet verplicht om een waarborg </w:t>
      </w:r>
      <w:r w:rsidR="00244B41">
        <w:rPr>
          <w:rStyle w:val="Geen"/>
          <w:rFonts w:ascii="Calibri" w:hAnsi="Calibri"/>
          <w:color w:val="auto"/>
          <w:sz w:val="22"/>
          <w:szCs w:val="22"/>
        </w:rPr>
        <w:t>te betalen</w:t>
      </w:r>
      <w:r w:rsidR="00244B41">
        <w:rPr>
          <w:rStyle w:val="Geen"/>
          <w:rFonts w:ascii="Calibri" w:hAnsi="Calibri"/>
          <w:color w:val="FF2600"/>
          <w:sz w:val="22"/>
          <w:szCs w:val="22"/>
        </w:rPr>
        <w:t>/</w:t>
      </w:r>
      <w:r w:rsidR="00C96811">
        <w:rPr>
          <w:rStyle w:val="Geen"/>
          <w:rFonts w:ascii="Calibri" w:hAnsi="Calibri"/>
          <w:sz w:val="22"/>
          <w:szCs w:val="22"/>
        </w:rPr>
        <w:t xml:space="preserve"> Een waarborg kan beetje bij beetje worden betaald: x </w:t>
      </w:r>
      <w:r w:rsidR="00244B41">
        <w:rPr>
          <w:rStyle w:val="Geen"/>
          <w:rFonts w:ascii="Calibri" w:hAnsi="Calibri"/>
          <w:sz w:val="22"/>
          <w:szCs w:val="22"/>
        </w:rPr>
        <w:t>euro/</w:t>
      </w:r>
      <w:r w:rsidR="00C96811">
        <w:rPr>
          <w:rStyle w:val="Geen"/>
          <w:rFonts w:ascii="Calibri" w:hAnsi="Calibri"/>
          <w:sz w:val="22"/>
          <w:szCs w:val="22"/>
        </w:rPr>
        <w:t xml:space="preserve"> week te storten op de rekening van de eigenaar.</w:t>
      </w:r>
    </w:p>
    <w:p w:rsidR="00CF0FB3" w:rsidRDefault="00CF0FB3">
      <w:pPr>
        <w:rPr>
          <w:rStyle w:val="Geen"/>
          <w:rFonts w:ascii="Calibri" w:eastAsia="Calibri" w:hAnsi="Calibri" w:cs="Calibri"/>
          <w:sz w:val="22"/>
          <w:szCs w:val="22"/>
          <w:lang w:val="fr-FR"/>
        </w:rPr>
      </w:pPr>
    </w:p>
    <w:p w:rsidR="00CF0FB3" w:rsidRDefault="00924386">
      <w:pPr>
        <w:numPr>
          <w:ilvl w:val="0"/>
          <w:numId w:val="2"/>
        </w:numPr>
        <w:rPr>
          <w:rFonts w:ascii="Calibri" w:hAnsi="Calibri"/>
          <w:b/>
          <w:bCs/>
          <w:sz w:val="22"/>
          <w:szCs w:val="22"/>
        </w:rPr>
      </w:pPr>
      <w:proofErr w:type="spellStart"/>
      <w:r>
        <w:rPr>
          <w:rStyle w:val="Geen"/>
          <w:rFonts w:ascii="Calibri" w:hAnsi="Calibri"/>
          <w:b/>
          <w:bCs/>
          <w:sz w:val="22"/>
          <w:szCs w:val="22"/>
          <w:u w:val="single"/>
        </w:rPr>
        <w:t>Plaatsbezoek</w:t>
      </w:r>
      <w:proofErr w:type="spellEnd"/>
    </w:p>
    <w:p w:rsidR="00CF0FB3" w:rsidRDefault="00CF0FB3">
      <w:pPr>
        <w:rPr>
          <w:rStyle w:val="Geen"/>
          <w:rFonts w:ascii="Calibri" w:eastAsia="Calibri" w:hAnsi="Calibri" w:cs="Calibri"/>
          <w:sz w:val="22"/>
          <w:szCs w:val="22"/>
        </w:rPr>
      </w:pPr>
    </w:p>
    <w:p w:rsidR="00CF0FB3" w:rsidRDefault="00924386">
      <w:pPr>
        <w:rPr>
          <w:rStyle w:val="Geen"/>
          <w:rFonts w:ascii="Calibri" w:eastAsia="Calibri" w:hAnsi="Calibri" w:cs="Calibri"/>
          <w:sz w:val="22"/>
          <w:szCs w:val="22"/>
        </w:rPr>
      </w:pPr>
      <w:r>
        <w:rPr>
          <w:rStyle w:val="Geen"/>
          <w:rFonts w:ascii="Calibri" w:hAnsi="Calibri"/>
          <w:sz w:val="22"/>
          <w:szCs w:val="22"/>
        </w:rPr>
        <w:t xml:space="preserve">Gedurende de gehele duur van onderhavige overeenkomst, kan de uitlener een bezoek brengen aan de gemeubelde studio na voorafgaandelijke vraag aan de lener. </w:t>
      </w:r>
    </w:p>
    <w:p w:rsidR="00CF0FB3" w:rsidRDefault="00CF0FB3">
      <w:pPr>
        <w:rPr>
          <w:rStyle w:val="Geen"/>
          <w:rFonts w:ascii="Calibri" w:eastAsia="Calibri" w:hAnsi="Calibri" w:cs="Calibri"/>
          <w:sz w:val="22"/>
          <w:szCs w:val="22"/>
          <w:lang w:val="fr-FR"/>
        </w:rPr>
      </w:pPr>
    </w:p>
    <w:p w:rsidR="00C96811" w:rsidRPr="00C96811" w:rsidRDefault="00924386" w:rsidP="00C96811">
      <w:pPr>
        <w:numPr>
          <w:ilvl w:val="0"/>
          <w:numId w:val="2"/>
        </w:numPr>
        <w:rPr>
          <w:rFonts w:ascii="Calibri" w:hAnsi="Calibri"/>
          <w:b/>
          <w:bCs/>
          <w:sz w:val="22"/>
          <w:szCs w:val="22"/>
          <w:lang w:val="fr-FR"/>
        </w:rPr>
      </w:pPr>
      <w:proofErr w:type="spellStart"/>
      <w:r>
        <w:rPr>
          <w:rStyle w:val="Geen"/>
          <w:rFonts w:ascii="Calibri" w:hAnsi="Calibri"/>
          <w:b/>
          <w:bCs/>
          <w:sz w:val="22"/>
          <w:szCs w:val="22"/>
          <w:u w:val="single"/>
          <w:lang w:val="fr-FR"/>
        </w:rPr>
        <w:t>Huishoudelijk</w:t>
      </w:r>
      <w:proofErr w:type="spellEnd"/>
      <w:r>
        <w:rPr>
          <w:rStyle w:val="Geen"/>
          <w:rFonts w:ascii="Calibri" w:hAnsi="Calibri"/>
          <w:b/>
          <w:bCs/>
          <w:sz w:val="22"/>
          <w:szCs w:val="22"/>
          <w:u w:val="single"/>
          <w:lang w:val="fr-FR"/>
        </w:rPr>
        <w:t xml:space="preserve"> </w:t>
      </w:r>
      <w:proofErr w:type="spellStart"/>
      <w:r>
        <w:rPr>
          <w:rStyle w:val="Geen"/>
          <w:rFonts w:ascii="Calibri" w:hAnsi="Calibri"/>
          <w:b/>
          <w:bCs/>
          <w:sz w:val="22"/>
          <w:szCs w:val="22"/>
          <w:u w:val="single"/>
          <w:lang w:val="fr-FR"/>
        </w:rPr>
        <w:t>reglement</w:t>
      </w:r>
      <w:proofErr w:type="spellEnd"/>
      <w:r>
        <w:rPr>
          <w:rStyle w:val="Geen"/>
          <w:rFonts w:ascii="Calibri" w:hAnsi="Calibri"/>
          <w:b/>
          <w:bCs/>
          <w:sz w:val="22"/>
          <w:szCs w:val="22"/>
          <w:u w:val="single"/>
          <w:lang w:val="fr-FR"/>
        </w:rPr>
        <w:t xml:space="preserve"> </w:t>
      </w:r>
      <w:r w:rsidR="00C96811">
        <w:rPr>
          <w:rStyle w:val="Geen"/>
          <w:rFonts w:ascii="Calibri" w:hAnsi="Calibri"/>
          <w:b/>
          <w:bCs/>
          <w:sz w:val="22"/>
          <w:szCs w:val="22"/>
          <w:lang w:val="fr-FR"/>
        </w:rPr>
        <w:t xml:space="preserve"> </w:t>
      </w:r>
      <w:r w:rsidR="00C96811" w:rsidRPr="00C96811">
        <w:rPr>
          <w:rFonts w:ascii="Calibri" w:hAnsi="Calibri"/>
          <w:b/>
          <w:bCs/>
          <w:sz w:val="22"/>
          <w:szCs w:val="22"/>
          <w:lang w:val="fr-FR"/>
        </w:rPr>
        <w:t xml:space="preserve">(indien </w:t>
      </w:r>
      <w:proofErr w:type="spellStart"/>
      <w:r w:rsidR="00C96811" w:rsidRPr="00C96811">
        <w:rPr>
          <w:rFonts w:ascii="Calibri" w:hAnsi="Calibri"/>
          <w:b/>
          <w:bCs/>
          <w:sz w:val="22"/>
          <w:szCs w:val="22"/>
          <w:lang w:val="fr-FR"/>
        </w:rPr>
        <w:t>bestaand</w:t>
      </w:r>
      <w:proofErr w:type="spellEnd"/>
      <w:r w:rsidR="00C96811" w:rsidRPr="00C96811">
        <w:rPr>
          <w:rFonts w:ascii="Calibri" w:hAnsi="Calibri"/>
          <w:b/>
          <w:bCs/>
          <w:sz w:val="22"/>
          <w:szCs w:val="22"/>
          <w:lang w:val="fr-FR"/>
        </w:rPr>
        <w:t>)</w:t>
      </w: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De uitlener brengt de lener op de hoogte van het bestaan van een huishoudelijk reglement. De lener verbindt zich ertoe de bepalingen uit het huishoudelijk reglement na te leven zoals zijn contractuele verplichtingen.</w:t>
      </w:r>
    </w:p>
    <w:p w:rsidR="00CF0FB3" w:rsidRDefault="00CF0FB3">
      <w:pPr>
        <w:rPr>
          <w:rStyle w:val="Geen"/>
          <w:rFonts w:ascii="Calibri" w:eastAsia="Calibri" w:hAnsi="Calibri" w:cs="Calibri"/>
          <w:sz w:val="22"/>
          <w:szCs w:val="22"/>
        </w:rPr>
      </w:pPr>
    </w:p>
    <w:p w:rsidR="00C96811" w:rsidRPr="00C96811" w:rsidRDefault="00C96811">
      <w:pPr>
        <w:numPr>
          <w:ilvl w:val="0"/>
          <w:numId w:val="2"/>
        </w:numPr>
        <w:rPr>
          <w:rStyle w:val="Geen"/>
          <w:rFonts w:ascii="Calibri" w:hAnsi="Calibri"/>
          <w:b/>
          <w:bCs/>
          <w:sz w:val="22"/>
          <w:szCs w:val="22"/>
        </w:rPr>
      </w:pPr>
      <w:r>
        <w:rPr>
          <w:rStyle w:val="Geen"/>
          <w:rFonts w:ascii="Calibri" w:hAnsi="Calibri"/>
          <w:b/>
          <w:bCs/>
          <w:sz w:val="22"/>
          <w:szCs w:val="22"/>
        </w:rPr>
        <w:t xml:space="preserve">Bijzondere bepalingen </w:t>
      </w:r>
      <w:r w:rsidRPr="00B22742">
        <w:rPr>
          <w:rStyle w:val="Geen"/>
          <w:rFonts w:ascii="Calibri" w:hAnsi="Calibri"/>
          <w:bCs/>
          <w:sz w:val="22"/>
          <w:szCs w:val="22"/>
        </w:rPr>
        <w:t>(aan te passen aan elke afzonderlijke situatie)</w:t>
      </w:r>
    </w:p>
    <w:p w:rsidR="00CF0FB3" w:rsidRPr="00244B41" w:rsidRDefault="00924386">
      <w:pPr>
        <w:rPr>
          <w:rStyle w:val="Geen"/>
          <w:rFonts w:ascii="Calibri" w:eastAsia="Calibri" w:hAnsi="Calibri" w:cs="Calibri"/>
          <w:bCs/>
          <w:sz w:val="22"/>
          <w:szCs w:val="22"/>
        </w:rPr>
      </w:pPr>
      <w:r w:rsidRPr="00244B41">
        <w:rPr>
          <w:rStyle w:val="Geen"/>
          <w:rFonts w:ascii="Calibri" w:hAnsi="Calibri"/>
          <w:bCs/>
          <w:sz w:val="22"/>
          <w:szCs w:val="22"/>
        </w:rPr>
        <w:t>………………………………………………………………………………………………………………………………………………………………………………………………………………………………………………………………………………………………………………………………………………………………………………………………………………………………………………………………………………………………………………………………………………………………………………………………………………………………………………………………………………………………………………………………………………………………………………………………………………………………………………………………………………………………………………</w:t>
      </w:r>
      <w:r w:rsidR="00244B41">
        <w:rPr>
          <w:rStyle w:val="Geen"/>
          <w:rFonts w:ascii="Calibri" w:hAnsi="Calibri"/>
          <w:bCs/>
          <w:sz w:val="22"/>
          <w:szCs w:val="22"/>
        </w:rPr>
        <w:t>…………………………</w:t>
      </w:r>
    </w:p>
    <w:p w:rsidR="00CF0FB3" w:rsidRDefault="00CF0FB3">
      <w:pPr>
        <w:rPr>
          <w:rStyle w:val="Geen"/>
          <w:rFonts w:ascii="Calibri" w:eastAsia="Calibri" w:hAnsi="Calibri" w:cs="Calibri"/>
          <w:sz w:val="22"/>
          <w:szCs w:val="22"/>
          <w:lang w:val="fr-FR"/>
        </w:rPr>
      </w:pPr>
    </w:p>
    <w:p w:rsidR="00CF0FB3" w:rsidRDefault="00CF0FB3">
      <w:pPr>
        <w:rPr>
          <w:rStyle w:val="Geen"/>
          <w:rFonts w:ascii="Calibri" w:eastAsia="Calibri" w:hAnsi="Calibri" w:cs="Calibri"/>
          <w:sz w:val="22"/>
          <w:szCs w:val="22"/>
          <w:lang w:val="fr-FR"/>
        </w:rPr>
      </w:pPr>
    </w:p>
    <w:p w:rsidR="00CF0FB3" w:rsidRDefault="00924386">
      <w:pPr>
        <w:rPr>
          <w:rStyle w:val="Geen"/>
          <w:rFonts w:ascii="Calibri" w:eastAsia="Calibri" w:hAnsi="Calibri" w:cs="Calibri"/>
          <w:sz w:val="22"/>
          <w:szCs w:val="22"/>
        </w:rPr>
      </w:pPr>
      <w:r>
        <w:rPr>
          <w:rStyle w:val="Geen"/>
          <w:rFonts w:ascii="Calibri" w:hAnsi="Calibri"/>
          <w:sz w:val="22"/>
          <w:szCs w:val="22"/>
        </w:rPr>
        <w:t>Opgemaakt te ……………………………………………(plaats)</w:t>
      </w:r>
    </w:p>
    <w:p w:rsidR="00CF0FB3" w:rsidRDefault="00924386">
      <w:pPr>
        <w:rPr>
          <w:rStyle w:val="Geen"/>
          <w:rFonts w:ascii="Calibri" w:eastAsia="Calibri" w:hAnsi="Calibri" w:cs="Calibri"/>
          <w:sz w:val="22"/>
          <w:szCs w:val="22"/>
          <w:lang w:val="fr-FR"/>
        </w:rPr>
      </w:pPr>
      <w:r>
        <w:rPr>
          <w:rStyle w:val="Geen"/>
          <w:rFonts w:ascii="Calibri" w:hAnsi="Calibri"/>
          <w:sz w:val="22"/>
          <w:szCs w:val="22"/>
          <w:lang w:val="fr-FR"/>
        </w:rPr>
        <w:t xml:space="preserve">in </w:t>
      </w:r>
      <w:proofErr w:type="spellStart"/>
      <w:r>
        <w:rPr>
          <w:rStyle w:val="Geen"/>
          <w:rFonts w:ascii="Calibri" w:hAnsi="Calibri"/>
          <w:sz w:val="22"/>
          <w:szCs w:val="22"/>
          <w:lang w:val="fr-FR"/>
        </w:rPr>
        <w:t>drie</w:t>
      </w:r>
      <w:proofErr w:type="spellEnd"/>
      <w:r>
        <w:rPr>
          <w:rStyle w:val="Geen"/>
          <w:rFonts w:ascii="Calibri" w:hAnsi="Calibri"/>
          <w:sz w:val="22"/>
          <w:szCs w:val="22"/>
          <w:lang w:val="fr-FR"/>
        </w:rPr>
        <w:t xml:space="preserve"> </w:t>
      </w:r>
      <w:proofErr w:type="spellStart"/>
      <w:r>
        <w:rPr>
          <w:rStyle w:val="Geen"/>
          <w:rFonts w:ascii="Calibri" w:hAnsi="Calibri"/>
          <w:sz w:val="22"/>
          <w:szCs w:val="22"/>
          <w:lang w:val="fr-FR"/>
        </w:rPr>
        <w:t>exemplaren</w:t>
      </w:r>
      <w:proofErr w:type="spellEnd"/>
      <w:r>
        <w:rPr>
          <w:rStyle w:val="Geen"/>
          <w:rFonts w:ascii="Calibri" w:hAnsi="Calibri"/>
          <w:sz w:val="22"/>
          <w:szCs w:val="22"/>
          <w:lang w:val="fr-FR"/>
        </w:rPr>
        <w:t xml:space="preserve"> </w:t>
      </w:r>
    </w:p>
    <w:p w:rsidR="00CF0FB3" w:rsidRDefault="00CF0FB3">
      <w:pPr>
        <w:rPr>
          <w:rStyle w:val="Geen"/>
          <w:sz w:val="22"/>
          <w:szCs w:val="22"/>
          <w:lang w:val="fr-FR"/>
        </w:rPr>
      </w:pPr>
    </w:p>
    <w:p w:rsidR="00CF0FB3" w:rsidRDefault="00CF0FB3">
      <w:pPr>
        <w:rPr>
          <w:rStyle w:val="Geen"/>
          <w:sz w:val="22"/>
          <w:szCs w:val="22"/>
          <w:lang w:val="fr-FR"/>
        </w:rPr>
      </w:pPr>
    </w:p>
    <w:p w:rsidR="00CF0FB3" w:rsidRDefault="00ED0D45">
      <w:pPr>
        <w:widowControl w:val="0"/>
        <w:rPr>
          <w:rStyle w:val="Geen"/>
          <w:sz w:val="22"/>
          <w:szCs w:val="22"/>
          <w:lang w:val="fr-FR"/>
        </w:rPr>
      </w:pPr>
      <w:r>
        <w:rPr>
          <w:rStyle w:val="Geen"/>
          <w:sz w:val="22"/>
          <w:szCs w:val="22"/>
          <w:lang w:val="fr-FR"/>
        </w:rPr>
        <w:t xml:space="preserve">De </w:t>
      </w:r>
      <w:proofErr w:type="spellStart"/>
      <w:r>
        <w:rPr>
          <w:rStyle w:val="Geen"/>
          <w:sz w:val="22"/>
          <w:szCs w:val="22"/>
          <w:lang w:val="fr-FR"/>
        </w:rPr>
        <w:t>uitlener</w:t>
      </w:r>
      <w:proofErr w:type="spellEnd"/>
      <w:r>
        <w:rPr>
          <w:rStyle w:val="Geen"/>
          <w:sz w:val="22"/>
          <w:szCs w:val="22"/>
          <w:lang w:val="fr-FR"/>
        </w:rPr>
        <w:t xml:space="preserve"> </w:t>
      </w:r>
      <w:r>
        <w:rPr>
          <w:rStyle w:val="Geen"/>
          <w:sz w:val="22"/>
          <w:szCs w:val="22"/>
          <w:lang w:val="fr-FR"/>
        </w:rPr>
        <w:tab/>
      </w:r>
      <w:r>
        <w:rPr>
          <w:rStyle w:val="Geen"/>
          <w:sz w:val="22"/>
          <w:szCs w:val="22"/>
          <w:lang w:val="fr-FR"/>
        </w:rPr>
        <w:tab/>
      </w:r>
      <w:r>
        <w:rPr>
          <w:rStyle w:val="Geen"/>
          <w:sz w:val="22"/>
          <w:szCs w:val="22"/>
          <w:lang w:val="fr-FR"/>
        </w:rPr>
        <w:tab/>
      </w:r>
      <w:r>
        <w:rPr>
          <w:rStyle w:val="Geen"/>
          <w:sz w:val="22"/>
          <w:szCs w:val="22"/>
          <w:lang w:val="fr-FR"/>
        </w:rPr>
        <w:tab/>
        <w:t xml:space="preserve">De </w:t>
      </w:r>
      <w:proofErr w:type="spellStart"/>
      <w:r>
        <w:rPr>
          <w:rStyle w:val="Geen"/>
          <w:sz w:val="22"/>
          <w:szCs w:val="22"/>
          <w:lang w:val="fr-FR"/>
        </w:rPr>
        <w:t>lener</w:t>
      </w:r>
      <w:proofErr w:type="spellEnd"/>
      <w:r>
        <w:rPr>
          <w:rStyle w:val="Geen"/>
          <w:sz w:val="22"/>
          <w:szCs w:val="22"/>
          <w:lang w:val="fr-FR"/>
        </w:rPr>
        <w:t xml:space="preserve"> </w:t>
      </w:r>
      <w:r>
        <w:rPr>
          <w:rStyle w:val="Geen"/>
          <w:sz w:val="22"/>
          <w:szCs w:val="22"/>
          <w:lang w:val="fr-FR"/>
        </w:rPr>
        <w:tab/>
      </w:r>
      <w:r>
        <w:rPr>
          <w:rStyle w:val="Geen"/>
          <w:sz w:val="22"/>
          <w:szCs w:val="22"/>
          <w:lang w:val="fr-FR"/>
        </w:rPr>
        <w:tab/>
      </w:r>
      <w:r>
        <w:rPr>
          <w:rStyle w:val="Geen"/>
          <w:sz w:val="22"/>
          <w:szCs w:val="22"/>
          <w:lang w:val="fr-FR"/>
        </w:rPr>
        <w:tab/>
      </w:r>
      <w:r>
        <w:rPr>
          <w:rStyle w:val="Geen"/>
          <w:sz w:val="22"/>
          <w:szCs w:val="22"/>
          <w:lang w:val="fr-FR"/>
        </w:rPr>
        <w:tab/>
        <w:t xml:space="preserve">De </w:t>
      </w:r>
      <w:proofErr w:type="spellStart"/>
      <w:r>
        <w:rPr>
          <w:rStyle w:val="Geen"/>
          <w:sz w:val="22"/>
          <w:szCs w:val="22"/>
          <w:lang w:val="fr-FR"/>
        </w:rPr>
        <w:t>bemiddelaar</w:t>
      </w:r>
      <w:proofErr w:type="spellEnd"/>
    </w:p>
    <w:p w:rsidR="00ED0D45" w:rsidRDefault="00ED0D45">
      <w:pPr>
        <w:widowControl w:val="0"/>
        <w:rPr>
          <w:rStyle w:val="Geen"/>
          <w:sz w:val="22"/>
          <w:szCs w:val="22"/>
          <w:lang w:val="fr-FR"/>
        </w:rPr>
      </w:pPr>
    </w:p>
    <w:p w:rsidR="00ED0D45" w:rsidRDefault="00ED0D45">
      <w:pPr>
        <w:widowControl w:val="0"/>
        <w:rPr>
          <w:rStyle w:val="Geen"/>
          <w:sz w:val="22"/>
          <w:szCs w:val="22"/>
          <w:lang w:val="fr-FR"/>
        </w:rPr>
      </w:pPr>
    </w:p>
    <w:p w:rsidR="00ED0D45" w:rsidRDefault="00ED0D45">
      <w:pPr>
        <w:widowControl w:val="0"/>
        <w:rPr>
          <w:rStyle w:val="Geen"/>
          <w:sz w:val="22"/>
          <w:szCs w:val="22"/>
          <w:lang w:val="fr-FR"/>
        </w:rPr>
      </w:pPr>
    </w:p>
    <w:p w:rsidR="00ED0D45" w:rsidRDefault="00ED0D45">
      <w:pPr>
        <w:widowControl w:val="0"/>
        <w:rPr>
          <w:rStyle w:val="Geen"/>
          <w:sz w:val="22"/>
          <w:szCs w:val="22"/>
          <w:lang w:val="fr-FR"/>
        </w:rPr>
      </w:pPr>
    </w:p>
    <w:p w:rsidR="00ED0D45" w:rsidRDefault="00ED0D45">
      <w:pPr>
        <w:widowControl w:val="0"/>
        <w:rPr>
          <w:rStyle w:val="Geen"/>
          <w:sz w:val="22"/>
          <w:szCs w:val="22"/>
          <w:lang w:val="fr-FR"/>
        </w:rPr>
      </w:pPr>
    </w:p>
    <w:p w:rsidR="00CF0FB3" w:rsidRDefault="00924386">
      <w:pPr>
        <w:rPr>
          <w:rStyle w:val="Geen"/>
          <w:u w:val="single"/>
        </w:rPr>
      </w:pPr>
      <w:r>
        <w:rPr>
          <w:rStyle w:val="Geen"/>
          <w:u w:val="single"/>
        </w:rPr>
        <w:t>Bijlagen:</w:t>
      </w:r>
    </w:p>
    <w:p w:rsidR="005A68EB" w:rsidRDefault="00924386" w:rsidP="005A68EB">
      <w:pPr>
        <w:numPr>
          <w:ilvl w:val="0"/>
          <w:numId w:val="6"/>
        </w:numPr>
        <w:rPr>
          <w:rStyle w:val="Geen"/>
        </w:rPr>
      </w:pPr>
      <w:r>
        <w:rPr>
          <w:rStyle w:val="Geen"/>
        </w:rPr>
        <w:t>Plaatsbeschrijving</w:t>
      </w:r>
    </w:p>
    <w:p w:rsidR="00CF0FB3" w:rsidRDefault="00924386" w:rsidP="005A68EB">
      <w:pPr>
        <w:numPr>
          <w:ilvl w:val="0"/>
          <w:numId w:val="6"/>
        </w:numPr>
      </w:pPr>
      <w:r>
        <w:rPr>
          <w:rStyle w:val="Geen"/>
        </w:rPr>
        <w:t>(Huishoudelijk reglement)</w:t>
      </w:r>
    </w:p>
    <w:sectPr w:rsidR="00CF0FB3">
      <w:headerReference w:type="default" r:id="rId7"/>
      <w:footerReference w:type="default" r:id="rId8"/>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1C" w:rsidRDefault="00BF111C">
      <w:r>
        <w:separator/>
      </w:r>
    </w:p>
  </w:endnote>
  <w:endnote w:type="continuationSeparator" w:id="0">
    <w:p w:rsidR="00BF111C" w:rsidRDefault="00BF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B3" w:rsidRDefault="00CF0FB3">
    <w:pPr>
      <w:pStyle w:val="Kop-en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1C" w:rsidRDefault="00BF111C">
      <w:r>
        <w:separator/>
      </w:r>
    </w:p>
  </w:footnote>
  <w:footnote w:type="continuationSeparator" w:id="0">
    <w:p w:rsidR="00BF111C" w:rsidRDefault="00BF1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B3" w:rsidRDefault="00CF0FB3">
    <w:pPr>
      <w:pStyle w:val="Kop-envoet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8F"/>
    <w:multiLevelType w:val="hybridMultilevel"/>
    <w:tmpl w:val="69C63480"/>
    <w:styleLink w:val="Gemporteerdestijl2"/>
    <w:lvl w:ilvl="0" w:tplc="71C04D78">
      <w:start w:val="1"/>
      <w:numFmt w:val="decimal"/>
      <w:lvlText w:val="%1."/>
      <w:lvlJc w:val="left"/>
      <w:pPr>
        <w:tabs>
          <w:tab w:val="num" w:pos="708"/>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9C9ECC">
      <w:start w:val="1"/>
      <w:numFmt w:val="lowerLetter"/>
      <w:lvlText w:val="%2."/>
      <w:lvlJc w:val="left"/>
      <w:pPr>
        <w:tabs>
          <w:tab w:val="num" w:pos="1416"/>
        </w:tabs>
        <w:ind w:left="1428" w:hanging="34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C2A688">
      <w:start w:val="1"/>
      <w:numFmt w:val="lowerRoman"/>
      <w:lvlText w:val="%3."/>
      <w:lvlJc w:val="left"/>
      <w:pPr>
        <w:tabs>
          <w:tab w:val="num" w:pos="2124"/>
        </w:tabs>
        <w:ind w:left="2136" w:hanging="26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F04F58">
      <w:start w:val="1"/>
      <w:numFmt w:val="decimal"/>
      <w:lvlText w:val="%4."/>
      <w:lvlJc w:val="left"/>
      <w:pPr>
        <w:tabs>
          <w:tab w:val="num" w:pos="2832"/>
        </w:tabs>
        <w:ind w:left="2844" w:hanging="32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EAE34E">
      <w:start w:val="1"/>
      <w:numFmt w:val="lowerLetter"/>
      <w:lvlText w:val="%5."/>
      <w:lvlJc w:val="left"/>
      <w:pPr>
        <w:tabs>
          <w:tab w:val="num" w:pos="3540"/>
        </w:tabs>
        <w:ind w:left="3552" w:hanging="31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ECF47C">
      <w:start w:val="1"/>
      <w:numFmt w:val="lowerRoman"/>
      <w:lvlText w:val="%6."/>
      <w:lvlJc w:val="left"/>
      <w:pPr>
        <w:tabs>
          <w:tab w:val="num" w:pos="4248"/>
        </w:tabs>
        <w:ind w:left="4260" w:hanging="23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3C0C038">
      <w:start w:val="1"/>
      <w:numFmt w:val="decimal"/>
      <w:lvlText w:val="%7."/>
      <w:lvlJc w:val="left"/>
      <w:pPr>
        <w:tabs>
          <w:tab w:val="num" w:pos="4956"/>
        </w:tabs>
        <w:ind w:left="4968" w:hanging="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88DEC8">
      <w:start w:val="1"/>
      <w:numFmt w:val="lowerLetter"/>
      <w:lvlText w:val="%8."/>
      <w:lvlJc w:val="left"/>
      <w:pPr>
        <w:tabs>
          <w:tab w:val="num" w:pos="5664"/>
        </w:tabs>
        <w:ind w:left="5676"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ECE572">
      <w:start w:val="1"/>
      <w:numFmt w:val="lowerRoman"/>
      <w:lvlText w:val="%9."/>
      <w:lvlJc w:val="left"/>
      <w:pPr>
        <w:tabs>
          <w:tab w:val="num" w:pos="6372"/>
        </w:tabs>
        <w:ind w:left="6384" w:hanging="19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4CD3382"/>
    <w:multiLevelType w:val="hybridMultilevel"/>
    <w:tmpl w:val="5D6095B0"/>
    <w:styleLink w:val="Gemporteerdestijl3"/>
    <w:lvl w:ilvl="0" w:tplc="EBD874F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01CFCAA">
      <w:start w:val="1"/>
      <w:numFmt w:val="bullet"/>
      <w:lvlText w:val="o"/>
      <w:lvlJc w:val="left"/>
      <w:pPr>
        <w:tabs>
          <w:tab w:val="num" w:pos="1416"/>
        </w:tabs>
        <w:ind w:left="1428" w:hanging="348"/>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9B49BB6">
      <w:start w:val="1"/>
      <w:numFmt w:val="bullet"/>
      <w:lvlText w:val="▪"/>
      <w:lvlJc w:val="left"/>
      <w:pPr>
        <w:tabs>
          <w:tab w:val="num" w:pos="2124"/>
        </w:tabs>
        <w:ind w:left="2136" w:hanging="336"/>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45408B4">
      <w:start w:val="1"/>
      <w:numFmt w:val="bullet"/>
      <w:lvlText w:val="•"/>
      <w:lvlJc w:val="left"/>
      <w:pPr>
        <w:tabs>
          <w:tab w:val="num" w:pos="2832"/>
        </w:tabs>
        <w:ind w:left="2844" w:hanging="324"/>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300D36">
      <w:start w:val="1"/>
      <w:numFmt w:val="bullet"/>
      <w:lvlText w:val="o"/>
      <w:lvlJc w:val="left"/>
      <w:pPr>
        <w:tabs>
          <w:tab w:val="num" w:pos="3540"/>
        </w:tabs>
        <w:ind w:left="3552" w:hanging="312"/>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81E6ABE">
      <w:start w:val="1"/>
      <w:numFmt w:val="bullet"/>
      <w:lvlText w:val="▪"/>
      <w:lvlJc w:val="left"/>
      <w:pPr>
        <w:tabs>
          <w:tab w:val="num" w:pos="4248"/>
        </w:tabs>
        <w:ind w:left="4260" w:hanging="30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B65108">
      <w:start w:val="1"/>
      <w:numFmt w:val="bullet"/>
      <w:lvlText w:val="•"/>
      <w:lvlJc w:val="left"/>
      <w:pPr>
        <w:tabs>
          <w:tab w:val="num" w:pos="4956"/>
        </w:tabs>
        <w:ind w:left="4968" w:hanging="288"/>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EF483C8">
      <w:start w:val="1"/>
      <w:numFmt w:val="bullet"/>
      <w:lvlText w:val="o"/>
      <w:lvlJc w:val="left"/>
      <w:pPr>
        <w:tabs>
          <w:tab w:val="num" w:pos="5664"/>
        </w:tabs>
        <w:ind w:left="5676" w:hanging="276"/>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EBE9F7C">
      <w:start w:val="1"/>
      <w:numFmt w:val="bullet"/>
      <w:lvlText w:val="▪"/>
      <w:lvlJc w:val="left"/>
      <w:pPr>
        <w:tabs>
          <w:tab w:val="num" w:pos="6372"/>
        </w:tabs>
        <w:ind w:left="6384" w:hanging="264"/>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5A5696B"/>
    <w:multiLevelType w:val="hybridMultilevel"/>
    <w:tmpl w:val="69C63480"/>
    <w:numStyleLink w:val="Gemporteerdestijl2"/>
  </w:abstractNum>
  <w:abstractNum w:abstractNumId="3" w15:restartNumberingAfterBreak="0">
    <w:nsid w:val="76487319"/>
    <w:multiLevelType w:val="hybridMultilevel"/>
    <w:tmpl w:val="5D6095B0"/>
    <w:numStyleLink w:val="Gemporteerdestijl3"/>
  </w:abstractNum>
  <w:num w:numId="1">
    <w:abstractNumId w:val="0"/>
  </w:num>
  <w:num w:numId="2">
    <w:abstractNumId w:val="2"/>
  </w:num>
  <w:num w:numId="3">
    <w:abstractNumId w:val="1"/>
  </w:num>
  <w:num w:numId="4">
    <w:abstractNumId w:val="3"/>
  </w:num>
  <w:num w:numId="5">
    <w:abstractNumId w:val="2"/>
    <w:lvlOverride w:ilvl="0">
      <w:startOverride w:val="3"/>
    </w:lvlOverride>
  </w:num>
  <w:num w:numId="6">
    <w:abstractNumId w:val="3"/>
    <w:lvlOverride w:ilvl="0">
      <w:lvl w:ilvl="0" w:tplc="25B04DC8">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2C3EFC">
        <w:start w:val="1"/>
        <w:numFmt w:val="bullet"/>
        <w:lvlText w:val="o"/>
        <w:lvlJc w:val="left"/>
        <w:pPr>
          <w:tabs>
            <w:tab w:val="num" w:pos="1416"/>
          </w:tabs>
          <w:ind w:left="14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64EEAC">
        <w:start w:val="1"/>
        <w:numFmt w:val="bullet"/>
        <w:lvlText w:val="▪"/>
        <w:lvlJc w:val="left"/>
        <w:pPr>
          <w:tabs>
            <w:tab w:val="num" w:pos="2124"/>
          </w:tabs>
          <w:ind w:left="2136" w:hanging="3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2A2D18">
        <w:start w:val="1"/>
        <w:numFmt w:val="bullet"/>
        <w:lvlText w:val="•"/>
        <w:lvlJc w:val="left"/>
        <w:pPr>
          <w:tabs>
            <w:tab w:val="num" w:pos="2832"/>
          </w:tabs>
          <w:ind w:left="2844" w:hanging="3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F03478">
        <w:start w:val="1"/>
        <w:numFmt w:val="bullet"/>
        <w:lvlText w:val="o"/>
        <w:lvlJc w:val="left"/>
        <w:pPr>
          <w:tabs>
            <w:tab w:val="num" w:pos="3540"/>
          </w:tabs>
          <w:ind w:left="3552" w:hanging="3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98513A">
        <w:start w:val="1"/>
        <w:numFmt w:val="bullet"/>
        <w:lvlText w:val="▪"/>
        <w:lvlJc w:val="left"/>
        <w:pPr>
          <w:tabs>
            <w:tab w:val="num" w:pos="4248"/>
          </w:tabs>
          <w:ind w:left="42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0AC484">
        <w:start w:val="1"/>
        <w:numFmt w:val="bullet"/>
        <w:lvlText w:val="•"/>
        <w:lvlJc w:val="left"/>
        <w:pPr>
          <w:tabs>
            <w:tab w:val="num" w:pos="4956"/>
          </w:tabs>
          <w:ind w:left="4968" w:hanging="2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6886A8">
        <w:start w:val="1"/>
        <w:numFmt w:val="bullet"/>
        <w:lvlText w:val="o"/>
        <w:lvlJc w:val="left"/>
        <w:pPr>
          <w:tabs>
            <w:tab w:val="num" w:pos="5664"/>
          </w:tabs>
          <w:ind w:left="5676" w:hanging="2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9AAA12">
        <w:start w:val="1"/>
        <w:numFmt w:val="bullet"/>
        <w:lvlText w:val="▪"/>
        <w:lvlJc w:val="left"/>
        <w:pPr>
          <w:tabs>
            <w:tab w:val="num" w:pos="6372"/>
          </w:tabs>
          <w:ind w:left="6384" w:hanging="2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B3"/>
    <w:rsid w:val="000E64A6"/>
    <w:rsid w:val="00244B41"/>
    <w:rsid w:val="002B7BB8"/>
    <w:rsid w:val="00414561"/>
    <w:rsid w:val="004938E5"/>
    <w:rsid w:val="0056767C"/>
    <w:rsid w:val="005A68EB"/>
    <w:rsid w:val="00742C09"/>
    <w:rsid w:val="00924386"/>
    <w:rsid w:val="00B22742"/>
    <w:rsid w:val="00B4223F"/>
    <w:rsid w:val="00BF111C"/>
    <w:rsid w:val="00C96811"/>
    <w:rsid w:val="00CF0FB3"/>
    <w:rsid w:val="00D51A50"/>
    <w:rsid w:val="00D724DE"/>
    <w:rsid w:val="00DD6B23"/>
    <w:rsid w:val="00ED0D45"/>
    <w:rsid w:val="00EF3E0B"/>
    <w:rsid w:val="00FB6F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A4189-3887-41B6-8523-273F1383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pBdr>
        <w:top w:val="nil"/>
        <w:left w:val="nil"/>
        <w:bottom w:val="nil"/>
        <w:right w:val="nil"/>
        <w:between w:val="nil"/>
        <w:bar w:val="nil"/>
      </w:pBdr>
      <w:suppressAutoHyphens/>
    </w:pPr>
    <w:rPr>
      <w:rFonts w:cs="Arial Unicode MS"/>
      <w:color w:val="000000"/>
      <w:sz w:val="24"/>
      <w:szCs w:val="24"/>
      <w:u w:color="000000"/>
      <w:bdr w:val="nil"/>
      <w:lang w:val="nl-NL"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lang w:val="fr-BE" w:eastAsia="fr-BE"/>
    </w:rPr>
    <w:tblPr>
      <w:tblInd w:w="0" w:type="dxa"/>
      <w:tblCellMar>
        <w:top w:w="0" w:type="dxa"/>
        <w:left w:w="0" w:type="dxa"/>
        <w:bottom w:w="0" w:type="dxa"/>
        <w:right w:w="0" w:type="dxa"/>
      </w:tblCellMar>
    </w:tblPr>
  </w:style>
  <w:style w:type="paragraph" w:customStyle="1" w:styleId="Kop-envoettekst">
    <w:name w:val="Kop- en voettekst"/>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fr-BE" w:eastAsia="fr-BE"/>
    </w:rPr>
  </w:style>
  <w:style w:type="character" w:customStyle="1" w:styleId="Geen">
    <w:name w:val="Geen"/>
  </w:style>
  <w:style w:type="character" w:customStyle="1" w:styleId="Hyperlink0">
    <w:name w:val="Hyperlink.0"/>
    <w:rPr>
      <w:u w:val="single"/>
      <w:lang w:val="nl-NL"/>
    </w:rPr>
  </w:style>
  <w:style w:type="numbering" w:customStyle="1" w:styleId="Gemporteerdestijl2">
    <w:name w:val="Geïmporteerde stijl 2"/>
    <w:pPr>
      <w:numPr>
        <w:numId w:val="1"/>
      </w:numPr>
    </w:pPr>
  </w:style>
  <w:style w:type="numbering" w:customStyle="1" w:styleId="Gemporteerdestijl3">
    <w:name w:val="Geïmporteerde stijl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6644</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b2006</dc:creator>
  <cp:keywords/>
  <cp:lastModifiedBy>Windows User</cp:lastModifiedBy>
  <cp:revision>2</cp:revision>
  <dcterms:created xsi:type="dcterms:W3CDTF">2021-03-28T09:04:00Z</dcterms:created>
  <dcterms:modified xsi:type="dcterms:W3CDTF">2021-03-28T09:04:00Z</dcterms:modified>
</cp:coreProperties>
</file>