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83" w:rsidRDefault="00FF6D83" w:rsidP="00BF3981">
      <w:pPr>
        <w:tabs>
          <w:tab w:val="left" w:pos="0"/>
        </w:tabs>
        <w:spacing w:after="160" w:line="285" w:lineRule="auto"/>
        <w:rPr>
          <w:rFonts w:ascii="Calibri" w:eastAsia="Calibri" w:hAnsi="Calibri" w:cs="Times New Roman"/>
          <w:b/>
          <w:sz w:val="28"/>
          <w:szCs w:val="28"/>
          <w:lang w:val="nl-BE" w:eastAsia="en-US"/>
        </w:rPr>
      </w:pPr>
      <w:r>
        <w:rPr>
          <w:rFonts w:ascii="Calibri" w:eastAsia="Calibri" w:hAnsi="Calibri" w:cs="Times New Roman"/>
          <w:b/>
          <w:noProof/>
          <w:sz w:val="28"/>
          <w:szCs w:val="28"/>
          <w:lang w:val="en-US" w:eastAsia="en-US"/>
        </w:rPr>
        <w:drawing>
          <wp:anchor distT="0" distB="0" distL="114300" distR="114300" simplePos="0" relativeHeight="251658240" behindDoc="0" locked="0" layoutInCell="1" allowOverlap="1" wp14:anchorId="64B8C473" wp14:editId="1F555203">
            <wp:simplePos x="0" y="0"/>
            <wp:positionH relativeFrom="margin">
              <wp:align>left</wp:align>
            </wp:positionH>
            <wp:positionV relativeFrom="paragraph">
              <wp:posOffset>664210</wp:posOffset>
            </wp:positionV>
            <wp:extent cx="1733550" cy="1269365"/>
            <wp:effectExtent l="0" t="0" r="0" b="6985"/>
            <wp:wrapThrough wrapText="bothSides">
              <wp:wrapPolygon edited="0">
                <wp:start x="0" y="0"/>
                <wp:lineTo x="0" y="21395"/>
                <wp:lineTo x="21363" y="21395"/>
                <wp:lineTo x="2136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erkopbouw 2021-20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1269365"/>
                    </a:xfrm>
                    <a:prstGeom prst="rect">
                      <a:avLst/>
                    </a:prstGeom>
                  </pic:spPr>
                </pic:pic>
              </a:graphicData>
            </a:graphic>
            <wp14:sizeRelH relativeFrom="page">
              <wp14:pctWidth>0</wp14:pctWidth>
            </wp14:sizeRelH>
            <wp14:sizeRelV relativeFrom="page">
              <wp14:pctHeight>0</wp14:pctHeight>
            </wp14:sizeRelV>
          </wp:anchor>
        </w:drawing>
      </w:r>
      <w:r w:rsidR="00BF3981">
        <w:rPr>
          <w:rFonts w:ascii="Calibri" w:eastAsia="Calibri" w:hAnsi="Calibri" w:cs="Times New Roman"/>
          <w:b/>
          <w:noProof/>
          <w:color w:val="FF6109"/>
          <w:sz w:val="28"/>
          <w:szCs w:val="28"/>
          <w:lang w:val="en-US" w:eastAsia="en-US"/>
        </w:rPr>
        <w:drawing>
          <wp:inline distT="0" distB="0" distL="0" distR="0" wp14:anchorId="6260046C" wp14:editId="18968E03">
            <wp:extent cx="1167619" cy="603168"/>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82L_1BISG kleur.jpg"/>
                    <pic:cNvPicPr/>
                  </pic:nvPicPr>
                  <pic:blipFill rotWithShape="1">
                    <a:blip r:embed="rId6" cstate="print">
                      <a:extLst>
                        <a:ext uri="{28A0092B-C50C-407E-A947-70E740481C1C}">
                          <a14:useLocalDpi xmlns:a14="http://schemas.microsoft.com/office/drawing/2010/main" val="0"/>
                        </a:ext>
                      </a:extLst>
                    </a:blip>
                    <a:srcRect l="2975" t="25785" r="2314" b="25289"/>
                    <a:stretch/>
                  </pic:blipFill>
                  <pic:spPr bwMode="auto">
                    <a:xfrm>
                      <a:off x="0" y="0"/>
                      <a:ext cx="1169882" cy="604337"/>
                    </a:xfrm>
                    <a:prstGeom prst="rect">
                      <a:avLst/>
                    </a:prstGeom>
                    <a:ln>
                      <a:noFill/>
                    </a:ln>
                    <a:extLst>
                      <a:ext uri="{53640926-AAD7-44D8-BBD7-CCE9431645EC}">
                        <a14:shadowObscured xmlns:a14="http://schemas.microsoft.com/office/drawing/2010/main"/>
                      </a:ext>
                    </a:extLst>
                  </pic:spPr>
                </pic:pic>
              </a:graphicData>
            </a:graphic>
          </wp:inline>
        </w:drawing>
      </w:r>
      <w:r w:rsidR="00BF3981">
        <w:rPr>
          <w:rFonts w:ascii="Calibri" w:hAnsi="Calibri"/>
          <w:noProof/>
          <w:color w:val="1F497D"/>
          <w:sz w:val="22"/>
          <w:szCs w:val="22"/>
          <w:lang w:val="nl-BE" w:eastAsia="nl-BE"/>
        </w:rPr>
        <w:br/>
      </w:r>
      <w:r w:rsidR="00BF3981">
        <w:rPr>
          <w:rFonts w:ascii="Calibri" w:eastAsia="Calibri" w:hAnsi="Calibri" w:cs="Times New Roman"/>
          <w:b/>
          <w:color w:val="FF6109"/>
          <w:sz w:val="28"/>
          <w:szCs w:val="28"/>
          <w:lang w:val="nl-BE" w:eastAsia="en-US"/>
        </w:rPr>
        <w:br/>
      </w:r>
    </w:p>
    <w:p w:rsidR="00FF6D83" w:rsidRDefault="00FF6D83" w:rsidP="00BF3981">
      <w:pPr>
        <w:tabs>
          <w:tab w:val="left" w:pos="0"/>
        </w:tabs>
        <w:spacing w:after="160" w:line="285" w:lineRule="auto"/>
        <w:rPr>
          <w:rFonts w:ascii="Calibri" w:eastAsia="Calibri" w:hAnsi="Calibri" w:cs="Times New Roman"/>
          <w:b/>
          <w:sz w:val="28"/>
          <w:szCs w:val="28"/>
          <w:lang w:val="nl-BE" w:eastAsia="en-US"/>
        </w:rPr>
      </w:pPr>
    </w:p>
    <w:p w:rsidR="00FF6D83" w:rsidRDefault="00FF6D83" w:rsidP="00BF3981">
      <w:pPr>
        <w:tabs>
          <w:tab w:val="left" w:pos="0"/>
        </w:tabs>
        <w:spacing w:after="160" w:line="285" w:lineRule="auto"/>
        <w:rPr>
          <w:rFonts w:ascii="Calibri" w:eastAsia="Calibri" w:hAnsi="Calibri" w:cs="Times New Roman"/>
          <w:b/>
          <w:sz w:val="28"/>
          <w:szCs w:val="28"/>
          <w:lang w:val="nl-BE" w:eastAsia="en-US"/>
        </w:rPr>
      </w:pPr>
    </w:p>
    <w:p w:rsidR="00BF3981" w:rsidRDefault="00FF6D83" w:rsidP="00BF3981">
      <w:pPr>
        <w:tabs>
          <w:tab w:val="left" w:pos="0"/>
        </w:tabs>
        <w:spacing w:after="160" w:line="285" w:lineRule="auto"/>
        <w:rPr>
          <w:rFonts w:ascii="Calibri" w:eastAsia="Calibri" w:hAnsi="Calibri" w:cs="Times New Roman"/>
          <w:b/>
          <w:sz w:val="28"/>
          <w:szCs w:val="28"/>
          <w:lang w:val="nl-BE" w:eastAsia="en-US"/>
        </w:rPr>
      </w:pPr>
      <w:r>
        <w:rPr>
          <w:rFonts w:ascii="Calibri" w:eastAsia="Calibri" w:hAnsi="Calibri" w:cs="Times New Roman"/>
          <w:b/>
          <w:sz w:val="28"/>
          <w:szCs w:val="28"/>
          <w:lang w:val="nl-BE" w:eastAsia="en-US"/>
        </w:rPr>
        <w:br/>
      </w:r>
      <w:r w:rsidR="00916C0A" w:rsidRPr="00BF3981">
        <w:rPr>
          <w:rFonts w:ascii="Calibri" w:eastAsia="Calibri" w:hAnsi="Calibri" w:cs="Times New Roman"/>
          <w:b/>
          <w:sz w:val="28"/>
          <w:szCs w:val="28"/>
          <w:lang w:val="nl-BE" w:eastAsia="en-US"/>
        </w:rPr>
        <w:t xml:space="preserve">Campagne Kerkopbouw bisdom Gent </w:t>
      </w:r>
      <w:r>
        <w:rPr>
          <w:rFonts w:ascii="Calibri" w:eastAsia="Calibri" w:hAnsi="Calibri" w:cs="Times New Roman"/>
          <w:b/>
          <w:sz w:val="28"/>
          <w:szCs w:val="28"/>
          <w:lang w:val="nl-BE" w:eastAsia="en-US"/>
        </w:rPr>
        <w:t>2021-2022</w:t>
      </w:r>
    </w:p>
    <w:p w:rsidR="00866F4B" w:rsidRPr="00FF6D83" w:rsidRDefault="00866F4B" w:rsidP="00866F4B">
      <w:pPr>
        <w:spacing w:after="60" w:line="285" w:lineRule="auto"/>
        <w:jc w:val="right"/>
        <w:rPr>
          <w:rFonts w:ascii="Calibri" w:eastAsia="Calibri" w:hAnsi="Calibri" w:cs="Times New Roman"/>
          <w:b/>
          <w:color w:val="548DD4" w:themeColor="text2" w:themeTint="99"/>
          <w:sz w:val="28"/>
          <w:szCs w:val="28"/>
          <w:lang w:val="nl-BE" w:eastAsia="en-US"/>
        </w:rPr>
      </w:pPr>
      <w:r w:rsidRPr="00FF6D83">
        <w:rPr>
          <w:rFonts w:ascii="Calibri" w:eastAsia="Calibri" w:hAnsi="Calibri" w:cs="Times New Roman"/>
          <w:b/>
          <w:color w:val="548DD4" w:themeColor="text2" w:themeTint="99"/>
          <w:sz w:val="28"/>
          <w:szCs w:val="28"/>
          <w:lang w:val="nl-BE" w:eastAsia="en-US"/>
        </w:rPr>
        <w:t>Aankondiging Parochieblad</w:t>
      </w:r>
    </w:p>
    <w:p w:rsidR="00866F4B" w:rsidRPr="00866F4B" w:rsidRDefault="00866F4B" w:rsidP="00866F4B">
      <w:pPr>
        <w:spacing w:after="160" w:line="285" w:lineRule="auto"/>
        <w:jc w:val="right"/>
        <w:rPr>
          <w:rFonts w:ascii="Calibri" w:eastAsia="Calibri" w:hAnsi="Calibri" w:cs="Times New Roman"/>
          <w:b/>
          <w:sz w:val="22"/>
          <w:szCs w:val="22"/>
          <w:lang w:val="nl-BE" w:eastAsia="en-US"/>
        </w:rPr>
      </w:pPr>
      <w:r w:rsidRPr="00866F4B">
        <w:rPr>
          <w:rFonts w:ascii="Calibri" w:eastAsia="Calibri" w:hAnsi="Calibri" w:cs="Times New Roman"/>
          <w:sz w:val="22"/>
          <w:szCs w:val="22"/>
          <w:lang w:val="nl-BE" w:eastAsia="en-US"/>
        </w:rPr>
        <w:tab/>
      </w:r>
      <w:r w:rsidRPr="00866F4B">
        <w:rPr>
          <w:rFonts w:ascii="Calibri" w:eastAsia="Calibri" w:hAnsi="Calibri" w:cs="Times New Roman"/>
          <w:sz w:val="22"/>
          <w:szCs w:val="22"/>
          <w:lang w:val="nl-BE" w:eastAsia="en-US"/>
        </w:rPr>
        <w:tab/>
      </w:r>
      <w:r w:rsidRPr="00866F4B">
        <w:rPr>
          <w:rFonts w:ascii="Calibri" w:eastAsia="Calibri" w:hAnsi="Calibri" w:cs="Times New Roman"/>
          <w:sz w:val="22"/>
          <w:szCs w:val="22"/>
          <w:lang w:val="nl-BE" w:eastAsia="en-US"/>
        </w:rPr>
        <w:tab/>
        <w:t xml:space="preserve">        </w:t>
      </w:r>
      <w:r w:rsidRPr="00866F4B">
        <w:rPr>
          <w:rFonts w:ascii="Calibri" w:eastAsia="Calibri" w:hAnsi="Calibri" w:cs="Times New Roman"/>
          <w:b/>
          <w:sz w:val="22"/>
          <w:szCs w:val="22"/>
          <w:lang w:val="nl-BE" w:eastAsia="en-US"/>
        </w:rPr>
        <w:t>Model van tekst voor de parochiebladzijden van ‘Kerk &amp; leven’</w:t>
      </w:r>
    </w:p>
    <w:p w:rsidR="00866F4B" w:rsidRPr="00866F4B" w:rsidRDefault="00866F4B" w:rsidP="00866F4B">
      <w:pPr>
        <w:spacing w:after="160" w:line="285" w:lineRule="auto"/>
        <w:rPr>
          <w:rFonts w:ascii="Calibri" w:eastAsia="Calibri" w:hAnsi="Calibri" w:cs="Times New Roman"/>
          <w:b/>
          <w:i/>
          <w:sz w:val="28"/>
          <w:szCs w:val="28"/>
          <w:lang w:val="nl-BE" w:eastAsia="en-US"/>
        </w:rPr>
      </w:pPr>
    </w:p>
    <w:p w:rsidR="00866F4B" w:rsidRPr="00866F4B" w:rsidRDefault="00866F4B" w:rsidP="00866F4B">
      <w:pPr>
        <w:spacing w:after="160" w:line="285" w:lineRule="auto"/>
        <w:rPr>
          <w:rFonts w:ascii="Calibri" w:eastAsia="Calibri" w:hAnsi="Calibri" w:cs="Times New Roman"/>
          <w:b/>
          <w:i/>
          <w:sz w:val="28"/>
          <w:szCs w:val="28"/>
          <w:lang w:val="nl-BE" w:eastAsia="en-US"/>
        </w:rPr>
      </w:pPr>
      <w:r w:rsidRPr="00FF6D83">
        <w:rPr>
          <w:rFonts w:ascii="Calibri" w:eastAsia="Calibri" w:hAnsi="Calibri" w:cs="Times New Roman"/>
          <w:b/>
          <w:i/>
          <w:color w:val="548DD4" w:themeColor="text2" w:themeTint="99"/>
          <w:sz w:val="28"/>
          <w:szCs w:val="28"/>
          <w:lang w:val="nl-BE" w:eastAsia="en-US"/>
        </w:rPr>
        <w:t xml:space="preserve">SAMEN KERK OPBOUWEN </w:t>
      </w:r>
      <w:r w:rsidR="00FF6D83" w:rsidRPr="00FF6D83">
        <w:rPr>
          <w:rFonts w:ascii="Calibri" w:eastAsia="Calibri" w:hAnsi="Calibri" w:cs="Times New Roman"/>
          <w:b/>
          <w:i/>
          <w:color w:val="548DD4" w:themeColor="text2" w:themeTint="99"/>
          <w:sz w:val="28"/>
          <w:szCs w:val="28"/>
          <w:lang w:val="nl-BE" w:eastAsia="en-US"/>
        </w:rPr>
        <w:t>VANUIT ONS DOOPSEL</w:t>
      </w:r>
    </w:p>
    <w:p w:rsidR="00FF6D83" w:rsidRDefault="00866F4B" w:rsidP="00860A28">
      <w:pPr>
        <w:spacing w:after="160" w:line="285" w:lineRule="auto"/>
        <w:jc w:val="both"/>
        <w:rPr>
          <w:rFonts w:ascii="Calibri" w:eastAsia="Calibri" w:hAnsi="Calibri" w:cs="Times New Roman"/>
          <w:i/>
          <w:sz w:val="22"/>
          <w:szCs w:val="22"/>
          <w:lang w:val="nl-BE" w:eastAsia="en-US"/>
        </w:rPr>
      </w:pPr>
      <w:r w:rsidRPr="00866F4B">
        <w:rPr>
          <w:rFonts w:ascii="Calibri" w:eastAsia="Calibri" w:hAnsi="Calibri" w:cs="Times New Roman"/>
          <w:i/>
          <w:sz w:val="22"/>
          <w:szCs w:val="22"/>
          <w:lang w:val="nl-BE" w:eastAsia="en-US"/>
        </w:rPr>
        <w:t xml:space="preserve">In </w:t>
      </w:r>
      <w:r w:rsidR="00BF09B5">
        <w:rPr>
          <w:rFonts w:ascii="Calibri" w:eastAsia="Calibri" w:hAnsi="Calibri" w:cs="Times New Roman"/>
          <w:i/>
          <w:sz w:val="22"/>
          <w:szCs w:val="22"/>
          <w:lang w:val="nl-BE" w:eastAsia="en-US"/>
        </w:rPr>
        <w:t xml:space="preserve">de maand november </w:t>
      </w:r>
      <w:r w:rsidR="00FF6D83">
        <w:rPr>
          <w:rFonts w:ascii="Calibri" w:eastAsia="Calibri" w:hAnsi="Calibri" w:cs="Times New Roman"/>
          <w:i/>
          <w:sz w:val="22"/>
          <w:szCs w:val="22"/>
          <w:lang w:val="nl-BE" w:eastAsia="en-US"/>
        </w:rPr>
        <w:t>start</w:t>
      </w:r>
      <w:r w:rsidR="00932BD3">
        <w:rPr>
          <w:rFonts w:ascii="Calibri" w:eastAsia="Calibri" w:hAnsi="Calibri" w:cs="Times New Roman"/>
          <w:i/>
          <w:sz w:val="22"/>
          <w:szCs w:val="22"/>
          <w:lang w:val="nl-BE" w:eastAsia="en-US"/>
        </w:rPr>
        <w:t xml:space="preserve"> </w:t>
      </w:r>
      <w:r w:rsidR="00BF09B5">
        <w:rPr>
          <w:rFonts w:ascii="Calibri" w:eastAsia="Calibri" w:hAnsi="Calibri" w:cs="Times New Roman"/>
          <w:i/>
          <w:sz w:val="22"/>
          <w:szCs w:val="22"/>
          <w:lang w:val="nl-BE" w:eastAsia="en-US"/>
        </w:rPr>
        <w:t xml:space="preserve">de nieuwe campagne voor de vzw Kerkopbouw bisdom Gent. </w:t>
      </w:r>
      <w:r w:rsidR="00FF6D83">
        <w:rPr>
          <w:rFonts w:ascii="Calibri" w:eastAsia="Calibri" w:hAnsi="Calibri" w:cs="Times New Roman"/>
          <w:i/>
          <w:sz w:val="22"/>
          <w:szCs w:val="22"/>
          <w:lang w:val="nl-BE" w:eastAsia="en-US"/>
        </w:rPr>
        <w:t>I</w:t>
      </w:r>
      <w:r w:rsidR="00AF6885">
        <w:rPr>
          <w:rFonts w:ascii="Calibri" w:eastAsia="Calibri" w:hAnsi="Calibri" w:cs="Times New Roman"/>
          <w:i/>
          <w:sz w:val="22"/>
          <w:szCs w:val="22"/>
          <w:lang w:val="nl-BE" w:eastAsia="en-US"/>
        </w:rPr>
        <w:t xml:space="preserve">n het </w:t>
      </w:r>
      <w:r w:rsidRPr="00866F4B">
        <w:rPr>
          <w:rFonts w:ascii="Calibri" w:eastAsia="Calibri" w:hAnsi="Calibri" w:cs="Times New Roman"/>
          <w:i/>
          <w:sz w:val="22"/>
          <w:szCs w:val="22"/>
          <w:lang w:val="nl-BE" w:eastAsia="en-US"/>
        </w:rPr>
        <w:t xml:space="preserve">weekend van </w:t>
      </w:r>
      <w:r w:rsidR="00AF6885">
        <w:rPr>
          <w:rFonts w:ascii="Calibri" w:eastAsia="Calibri" w:hAnsi="Calibri" w:cs="Times New Roman"/>
          <w:i/>
          <w:sz w:val="22"/>
          <w:szCs w:val="22"/>
          <w:lang w:val="nl-BE" w:eastAsia="en-US"/>
        </w:rPr>
        <w:t xml:space="preserve">het feest van Christus Koning (dit jaar op </w:t>
      </w:r>
      <w:r w:rsidR="00FF6D83">
        <w:rPr>
          <w:rFonts w:ascii="Calibri" w:eastAsia="Calibri" w:hAnsi="Calibri" w:cs="Times New Roman"/>
          <w:i/>
          <w:sz w:val="22"/>
          <w:szCs w:val="22"/>
          <w:lang w:val="nl-BE" w:eastAsia="en-US"/>
        </w:rPr>
        <w:t>20</w:t>
      </w:r>
      <w:r w:rsidRPr="00866F4B">
        <w:rPr>
          <w:rFonts w:ascii="Calibri" w:eastAsia="Calibri" w:hAnsi="Calibri" w:cs="Times New Roman"/>
          <w:i/>
          <w:sz w:val="22"/>
          <w:szCs w:val="22"/>
          <w:lang w:val="nl-BE" w:eastAsia="en-US"/>
        </w:rPr>
        <w:t xml:space="preserve"> en 2</w:t>
      </w:r>
      <w:r w:rsidR="00FF6D83">
        <w:rPr>
          <w:rFonts w:ascii="Calibri" w:eastAsia="Calibri" w:hAnsi="Calibri" w:cs="Times New Roman"/>
          <w:i/>
          <w:sz w:val="22"/>
          <w:szCs w:val="22"/>
          <w:lang w:val="nl-BE" w:eastAsia="en-US"/>
        </w:rPr>
        <w:t>1</w:t>
      </w:r>
      <w:r w:rsidRPr="00866F4B">
        <w:rPr>
          <w:rFonts w:ascii="Calibri" w:eastAsia="Calibri" w:hAnsi="Calibri" w:cs="Times New Roman"/>
          <w:i/>
          <w:sz w:val="22"/>
          <w:szCs w:val="22"/>
          <w:lang w:val="nl-BE" w:eastAsia="en-US"/>
        </w:rPr>
        <w:t xml:space="preserve"> november</w:t>
      </w:r>
      <w:r w:rsidR="00AF6885">
        <w:rPr>
          <w:rFonts w:ascii="Calibri" w:eastAsia="Calibri" w:hAnsi="Calibri" w:cs="Times New Roman"/>
          <w:i/>
          <w:sz w:val="22"/>
          <w:szCs w:val="22"/>
          <w:lang w:val="nl-BE" w:eastAsia="en-US"/>
        </w:rPr>
        <w:t xml:space="preserve">) </w:t>
      </w:r>
      <w:r w:rsidR="00FF6D83">
        <w:rPr>
          <w:rFonts w:ascii="Calibri" w:eastAsia="Calibri" w:hAnsi="Calibri" w:cs="Times New Roman"/>
          <w:i/>
          <w:sz w:val="22"/>
          <w:szCs w:val="22"/>
          <w:lang w:val="nl-BE" w:eastAsia="en-US"/>
        </w:rPr>
        <w:t xml:space="preserve">vindt de </w:t>
      </w:r>
      <w:r w:rsidR="00AF6885">
        <w:rPr>
          <w:rFonts w:ascii="Calibri" w:eastAsia="Calibri" w:hAnsi="Calibri" w:cs="Times New Roman"/>
          <w:i/>
          <w:sz w:val="22"/>
          <w:szCs w:val="22"/>
          <w:lang w:val="nl-BE" w:eastAsia="en-US"/>
        </w:rPr>
        <w:t xml:space="preserve">collecte </w:t>
      </w:r>
      <w:r w:rsidR="00FF6D83">
        <w:rPr>
          <w:rFonts w:ascii="Calibri" w:eastAsia="Calibri" w:hAnsi="Calibri" w:cs="Times New Roman"/>
          <w:i/>
          <w:sz w:val="22"/>
          <w:szCs w:val="22"/>
          <w:lang w:val="nl-BE" w:eastAsia="en-US"/>
        </w:rPr>
        <w:t xml:space="preserve">plaats </w:t>
      </w:r>
      <w:r w:rsidR="00AF6885">
        <w:rPr>
          <w:rFonts w:ascii="Calibri" w:eastAsia="Calibri" w:hAnsi="Calibri" w:cs="Times New Roman"/>
          <w:i/>
          <w:sz w:val="22"/>
          <w:szCs w:val="22"/>
          <w:lang w:val="nl-BE" w:eastAsia="en-US"/>
        </w:rPr>
        <w:t xml:space="preserve">voor dit fonds. </w:t>
      </w:r>
    </w:p>
    <w:p w:rsidR="00FF6D83" w:rsidRPr="00FF6D83" w:rsidRDefault="00FF6D83" w:rsidP="00860A28">
      <w:pPr>
        <w:jc w:val="both"/>
        <w:rPr>
          <w:bCs/>
          <w:sz w:val="22"/>
          <w:szCs w:val="22"/>
        </w:rPr>
      </w:pPr>
      <w:r w:rsidRPr="00FF6D83">
        <w:rPr>
          <w:bCs/>
          <w:sz w:val="22"/>
          <w:szCs w:val="22"/>
        </w:rPr>
        <w:t xml:space="preserve">Vanaf de advent start in ons bisdom een tweejarig pastoraal project </w:t>
      </w:r>
      <w:r w:rsidRPr="00FF6D83">
        <w:rPr>
          <w:b/>
          <w:bCs/>
          <w:i/>
          <w:sz w:val="22"/>
          <w:szCs w:val="22"/>
        </w:rPr>
        <w:t>Leven vanuit de doop</w:t>
      </w:r>
      <w:r w:rsidRPr="00FF6D83">
        <w:rPr>
          <w:bCs/>
          <w:sz w:val="22"/>
          <w:szCs w:val="22"/>
        </w:rPr>
        <w:t xml:space="preserve">. Het is een project van herbronning dat wil nadenken over de fundamenten en de betekenis van het doopsel. Wat betekent het te leven als gedoopte? Welke zending heeft het doopsel mij gegeven en hoe beleef ik die? </w:t>
      </w:r>
    </w:p>
    <w:p w:rsidR="00FF6D83" w:rsidRPr="00FF6D83" w:rsidRDefault="00FF6D83" w:rsidP="00860A28">
      <w:pPr>
        <w:jc w:val="both"/>
        <w:rPr>
          <w:bCs/>
          <w:sz w:val="22"/>
          <w:szCs w:val="22"/>
        </w:rPr>
      </w:pPr>
    </w:p>
    <w:p w:rsidR="00FF6D83" w:rsidRPr="00FF6D83" w:rsidRDefault="00FF6D83" w:rsidP="00860A28">
      <w:pPr>
        <w:jc w:val="both"/>
        <w:rPr>
          <w:bCs/>
          <w:sz w:val="22"/>
          <w:szCs w:val="22"/>
        </w:rPr>
      </w:pPr>
      <w:r w:rsidRPr="00FF6D83">
        <w:rPr>
          <w:bCs/>
          <w:sz w:val="22"/>
          <w:szCs w:val="22"/>
        </w:rPr>
        <w:t xml:space="preserve">Het doopproject valt samen met de start van het </w:t>
      </w:r>
      <w:r w:rsidRPr="00FF6D83">
        <w:rPr>
          <w:bCs/>
          <w:i/>
          <w:sz w:val="22"/>
          <w:szCs w:val="22"/>
        </w:rPr>
        <w:t>synodale proces</w:t>
      </w:r>
      <w:r w:rsidRPr="00FF6D83">
        <w:rPr>
          <w:bCs/>
          <w:sz w:val="22"/>
          <w:szCs w:val="22"/>
        </w:rPr>
        <w:t xml:space="preserve"> waartoe paus Franciscus oproept. Hij wil dat we stappen zetten om </w:t>
      </w:r>
      <w:r w:rsidRPr="00FF6D83">
        <w:rPr>
          <w:b/>
          <w:bCs/>
          <w:i/>
          <w:sz w:val="22"/>
          <w:szCs w:val="22"/>
        </w:rPr>
        <w:t>samen de Kerk op te bouwen</w:t>
      </w:r>
      <w:r w:rsidRPr="00FF6D83">
        <w:rPr>
          <w:bCs/>
          <w:i/>
          <w:sz w:val="22"/>
          <w:szCs w:val="22"/>
        </w:rPr>
        <w:t xml:space="preserve">. </w:t>
      </w:r>
    </w:p>
    <w:p w:rsidR="00FF6D83" w:rsidRPr="00FF6D83" w:rsidRDefault="00FF6D83" w:rsidP="00860A28">
      <w:pPr>
        <w:jc w:val="both"/>
        <w:rPr>
          <w:bCs/>
          <w:sz w:val="22"/>
          <w:szCs w:val="22"/>
        </w:rPr>
      </w:pPr>
      <w:bookmarkStart w:id="0" w:name="_GoBack"/>
      <w:bookmarkEnd w:id="0"/>
    </w:p>
    <w:p w:rsidR="00FF6D83" w:rsidRPr="00FF6D83" w:rsidRDefault="00FF6D83" w:rsidP="00860A28">
      <w:pPr>
        <w:jc w:val="both"/>
        <w:rPr>
          <w:bCs/>
          <w:sz w:val="22"/>
          <w:szCs w:val="22"/>
        </w:rPr>
      </w:pPr>
      <w:r w:rsidRPr="00FF6D83">
        <w:rPr>
          <w:bCs/>
          <w:sz w:val="22"/>
          <w:szCs w:val="22"/>
        </w:rPr>
        <w:t xml:space="preserve">Bisschop Lode: </w:t>
      </w:r>
      <w:r w:rsidRPr="00FF6D83">
        <w:rPr>
          <w:bCs/>
          <w:i/>
          <w:sz w:val="22"/>
          <w:szCs w:val="22"/>
        </w:rPr>
        <w:t>“De herbronning rond ons doopsel zal ons nieuwe moed schenken om met de dynamiek en de vreugde van de Geest samen de Kerk op te bouwen. Het zal ons leven en dat van anderen vruchtbaar maken.”</w:t>
      </w:r>
      <w:r w:rsidRPr="00FF6D83">
        <w:rPr>
          <w:bCs/>
          <w:sz w:val="22"/>
          <w:szCs w:val="22"/>
        </w:rPr>
        <w:t xml:space="preserve"> </w:t>
      </w:r>
    </w:p>
    <w:p w:rsidR="00FA60D3" w:rsidRDefault="00FA60D3" w:rsidP="00860A28">
      <w:pPr>
        <w:jc w:val="both"/>
        <w:rPr>
          <w:b/>
          <w:bCs/>
          <w:sz w:val="22"/>
          <w:szCs w:val="22"/>
        </w:rPr>
      </w:pPr>
    </w:p>
    <w:p w:rsidR="00FF6D83" w:rsidRPr="00FF6D83" w:rsidRDefault="00FF6D83" w:rsidP="00860A28">
      <w:pPr>
        <w:jc w:val="both"/>
        <w:rPr>
          <w:sz w:val="22"/>
          <w:szCs w:val="22"/>
        </w:rPr>
      </w:pPr>
      <w:r w:rsidRPr="00FF6D83">
        <w:rPr>
          <w:b/>
          <w:bCs/>
          <w:sz w:val="22"/>
          <w:szCs w:val="22"/>
        </w:rPr>
        <w:t xml:space="preserve">Om deze en zovele andere initiatieven die KERKOPBOUW vandaag mogelijk maken, vragen we opnieuw uw steun. </w:t>
      </w:r>
      <w:r w:rsidR="00FA60D3" w:rsidRPr="00FA60D3">
        <w:rPr>
          <w:bCs/>
          <w:sz w:val="22"/>
          <w:szCs w:val="22"/>
        </w:rPr>
        <w:t xml:space="preserve">Die </w:t>
      </w:r>
      <w:r w:rsidR="00FA60D3" w:rsidRPr="00866F4B">
        <w:rPr>
          <w:rFonts w:ascii="Calibri" w:eastAsia="Calibri" w:hAnsi="Calibri" w:cs="Times New Roman"/>
          <w:sz w:val="22"/>
          <w:szCs w:val="22"/>
          <w:lang w:val="nl-BE" w:eastAsia="en-US"/>
        </w:rPr>
        <w:t xml:space="preserve">maakt het </w:t>
      </w:r>
      <w:r w:rsidR="00FA60D3">
        <w:rPr>
          <w:rFonts w:ascii="Calibri" w:eastAsia="Calibri" w:hAnsi="Calibri" w:cs="Times New Roman"/>
          <w:sz w:val="22"/>
          <w:szCs w:val="22"/>
          <w:lang w:val="nl-BE" w:eastAsia="en-US"/>
        </w:rPr>
        <w:t>mogelijk om  mensen – vandaag en ook morgen – echt nabij te zijn.</w:t>
      </w:r>
    </w:p>
    <w:p w:rsidR="00FF6D83" w:rsidRDefault="00FF6D83" w:rsidP="00FF6D83">
      <w:pPr>
        <w:pStyle w:val="Lijstalinea"/>
        <w:spacing w:after="0" w:line="240" w:lineRule="auto"/>
      </w:pPr>
    </w:p>
    <w:p w:rsidR="005E7E9A" w:rsidRDefault="00FF6D83" w:rsidP="005E7E9A">
      <w:pPr>
        <w:spacing w:after="160" w:line="285" w:lineRule="auto"/>
        <w:rPr>
          <w:rFonts w:cstheme="minorHAnsi"/>
          <w:sz w:val="22"/>
          <w:szCs w:val="22"/>
        </w:rPr>
      </w:pPr>
      <w:r w:rsidRPr="00FF6D83">
        <w:rPr>
          <w:rFonts w:cstheme="minorHAnsi"/>
          <w:b/>
          <w:sz w:val="22"/>
          <w:szCs w:val="22"/>
        </w:rPr>
        <w:t xml:space="preserve">Steun het FONDS KERKOPBOUW </w:t>
      </w:r>
      <w:r w:rsidRPr="00FF6D83">
        <w:rPr>
          <w:rFonts w:cstheme="minorHAnsi"/>
          <w:sz w:val="22"/>
          <w:szCs w:val="22"/>
        </w:rPr>
        <w:t>dat investeert in mensen en initiatieven door:</w:t>
      </w:r>
    </w:p>
    <w:p w:rsidR="005E7E9A" w:rsidRPr="005E7E9A" w:rsidRDefault="00FF6D83" w:rsidP="005E7E9A">
      <w:pPr>
        <w:pStyle w:val="Lijstalinea"/>
        <w:numPr>
          <w:ilvl w:val="0"/>
          <w:numId w:val="4"/>
        </w:numPr>
        <w:spacing w:line="285" w:lineRule="auto"/>
        <w:ind w:left="284" w:hanging="283"/>
        <w:rPr>
          <w:rStyle w:val="A4"/>
          <w:rFonts w:cstheme="minorHAnsi"/>
          <w:color w:val="auto"/>
          <w:sz w:val="22"/>
          <w:szCs w:val="22"/>
        </w:rPr>
      </w:pPr>
      <w:r w:rsidRPr="005E7E9A">
        <w:rPr>
          <w:rStyle w:val="A4"/>
          <w:rFonts w:cstheme="minorHAnsi"/>
          <w:color w:val="auto"/>
          <w:sz w:val="22"/>
          <w:szCs w:val="22"/>
        </w:rPr>
        <w:t xml:space="preserve">bijdragen te storten, eenmalig of met bestendige opdracht, op het </w:t>
      </w:r>
      <w:r w:rsidRPr="005E7E9A">
        <w:rPr>
          <w:rStyle w:val="A4"/>
          <w:rFonts w:cstheme="minorHAnsi"/>
          <w:b/>
          <w:color w:val="auto"/>
          <w:sz w:val="22"/>
          <w:szCs w:val="22"/>
          <w:u w:val="single"/>
        </w:rPr>
        <w:t>nieuwe rekeningnummer</w:t>
      </w:r>
    </w:p>
    <w:p w:rsidR="005E7E9A" w:rsidRPr="005E7E9A" w:rsidRDefault="00FF6D83" w:rsidP="005E7E9A">
      <w:pPr>
        <w:pStyle w:val="Lijstalinea"/>
        <w:spacing w:line="285" w:lineRule="auto"/>
        <w:ind w:left="708"/>
        <w:rPr>
          <w:rFonts w:cstheme="minorHAnsi"/>
          <w:lang w:val="en-US"/>
        </w:rPr>
      </w:pPr>
      <w:r w:rsidRPr="005E7E9A">
        <w:rPr>
          <w:lang w:val="en-US"/>
        </w:rPr>
        <w:t xml:space="preserve">IBAN </w:t>
      </w:r>
      <w:r w:rsidRPr="005E7E9A">
        <w:rPr>
          <w:lang w:val="en-US"/>
        </w:rPr>
        <w:tab/>
        <w:t xml:space="preserve">BE19 0689 3325 4912  </w:t>
      </w:r>
    </w:p>
    <w:p w:rsidR="005E7E9A" w:rsidRPr="005E7E9A" w:rsidRDefault="00FF6D83" w:rsidP="005E7E9A">
      <w:pPr>
        <w:pStyle w:val="Lijstalinea"/>
        <w:spacing w:line="285" w:lineRule="auto"/>
        <w:ind w:left="708"/>
        <w:rPr>
          <w:rFonts w:cstheme="minorHAnsi"/>
          <w:lang w:val="en-US"/>
        </w:rPr>
      </w:pPr>
      <w:r w:rsidRPr="005E7E9A">
        <w:rPr>
          <w:lang w:val="en-US"/>
        </w:rPr>
        <w:t>BIC</w:t>
      </w:r>
      <w:r w:rsidRPr="005E7E9A">
        <w:rPr>
          <w:lang w:val="en-US"/>
        </w:rPr>
        <w:tab/>
        <w:t>GKCC BEBB</w:t>
      </w:r>
    </w:p>
    <w:p w:rsidR="00FF6D83" w:rsidRPr="005E7E9A" w:rsidRDefault="00FF6D83" w:rsidP="005E7E9A">
      <w:pPr>
        <w:pStyle w:val="Lijstalinea"/>
        <w:numPr>
          <w:ilvl w:val="0"/>
          <w:numId w:val="4"/>
        </w:numPr>
        <w:spacing w:line="285" w:lineRule="auto"/>
        <w:ind w:left="284" w:hanging="283"/>
        <w:rPr>
          <w:rFonts w:cstheme="minorHAnsi"/>
        </w:rPr>
      </w:pPr>
      <w:r w:rsidRPr="005E7E9A">
        <w:rPr>
          <w:rStyle w:val="A4"/>
          <w:rFonts w:cstheme="minorHAnsi"/>
          <w:color w:val="auto"/>
          <w:sz w:val="22"/>
          <w:szCs w:val="22"/>
        </w:rPr>
        <w:t xml:space="preserve">giften of legaten over te maken aan de vzw Kerkopbouw bisdom Gent. </w:t>
      </w:r>
    </w:p>
    <w:p w:rsidR="00FF6D83" w:rsidRPr="00FF6D83" w:rsidRDefault="00FF6D83" w:rsidP="00FF6D83">
      <w:pPr>
        <w:rPr>
          <w:rStyle w:val="A4"/>
          <w:rFonts w:cstheme="minorHAnsi"/>
          <w:b/>
          <w:bCs/>
          <w:color w:val="auto"/>
          <w:sz w:val="22"/>
          <w:szCs w:val="22"/>
        </w:rPr>
      </w:pPr>
    </w:p>
    <w:p w:rsidR="00ED47D7" w:rsidRDefault="00FF6D83" w:rsidP="00FA60D3">
      <w:pPr>
        <w:rPr>
          <w:rStyle w:val="A4"/>
          <w:rFonts w:cstheme="minorHAnsi"/>
          <w:color w:val="auto"/>
          <w:sz w:val="22"/>
          <w:szCs w:val="22"/>
        </w:rPr>
      </w:pPr>
      <w:r w:rsidRPr="00FF6D83">
        <w:rPr>
          <w:rStyle w:val="A4"/>
          <w:rFonts w:cstheme="minorHAnsi"/>
          <w:b/>
          <w:bCs/>
          <w:color w:val="auto"/>
          <w:sz w:val="22"/>
          <w:szCs w:val="22"/>
        </w:rPr>
        <w:t>Inlichtingen</w:t>
      </w:r>
      <w:r w:rsidRPr="00FF6D83">
        <w:rPr>
          <w:rStyle w:val="A4"/>
          <w:rFonts w:cstheme="minorHAnsi"/>
          <w:color w:val="auto"/>
          <w:sz w:val="22"/>
          <w:szCs w:val="22"/>
        </w:rPr>
        <w:t xml:space="preserve">: </w:t>
      </w:r>
      <w:r w:rsidR="00ED47D7">
        <w:rPr>
          <w:rStyle w:val="A4"/>
          <w:rFonts w:cstheme="minorHAnsi"/>
          <w:color w:val="auto"/>
          <w:sz w:val="22"/>
          <w:szCs w:val="22"/>
        </w:rPr>
        <w:tab/>
      </w:r>
      <w:r w:rsidRPr="00FF6D83">
        <w:rPr>
          <w:rStyle w:val="A4"/>
          <w:rFonts w:cstheme="minorHAnsi"/>
          <w:color w:val="auto"/>
          <w:sz w:val="22"/>
          <w:szCs w:val="22"/>
        </w:rPr>
        <w:t xml:space="preserve">Vicaris Albert Van De Kerkhove, </w:t>
      </w:r>
    </w:p>
    <w:p w:rsidR="00FF6D83" w:rsidRDefault="00860A28" w:rsidP="00ED47D7">
      <w:pPr>
        <w:ind w:left="708" w:firstLine="708"/>
        <w:rPr>
          <w:rStyle w:val="A4"/>
          <w:rFonts w:cstheme="minorHAnsi"/>
          <w:color w:val="auto"/>
          <w:sz w:val="22"/>
          <w:szCs w:val="22"/>
        </w:rPr>
      </w:pPr>
      <w:hyperlink r:id="rId7" w:history="1">
        <w:r w:rsidR="00FF6D83" w:rsidRPr="00FF6D83">
          <w:rPr>
            <w:rStyle w:val="Hyperlink"/>
            <w:rFonts w:cstheme="minorHAnsi"/>
            <w:sz w:val="22"/>
            <w:szCs w:val="22"/>
          </w:rPr>
          <w:t>albert.vandekerkhove@bisdomgent.be</w:t>
        </w:r>
      </w:hyperlink>
      <w:r w:rsidR="00FA60D3">
        <w:rPr>
          <w:rStyle w:val="A4"/>
          <w:rFonts w:cstheme="minorHAnsi"/>
          <w:color w:val="auto"/>
          <w:sz w:val="22"/>
          <w:szCs w:val="22"/>
        </w:rPr>
        <w:t xml:space="preserve"> </w:t>
      </w:r>
      <w:r w:rsidR="00FF6D83">
        <w:rPr>
          <w:rStyle w:val="A4"/>
          <w:rFonts w:cstheme="minorHAnsi"/>
          <w:color w:val="auto"/>
          <w:sz w:val="22"/>
          <w:szCs w:val="22"/>
        </w:rPr>
        <w:t>– T</w:t>
      </w:r>
      <w:r w:rsidR="00FF6D83" w:rsidRPr="00FF6D83">
        <w:rPr>
          <w:rStyle w:val="A4"/>
          <w:rFonts w:cstheme="minorHAnsi"/>
          <w:color w:val="auto"/>
          <w:sz w:val="22"/>
          <w:szCs w:val="22"/>
        </w:rPr>
        <w:t>el. 09 225 16 26</w:t>
      </w:r>
      <w:r w:rsidR="00FA60D3">
        <w:rPr>
          <w:rStyle w:val="A4"/>
          <w:rFonts w:cstheme="minorHAnsi"/>
          <w:color w:val="auto"/>
          <w:sz w:val="22"/>
          <w:szCs w:val="22"/>
        </w:rPr>
        <w:t xml:space="preserve"> – </w:t>
      </w:r>
      <w:hyperlink r:id="rId8" w:history="1">
        <w:r w:rsidR="00FA60D3" w:rsidRPr="00FB3481">
          <w:rPr>
            <w:rStyle w:val="Hyperlink"/>
            <w:rFonts w:cstheme="minorHAnsi"/>
            <w:sz w:val="22"/>
            <w:szCs w:val="22"/>
          </w:rPr>
          <w:t>www.kerkopbouw.be</w:t>
        </w:r>
      </w:hyperlink>
    </w:p>
    <w:p w:rsidR="00FA60D3" w:rsidRPr="00FA60D3" w:rsidRDefault="00FA60D3" w:rsidP="00FA60D3">
      <w:pPr>
        <w:rPr>
          <w:rStyle w:val="A4"/>
          <w:rFonts w:cstheme="minorHAnsi"/>
          <w:color w:val="auto"/>
          <w:sz w:val="22"/>
          <w:szCs w:val="22"/>
        </w:rPr>
      </w:pPr>
    </w:p>
    <w:p w:rsidR="00FF6D83" w:rsidRDefault="00FF6D83" w:rsidP="00FF6D83"/>
    <w:p w:rsidR="00FA60D3" w:rsidRPr="004E6001" w:rsidRDefault="00FA60D3" w:rsidP="00FF6D83"/>
    <w:p w:rsidR="00BF3981" w:rsidRPr="00866F4B" w:rsidRDefault="00866F4B" w:rsidP="00866F4B">
      <w:pPr>
        <w:spacing w:after="160" w:line="285" w:lineRule="auto"/>
        <w:rPr>
          <w:rFonts w:ascii="Calibri" w:eastAsia="Times New Roman" w:hAnsi="Calibri" w:cs="Tahoma"/>
          <w:iCs/>
          <w:color w:val="000000"/>
          <w:sz w:val="8"/>
          <w:szCs w:val="8"/>
          <w:lang w:val="nl-BE"/>
        </w:rPr>
      </w:pPr>
      <w:r w:rsidRPr="00866F4B">
        <w:rPr>
          <w:rFonts w:ascii="Calibri" w:eastAsia="Calibri" w:hAnsi="Calibri" w:cs="Times New Roman"/>
          <w:sz w:val="22"/>
          <w:szCs w:val="22"/>
          <w:lang w:val="nl-BE" w:eastAsia="en-US"/>
        </w:rPr>
        <w:tab/>
      </w:r>
      <w:r w:rsidRPr="00866F4B">
        <w:rPr>
          <w:rFonts w:ascii="Calibri" w:eastAsia="Calibri" w:hAnsi="Calibri" w:cs="Times New Roman"/>
          <w:sz w:val="22"/>
          <w:szCs w:val="22"/>
          <w:lang w:val="nl-BE" w:eastAsia="en-US"/>
        </w:rPr>
        <w:tab/>
      </w:r>
    </w:p>
    <w:sectPr w:rsidR="00BF3981" w:rsidRPr="00866F4B" w:rsidSect="00BF398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7892"/>
    <w:multiLevelType w:val="hybridMultilevel"/>
    <w:tmpl w:val="C952DAC2"/>
    <w:lvl w:ilvl="0" w:tplc="08130001">
      <w:start w:val="1"/>
      <w:numFmt w:val="bullet"/>
      <w:lvlText w:val=""/>
      <w:lvlJc w:val="left"/>
      <w:pPr>
        <w:ind w:left="520" w:hanging="360"/>
      </w:pPr>
      <w:rPr>
        <w:rFonts w:ascii="Symbol" w:hAnsi="Symbol" w:hint="default"/>
      </w:rPr>
    </w:lvl>
    <w:lvl w:ilvl="1" w:tplc="F5DCAF84">
      <w:numFmt w:val="bullet"/>
      <w:lvlText w:val="•"/>
      <w:lvlJc w:val="left"/>
      <w:pPr>
        <w:ind w:left="1240" w:hanging="360"/>
      </w:pPr>
      <w:rPr>
        <w:rFonts w:ascii="GillSans" w:eastAsiaTheme="minorHAnsi" w:hAnsi="GillSans" w:cs="GillSans" w:hint="default"/>
        <w:color w:val="46A68F"/>
      </w:rPr>
    </w:lvl>
    <w:lvl w:ilvl="2" w:tplc="08130005" w:tentative="1">
      <w:start w:val="1"/>
      <w:numFmt w:val="bullet"/>
      <w:lvlText w:val=""/>
      <w:lvlJc w:val="left"/>
      <w:pPr>
        <w:ind w:left="1960" w:hanging="360"/>
      </w:pPr>
      <w:rPr>
        <w:rFonts w:ascii="Wingdings" w:hAnsi="Wingdings" w:hint="default"/>
      </w:rPr>
    </w:lvl>
    <w:lvl w:ilvl="3" w:tplc="08130001" w:tentative="1">
      <w:start w:val="1"/>
      <w:numFmt w:val="bullet"/>
      <w:lvlText w:val=""/>
      <w:lvlJc w:val="left"/>
      <w:pPr>
        <w:ind w:left="2680" w:hanging="360"/>
      </w:pPr>
      <w:rPr>
        <w:rFonts w:ascii="Symbol" w:hAnsi="Symbol" w:hint="default"/>
      </w:rPr>
    </w:lvl>
    <w:lvl w:ilvl="4" w:tplc="08130003" w:tentative="1">
      <w:start w:val="1"/>
      <w:numFmt w:val="bullet"/>
      <w:lvlText w:val="o"/>
      <w:lvlJc w:val="left"/>
      <w:pPr>
        <w:ind w:left="3400" w:hanging="360"/>
      </w:pPr>
      <w:rPr>
        <w:rFonts w:ascii="Courier New" w:hAnsi="Courier New" w:cs="Courier New" w:hint="default"/>
      </w:rPr>
    </w:lvl>
    <w:lvl w:ilvl="5" w:tplc="08130005" w:tentative="1">
      <w:start w:val="1"/>
      <w:numFmt w:val="bullet"/>
      <w:lvlText w:val=""/>
      <w:lvlJc w:val="left"/>
      <w:pPr>
        <w:ind w:left="4120" w:hanging="360"/>
      </w:pPr>
      <w:rPr>
        <w:rFonts w:ascii="Wingdings" w:hAnsi="Wingdings" w:hint="default"/>
      </w:rPr>
    </w:lvl>
    <w:lvl w:ilvl="6" w:tplc="08130001" w:tentative="1">
      <w:start w:val="1"/>
      <w:numFmt w:val="bullet"/>
      <w:lvlText w:val=""/>
      <w:lvlJc w:val="left"/>
      <w:pPr>
        <w:ind w:left="4840" w:hanging="360"/>
      </w:pPr>
      <w:rPr>
        <w:rFonts w:ascii="Symbol" w:hAnsi="Symbol" w:hint="default"/>
      </w:rPr>
    </w:lvl>
    <w:lvl w:ilvl="7" w:tplc="08130003" w:tentative="1">
      <w:start w:val="1"/>
      <w:numFmt w:val="bullet"/>
      <w:lvlText w:val="o"/>
      <w:lvlJc w:val="left"/>
      <w:pPr>
        <w:ind w:left="5560" w:hanging="360"/>
      </w:pPr>
      <w:rPr>
        <w:rFonts w:ascii="Courier New" w:hAnsi="Courier New" w:cs="Courier New" w:hint="default"/>
      </w:rPr>
    </w:lvl>
    <w:lvl w:ilvl="8" w:tplc="08130005" w:tentative="1">
      <w:start w:val="1"/>
      <w:numFmt w:val="bullet"/>
      <w:lvlText w:val=""/>
      <w:lvlJc w:val="left"/>
      <w:pPr>
        <w:ind w:left="6280" w:hanging="360"/>
      </w:pPr>
      <w:rPr>
        <w:rFonts w:ascii="Wingdings" w:hAnsi="Wingdings" w:hint="default"/>
      </w:rPr>
    </w:lvl>
  </w:abstractNum>
  <w:abstractNum w:abstractNumId="1" w15:restartNumberingAfterBreak="0">
    <w:nsid w:val="1CFA6480"/>
    <w:multiLevelType w:val="hybridMultilevel"/>
    <w:tmpl w:val="7D5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12655"/>
    <w:multiLevelType w:val="hybridMultilevel"/>
    <w:tmpl w:val="ABECF5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49126B29"/>
    <w:multiLevelType w:val="hybridMultilevel"/>
    <w:tmpl w:val="8BE8E0BC"/>
    <w:lvl w:ilvl="0" w:tplc="08130001">
      <w:start w:val="1"/>
      <w:numFmt w:val="bullet"/>
      <w:lvlText w:val=""/>
      <w:lvlJc w:val="left"/>
      <w:pPr>
        <w:ind w:left="6564" w:hanging="360"/>
      </w:pPr>
      <w:rPr>
        <w:rFonts w:ascii="Symbol" w:hAnsi="Symbol" w:hint="default"/>
      </w:rPr>
    </w:lvl>
    <w:lvl w:ilvl="1" w:tplc="08130003" w:tentative="1">
      <w:start w:val="1"/>
      <w:numFmt w:val="bullet"/>
      <w:lvlText w:val="o"/>
      <w:lvlJc w:val="left"/>
      <w:pPr>
        <w:ind w:left="7284" w:hanging="360"/>
      </w:pPr>
      <w:rPr>
        <w:rFonts w:ascii="Courier New" w:hAnsi="Courier New" w:cs="Courier New" w:hint="default"/>
      </w:rPr>
    </w:lvl>
    <w:lvl w:ilvl="2" w:tplc="08130005" w:tentative="1">
      <w:start w:val="1"/>
      <w:numFmt w:val="bullet"/>
      <w:lvlText w:val=""/>
      <w:lvlJc w:val="left"/>
      <w:pPr>
        <w:ind w:left="8004" w:hanging="360"/>
      </w:pPr>
      <w:rPr>
        <w:rFonts w:ascii="Wingdings" w:hAnsi="Wingdings" w:hint="default"/>
      </w:rPr>
    </w:lvl>
    <w:lvl w:ilvl="3" w:tplc="08130001" w:tentative="1">
      <w:start w:val="1"/>
      <w:numFmt w:val="bullet"/>
      <w:lvlText w:val=""/>
      <w:lvlJc w:val="left"/>
      <w:pPr>
        <w:ind w:left="8724" w:hanging="360"/>
      </w:pPr>
      <w:rPr>
        <w:rFonts w:ascii="Symbol" w:hAnsi="Symbol" w:hint="default"/>
      </w:rPr>
    </w:lvl>
    <w:lvl w:ilvl="4" w:tplc="08130003" w:tentative="1">
      <w:start w:val="1"/>
      <w:numFmt w:val="bullet"/>
      <w:lvlText w:val="o"/>
      <w:lvlJc w:val="left"/>
      <w:pPr>
        <w:ind w:left="9444" w:hanging="360"/>
      </w:pPr>
      <w:rPr>
        <w:rFonts w:ascii="Courier New" w:hAnsi="Courier New" w:cs="Courier New" w:hint="default"/>
      </w:rPr>
    </w:lvl>
    <w:lvl w:ilvl="5" w:tplc="08130005" w:tentative="1">
      <w:start w:val="1"/>
      <w:numFmt w:val="bullet"/>
      <w:lvlText w:val=""/>
      <w:lvlJc w:val="left"/>
      <w:pPr>
        <w:ind w:left="10164" w:hanging="360"/>
      </w:pPr>
      <w:rPr>
        <w:rFonts w:ascii="Wingdings" w:hAnsi="Wingdings" w:hint="default"/>
      </w:rPr>
    </w:lvl>
    <w:lvl w:ilvl="6" w:tplc="08130001" w:tentative="1">
      <w:start w:val="1"/>
      <w:numFmt w:val="bullet"/>
      <w:lvlText w:val=""/>
      <w:lvlJc w:val="left"/>
      <w:pPr>
        <w:ind w:left="10884" w:hanging="360"/>
      </w:pPr>
      <w:rPr>
        <w:rFonts w:ascii="Symbol" w:hAnsi="Symbol" w:hint="default"/>
      </w:rPr>
    </w:lvl>
    <w:lvl w:ilvl="7" w:tplc="08130003" w:tentative="1">
      <w:start w:val="1"/>
      <w:numFmt w:val="bullet"/>
      <w:lvlText w:val="o"/>
      <w:lvlJc w:val="left"/>
      <w:pPr>
        <w:ind w:left="11604" w:hanging="360"/>
      </w:pPr>
      <w:rPr>
        <w:rFonts w:ascii="Courier New" w:hAnsi="Courier New" w:cs="Courier New" w:hint="default"/>
      </w:rPr>
    </w:lvl>
    <w:lvl w:ilvl="8" w:tplc="08130005" w:tentative="1">
      <w:start w:val="1"/>
      <w:numFmt w:val="bullet"/>
      <w:lvlText w:val=""/>
      <w:lvlJc w:val="left"/>
      <w:pPr>
        <w:ind w:left="1232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9D"/>
    <w:rsid w:val="00047CD5"/>
    <w:rsid w:val="00092D9D"/>
    <w:rsid w:val="001C3D63"/>
    <w:rsid w:val="00276A3A"/>
    <w:rsid w:val="002E5BB9"/>
    <w:rsid w:val="003B7F8C"/>
    <w:rsid w:val="00487377"/>
    <w:rsid w:val="00504B02"/>
    <w:rsid w:val="005E7E9A"/>
    <w:rsid w:val="0060065E"/>
    <w:rsid w:val="006817A5"/>
    <w:rsid w:val="007209AC"/>
    <w:rsid w:val="00761958"/>
    <w:rsid w:val="00860A28"/>
    <w:rsid w:val="00866F4B"/>
    <w:rsid w:val="00916C0A"/>
    <w:rsid w:val="00917B71"/>
    <w:rsid w:val="00932BD3"/>
    <w:rsid w:val="0098646D"/>
    <w:rsid w:val="009A53B7"/>
    <w:rsid w:val="009B1081"/>
    <w:rsid w:val="009B179A"/>
    <w:rsid w:val="00A62954"/>
    <w:rsid w:val="00AF6885"/>
    <w:rsid w:val="00B920BC"/>
    <w:rsid w:val="00B93661"/>
    <w:rsid w:val="00BE289F"/>
    <w:rsid w:val="00BF09B5"/>
    <w:rsid w:val="00BF3981"/>
    <w:rsid w:val="00CB16EA"/>
    <w:rsid w:val="00CC5C04"/>
    <w:rsid w:val="00D90395"/>
    <w:rsid w:val="00ED47D7"/>
    <w:rsid w:val="00F82E8F"/>
    <w:rsid w:val="00FA60D3"/>
    <w:rsid w:val="00FF6D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FD06"/>
  <w15:docId w15:val="{CE20385A-DB27-41C5-B44F-44CB84DF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2D9D"/>
    <w:pPr>
      <w:spacing w:line="240" w:lineRule="auto"/>
    </w:pPr>
    <w:rPr>
      <w:rFonts w:eastAsiaTheme="minorEastAsia"/>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B93661"/>
    <w:pPr>
      <w:framePr w:w="7920" w:h="1980" w:hRule="exact" w:hSpace="141" w:wrap="auto" w:hAnchor="page" w:xAlign="center" w:yAlign="bottom"/>
      <w:ind w:left="2880"/>
    </w:pPr>
    <w:rPr>
      <w:rFonts w:ascii="Calibri" w:eastAsiaTheme="majorEastAsia" w:hAnsi="Calibri" w:cstheme="majorBidi"/>
    </w:rPr>
  </w:style>
  <w:style w:type="paragraph" w:styleId="Ballontekst">
    <w:name w:val="Balloon Text"/>
    <w:basedOn w:val="Standaard"/>
    <w:link w:val="BallontekstChar"/>
    <w:uiPriority w:val="99"/>
    <w:semiHidden/>
    <w:unhideWhenUsed/>
    <w:rsid w:val="00092D9D"/>
    <w:rPr>
      <w:rFonts w:ascii="Tahoma" w:hAnsi="Tahoma" w:cs="Tahoma"/>
      <w:sz w:val="16"/>
      <w:szCs w:val="16"/>
    </w:rPr>
  </w:style>
  <w:style w:type="character" w:customStyle="1" w:styleId="BallontekstChar">
    <w:name w:val="Ballontekst Char"/>
    <w:basedOn w:val="Standaardalinea-lettertype"/>
    <w:link w:val="Ballontekst"/>
    <w:uiPriority w:val="99"/>
    <w:semiHidden/>
    <w:rsid w:val="00092D9D"/>
    <w:rPr>
      <w:rFonts w:ascii="Tahoma" w:eastAsiaTheme="minorEastAsia" w:hAnsi="Tahoma" w:cs="Tahoma"/>
      <w:sz w:val="16"/>
      <w:szCs w:val="16"/>
      <w:lang w:val="nl-NL" w:eastAsia="nl-NL"/>
    </w:rPr>
  </w:style>
  <w:style w:type="character" w:styleId="Hyperlink">
    <w:name w:val="Hyperlink"/>
    <w:basedOn w:val="Standaardalinea-lettertype"/>
    <w:uiPriority w:val="99"/>
    <w:unhideWhenUsed/>
    <w:rsid w:val="007209AC"/>
    <w:rPr>
      <w:color w:val="0000FF" w:themeColor="hyperlink"/>
      <w:u w:val="single"/>
    </w:rPr>
  </w:style>
  <w:style w:type="paragraph" w:styleId="Geenafstand">
    <w:name w:val="No Spacing"/>
    <w:uiPriority w:val="1"/>
    <w:qFormat/>
    <w:rsid w:val="00FF6D83"/>
    <w:pPr>
      <w:spacing w:line="240" w:lineRule="auto"/>
    </w:pPr>
  </w:style>
  <w:style w:type="paragraph" w:styleId="Lijstalinea">
    <w:name w:val="List Paragraph"/>
    <w:basedOn w:val="Standaard"/>
    <w:uiPriority w:val="34"/>
    <w:qFormat/>
    <w:rsid w:val="00FF6D83"/>
    <w:pPr>
      <w:spacing w:after="160" w:line="259" w:lineRule="auto"/>
      <w:ind w:left="720"/>
      <w:contextualSpacing/>
    </w:pPr>
    <w:rPr>
      <w:rFonts w:eastAsiaTheme="minorHAnsi"/>
      <w:sz w:val="22"/>
      <w:szCs w:val="22"/>
      <w:lang w:val="nl-BE" w:eastAsia="en-US"/>
    </w:rPr>
  </w:style>
  <w:style w:type="paragraph" w:customStyle="1" w:styleId="Pa2">
    <w:name w:val="Pa2"/>
    <w:basedOn w:val="Standaard"/>
    <w:next w:val="Standaard"/>
    <w:uiPriority w:val="99"/>
    <w:rsid w:val="00FF6D83"/>
    <w:pPr>
      <w:autoSpaceDE w:val="0"/>
      <w:autoSpaceDN w:val="0"/>
      <w:adjustRightInd w:val="0"/>
      <w:spacing w:line="241" w:lineRule="atLeast"/>
    </w:pPr>
    <w:rPr>
      <w:rFonts w:ascii="GillSans" w:eastAsiaTheme="minorHAnsi" w:hAnsi="GillSans"/>
      <w:lang w:val="nl-BE" w:eastAsia="en-US"/>
    </w:rPr>
  </w:style>
  <w:style w:type="character" w:customStyle="1" w:styleId="A4">
    <w:name w:val="A4"/>
    <w:uiPriority w:val="99"/>
    <w:rsid w:val="00FF6D83"/>
    <w:rPr>
      <w:rFonts w:cs="GillSans"/>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pbouw.be" TargetMode="External"/><Relationship Id="rId3" Type="http://schemas.openxmlformats.org/officeDocument/2006/relationships/settings" Target="settings.xml"/><Relationship Id="rId7" Type="http://schemas.openxmlformats.org/officeDocument/2006/relationships/hyperlink" Target="mailto:albert.vandekerkhove@bisdom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261</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Claire-Marie Cloquet</dc:creator>
  <cp:lastModifiedBy>Claire-Marie Cloquet</cp:lastModifiedBy>
  <cp:revision>8</cp:revision>
  <cp:lastPrinted>2020-10-23T14:34:00Z</cp:lastPrinted>
  <dcterms:created xsi:type="dcterms:W3CDTF">2020-10-30T22:20:00Z</dcterms:created>
  <dcterms:modified xsi:type="dcterms:W3CDTF">2021-10-28T12:39:00Z</dcterms:modified>
</cp:coreProperties>
</file>