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BF62" w14:textId="748EC3C7" w:rsidR="009D0B57" w:rsidRDefault="009D0B57" w:rsidP="009D0B57">
      <w:pPr>
        <w:spacing w:before="120" w:after="240" w:line="264" w:lineRule="auto"/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</w:pPr>
      <w:r>
        <w:rPr>
          <w:rFonts w:ascii="Palatino Linotype" w:eastAsia="Aptos" w:hAnsi="Palatino Linotype" w:cs="Times New Roman"/>
          <w:noProof/>
          <w:kern w:val="0"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5A5CB2AA" wp14:editId="56FFD947">
            <wp:simplePos x="0" y="0"/>
            <wp:positionH relativeFrom="column">
              <wp:posOffset>3536204</wp:posOffset>
            </wp:positionH>
            <wp:positionV relativeFrom="paragraph">
              <wp:posOffset>147458</wp:posOffset>
            </wp:positionV>
            <wp:extent cx="2233930" cy="1889760"/>
            <wp:effectExtent l="0" t="0" r="1270" b="2540"/>
            <wp:wrapSquare wrapText="bothSides"/>
            <wp:docPr id="656557537" name="Afbeelding 1" descr="Afbeelding met Menselijk gezicht, kunst, verven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57537" name="Afbeelding 1" descr="Afbeelding met Menselijk gezicht, kunst, verven, kleding&#10;&#10;Door AI gegenereerde inhoud is mogelijk onjuis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0" r="1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B57"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 xml:space="preserve">Suggesties bij de </w:t>
      </w:r>
      <w:r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>voorbede</w:t>
      </w:r>
      <w:r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br/>
      </w:r>
      <w:r w:rsidRPr="009D0B57"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 xml:space="preserve">op </w:t>
      </w:r>
      <w:r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>28 en 29</w:t>
      </w:r>
      <w:r w:rsidRPr="009D0B57"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 xml:space="preserve"> </w:t>
      </w:r>
      <w:r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>juni</w:t>
      </w:r>
      <w:r w:rsidRPr="009D0B57"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 xml:space="preserve"> 202</w:t>
      </w:r>
      <w:r>
        <w:rPr>
          <w:rFonts w:ascii="Palatino Linotype" w:eastAsia="Aptos" w:hAnsi="Palatino Linotype" w:cs="Aptos Display"/>
          <w:b/>
          <w:smallCaps/>
          <w:noProof/>
          <w:color w:val="BB573D"/>
          <w:kern w:val="0"/>
          <w:sz w:val="28"/>
          <w:szCs w:val="28"/>
          <w:lang w:val="nl-NL"/>
          <w14:ligatures w14:val="none"/>
        </w:rPr>
        <w:t>5</w:t>
      </w:r>
    </w:p>
    <w:p w14:paraId="3FB9BC12" w14:textId="5DD53284" w:rsidR="003E001F" w:rsidRPr="00E93D28" w:rsidRDefault="003E001F" w:rsidP="009D0B57">
      <w:pPr>
        <w:spacing w:before="120" w:after="240" w:line="264" w:lineRule="auto"/>
        <w:rPr>
          <w:rFonts w:ascii="Palatino Linotype" w:eastAsia="Aptos" w:hAnsi="Palatino Linotype" w:cs="Aptos Display"/>
          <w:bCs/>
          <w:noProof/>
          <w:color w:val="B6AB9A"/>
          <w:kern w:val="0"/>
          <w:sz w:val="28"/>
          <w:szCs w:val="28"/>
          <w:lang w:val="nl-NL"/>
          <w14:ligatures w14:val="none"/>
        </w:rPr>
      </w:pPr>
      <w:r w:rsidRPr="00E93D28">
        <w:rPr>
          <w:rFonts w:ascii="Palatino Linotype" w:eastAsia="Aptos" w:hAnsi="Palatino Linotype" w:cs="Aptos Display"/>
          <w:bCs/>
          <w:noProof/>
          <w:color w:val="B6AB9A"/>
          <w:kern w:val="0"/>
          <w:sz w:val="28"/>
          <w:szCs w:val="28"/>
          <w:lang w:val="nl-NL"/>
          <w14:ligatures w14:val="none"/>
        </w:rPr>
        <w:t>Om vrede in Gaza en het Midden-Oosten</w:t>
      </w:r>
    </w:p>
    <w:p w14:paraId="4CABE1B3" w14:textId="77777777" w:rsidR="009D0B57" w:rsidRPr="009D0B57" w:rsidRDefault="009D0B57" w:rsidP="009D0B57">
      <w:pPr>
        <w:spacing w:before="120" w:after="120" w:line="264" w:lineRule="auto"/>
        <w:rPr>
          <w:rFonts w:ascii="Palatino Linotype" w:eastAsia="Aptos" w:hAnsi="Palatino Linotype" w:cs="Times New Roman"/>
          <w:i/>
          <w:color w:val="B6AB99"/>
          <w:kern w:val="0"/>
          <w:sz w:val="22"/>
          <w:szCs w:val="22"/>
          <w:lang w:val="nl-NL"/>
          <w14:ligatures w14:val="none"/>
        </w:rPr>
      </w:pPr>
    </w:p>
    <w:p w14:paraId="3706DA22" w14:textId="041FAE5A" w:rsidR="009D0B57" w:rsidRPr="009D0B57" w:rsidRDefault="009D0B57" w:rsidP="004058CD">
      <w:pPr>
        <w:spacing w:before="120" w:after="240" w:line="264" w:lineRule="auto"/>
        <w:ind w:left="567" w:hanging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ab/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Die roepen in nood, naar hen luistert de Heer.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Laten we in dit vertrouwen bidden tot God.</w:t>
      </w:r>
    </w:p>
    <w:p w14:paraId="1CEB0BC4" w14:textId="119C91D9" w:rsidR="009D0B57" w:rsidRPr="009D0B57" w:rsidRDefault="009D0B57" w:rsidP="009D0B57">
      <w:pPr>
        <w:spacing w:before="120" w:after="120" w:line="264" w:lineRule="auto"/>
        <w:ind w:left="567" w:hanging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L.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ab/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Voor de wereldwijde Kerkgemeenschap.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Dat zij naar het voorbeeld van Petrus en Paulus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onophoudelijk ijvert voor vrede en eenheid tussen volkeren.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Laten we bidden.</w:t>
      </w:r>
    </w:p>
    <w:p w14:paraId="727672D4" w14:textId="27109E51" w:rsidR="009D0B57" w:rsidRDefault="009D0B57" w:rsidP="009D0B57">
      <w:pPr>
        <w:spacing w:before="120" w:after="120" w:line="264" w:lineRule="auto"/>
        <w:ind w:left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Voor wereld- en regeringsleiders.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Dat zij elkaar beluisteren en over de verschillen heen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zoeken naar wat hen bindt.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Laten we bidden.</w:t>
      </w:r>
    </w:p>
    <w:p w14:paraId="2C104BFE" w14:textId="4DCC37C4" w:rsidR="009D0B57" w:rsidRDefault="009D0B57" w:rsidP="009D0B57">
      <w:pPr>
        <w:spacing w:before="120" w:after="120" w:line="264" w:lineRule="auto"/>
        <w:ind w:left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 xml:space="preserve">Voor de inwoners van Gaza en </w:t>
      </w:r>
      <w:r w:rsidR="002A6C62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het hele Midden-Oosten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Dat zij, ondanks de angst en het verdriet,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de hoop op vrede en vrijheid nooit verliezen.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Laten we bidden.</w:t>
      </w:r>
    </w:p>
    <w:p w14:paraId="31D8E04B" w14:textId="7294DC62" w:rsidR="009D0B57" w:rsidRPr="009D0B57" w:rsidRDefault="009D0B57" w:rsidP="009D0B57">
      <w:pPr>
        <w:spacing w:before="120" w:after="120" w:line="264" w:lineRule="auto"/>
        <w:ind w:left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Voor diplomaten en bemiddelaars.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Dat zij kansen krijgen om conflicten te ontmijnen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en te werken aan duurzame oplossingen.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Laten we bidden.</w:t>
      </w:r>
    </w:p>
    <w:p w14:paraId="1DAA5DCC" w14:textId="53D79E6D" w:rsidR="009D0B57" w:rsidRDefault="009D0B57" w:rsidP="009D0B57">
      <w:pPr>
        <w:spacing w:before="120" w:after="120" w:line="264" w:lineRule="auto"/>
        <w:ind w:left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Voor kinderen die opgroeien in oorlogsgebieden.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Dat hun roep om voedsel, veiligheid en vrede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ons hart raakt en ons in beweging brengt.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Laten we bidden.</w:t>
      </w:r>
    </w:p>
    <w:p w14:paraId="5E0919AF" w14:textId="4FD76CDF" w:rsidR="009D0B57" w:rsidRPr="009D0B57" w:rsidRDefault="009D0B57" w:rsidP="004058CD">
      <w:pPr>
        <w:spacing w:before="120" w:after="240" w:line="264" w:lineRule="auto"/>
        <w:ind w:left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Voor artsen en hulpverleners.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Dat zij niet gehinderd worden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om zieken en gewonden te verzorgen.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Laten we bidden.</w:t>
      </w:r>
    </w:p>
    <w:p w14:paraId="49732D1F" w14:textId="37A0A5B1" w:rsidR="009D0B57" w:rsidRPr="009D0B57" w:rsidRDefault="009D0B57" w:rsidP="009D0B57">
      <w:pPr>
        <w:spacing w:before="120" w:after="120" w:line="264" w:lineRule="auto"/>
        <w:ind w:left="567" w:hanging="567"/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</w:pP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V.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ab/>
        <w:t>Liefdevolle God,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Gij hebt Petrus en Paulus geroepen en gezonden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om overal op aarde te getuigen</w:t>
      </w:r>
      <w:r w:rsidR="00D75CE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 xml:space="preserve"> van uw goedheid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Leer ons om naar hun voorbeeld de verschillen te omarmen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en liefdevol om te gaan met elkaar.</w:t>
      </w:r>
      <w:r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br/>
        <w:t>Wij vragen het U d</w:t>
      </w:r>
      <w:r w:rsidRPr="009D0B57">
        <w:rPr>
          <w:rFonts w:ascii="Palatino Linotype" w:eastAsia="Aptos" w:hAnsi="Palatino Linotype" w:cs="Times New Roman"/>
          <w:kern w:val="0"/>
          <w:sz w:val="22"/>
          <w:szCs w:val="22"/>
          <w:lang w:val="nl-NL"/>
          <w14:ligatures w14:val="none"/>
        </w:rPr>
        <w:t>oor Christus, onze Heer.</w:t>
      </w:r>
    </w:p>
    <w:sectPr w:rsidR="009D0B57" w:rsidRPr="009D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57"/>
    <w:rsid w:val="002A6C62"/>
    <w:rsid w:val="003E001F"/>
    <w:rsid w:val="004058CD"/>
    <w:rsid w:val="00980091"/>
    <w:rsid w:val="009D0B57"/>
    <w:rsid w:val="009F4271"/>
    <w:rsid w:val="00D75CE7"/>
    <w:rsid w:val="00E93D28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4618"/>
  <w15:chartTrackingRefBased/>
  <w15:docId w15:val="{C9FA0DA6-9D2B-6047-B721-66FA1872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0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0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0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0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0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0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0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0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0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0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0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0B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0B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0B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0B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0B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0B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0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0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0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0B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0B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0B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0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0B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0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AD43F-AE6C-4B5A-B62A-5E87D6E51E3D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2.xml><?xml version="1.0" encoding="utf-8"?>
<ds:datastoreItem xmlns:ds="http://schemas.openxmlformats.org/officeDocument/2006/customXml" ds:itemID="{6BFAC7ED-09EE-40DB-94E2-90527947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6C27F-5A48-442C-957C-78BE1140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 | ICL</dc:creator>
  <cp:keywords/>
  <dc:description/>
  <cp:lastModifiedBy>Jeroen Heiremans | ICL</cp:lastModifiedBy>
  <cp:revision>7</cp:revision>
  <cp:lastPrinted>2025-06-22T16:30:00Z</cp:lastPrinted>
  <dcterms:created xsi:type="dcterms:W3CDTF">2025-06-22T13:03:00Z</dcterms:created>
  <dcterms:modified xsi:type="dcterms:W3CDTF">2025-06-23T07:02:00Z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