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87D80" w14:textId="50F32612" w:rsidR="006521DE" w:rsidRPr="004177A1" w:rsidRDefault="006521DE" w:rsidP="006521DE">
      <w:pPr>
        <w:pStyle w:val="Plattetekst"/>
        <w:ind w:left="2127" w:right="-742"/>
        <w:jc w:val="right"/>
        <w:rPr>
          <w:rFonts w:asciiTheme="minorHAnsi" w:hAnsiTheme="minorHAnsi" w:cstheme="minorHAnsi"/>
          <w:b/>
          <w:bCs/>
          <w:sz w:val="22"/>
          <w:szCs w:val="22"/>
        </w:rPr>
      </w:pPr>
      <w:r w:rsidRPr="004177A1">
        <w:rPr>
          <w:rFonts w:asciiTheme="minorHAnsi" w:hAnsiTheme="minorHAnsi" w:cstheme="minorHAnsi"/>
          <w:b/>
          <w:bCs/>
          <w:sz w:val="22"/>
          <w:szCs w:val="22"/>
        </w:rPr>
        <w:t>Betreft: instelling ‘vertelkapel’ in [naam dorp, wijk, buurt,…]</w:t>
      </w:r>
    </w:p>
    <w:p w14:paraId="2FE382B9" w14:textId="77777777" w:rsidR="006521DE" w:rsidRPr="004177A1" w:rsidRDefault="006521DE" w:rsidP="006521DE">
      <w:pPr>
        <w:pStyle w:val="Plattetekst"/>
        <w:ind w:left="2127" w:right="-742"/>
        <w:jc w:val="right"/>
        <w:rPr>
          <w:rFonts w:asciiTheme="minorHAnsi" w:hAnsiTheme="minorHAnsi" w:cstheme="minorHAnsi"/>
          <w:b/>
          <w:bCs/>
          <w:sz w:val="22"/>
          <w:szCs w:val="22"/>
        </w:rPr>
      </w:pPr>
    </w:p>
    <w:p w14:paraId="461ACA46" w14:textId="4B59E754" w:rsidR="006521DE" w:rsidRPr="004177A1" w:rsidRDefault="006521DE" w:rsidP="006521DE">
      <w:pPr>
        <w:pStyle w:val="Plattetekst"/>
        <w:ind w:left="2127" w:right="-742"/>
        <w:jc w:val="right"/>
        <w:rPr>
          <w:rFonts w:asciiTheme="minorHAnsi" w:hAnsiTheme="minorHAnsi" w:cstheme="minorHAnsi"/>
          <w:b/>
          <w:bCs/>
          <w:sz w:val="22"/>
          <w:szCs w:val="22"/>
        </w:rPr>
      </w:pPr>
      <w:r w:rsidRPr="004177A1">
        <w:rPr>
          <w:rFonts w:asciiTheme="minorHAnsi" w:hAnsiTheme="minorHAnsi" w:cstheme="minorHAnsi"/>
          <w:b/>
          <w:bCs/>
          <w:sz w:val="22"/>
          <w:szCs w:val="22"/>
        </w:rPr>
        <w:t>Datum: […]</w:t>
      </w:r>
    </w:p>
    <w:p w14:paraId="72081957" w14:textId="77777777" w:rsidR="006521DE" w:rsidRPr="004177A1" w:rsidRDefault="006521DE" w:rsidP="004177A1">
      <w:pPr>
        <w:pStyle w:val="Plattetekst"/>
        <w:ind w:right="-742"/>
        <w:jc w:val="both"/>
        <w:rPr>
          <w:rFonts w:asciiTheme="minorHAnsi" w:hAnsiTheme="minorHAnsi" w:cstheme="minorHAnsi"/>
          <w:sz w:val="22"/>
          <w:szCs w:val="22"/>
        </w:rPr>
      </w:pPr>
    </w:p>
    <w:p w14:paraId="540F97A7"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3BC10555" w14:textId="529A84B8" w:rsidR="006521DE" w:rsidRPr="004177A1" w:rsidRDefault="006521DE"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Beste leden van het schepencollege</w:t>
      </w:r>
    </w:p>
    <w:p w14:paraId="6E813EF2"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76F668EA"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6623CD72" w14:textId="08D1D7CC" w:rsidR="006521DE" w:rsidRPr="004177A1" w:rsidRDefault="006521DE"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 xml:space="preserve">In tijden van crisis waarin een zekere vorm van angst het leven van velen mee bepaalt, hebben mensen extra nood aan draagkracht en verbinding. Ferm en CCV-Christelijke Cultuur Vandaag willen aan die nood tegemoetkomen. Met het </w:t>
      </w:r>
      <w:r w:rsidRPr="004177A1">
        <w:rPr>
          <w:rFonts w:asciiTheme="minorHAnsi" w:hAnsiTheme="minorHAnsi" w:cstheme="minorHAnsi"/>
          <w:b/>
          <w:bCs/>
          <w:sz w:val="22"/>
          <w:szCs w:val="22"/>
        </w:rPr>
        <w:t>project ‘Op verhaal komen bij Maria: de vertelkapel’</w:t>
      </w:r>
      <w:r w:rsidRPr="004177A1">
        <w:rPr>
          <w:rFonts w:asciiTheme="minorHAnsi" w:hAnsiTheme="minorHAnsi" w:cstheme="minorHAnsi"/>
          <w:sz w:val="22"/>
          <w:szCs w:val="22"/>
        </w:rPr>
        <w:t xml:space="preserve"> willen ze reeds bestaande Mariakapellen ontsluiten voor ruim publiek als plekken waar mensen zich spiritueel kunnen laven en zich met elkaar kunnen verbinden.</w:t>
      </w:r>
    </w:p>
    <w:p w14:paraId="1A8DC912"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068D72BF" w14:textId="317CD72B" w:rsidR="006521DE" w:rsidRPr="004177A1" w:rsidRDefault="006521DE"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 xml:space="preserve">Een vertelkapel is een Mariakapel waar mensen een eigentijds verhaal kunnen beluisteren waarin Maria’s spiritualiteit doorleeft. In samenwerking met Kolet Janssen, Karlien Goeman en Rogier Harkema ontwikkelden Ferm en CCV </w:t>
      </w:r>
      <w:r w:rsidRPr="004177A1">
        <w:rPr>
          <w:rFonts w:asciiTheme="minorHAnsi" w:hAnsiTheme="minorHAnsi" w:cstheme="minorHAnsi"/>
          <w:b/>
          <w:bCs/>
          <w:sz w:val="22"/>
          <w:szCs w:val="22"/>
        </w:rPr>
        <w:t>vijf verschillende luisterverhalen</w:t>
      </w:r>
      <w:r w:rsidRPr="004177A1">
        <w:rPr>
          <w:rFonts w:asciiTheme="minorHAnsi" w:hAnsiTheme="minorHAnsi" w:cstheme="minorHAnsi"/>
          <w:sz w:val="22"/>
          <w:szCs w:val="22"/>
        </w:rPr>
        <w:t xml:space="preserve">. De hoofdpersonages in deze verhalen zijn mensen die worstelen met een echtscheiding, het maken van een jobkeuze, de partnerkeuze van hun kinderen, het verdict van een zware ziekte of eenzaamheid. Telkens vinden ze kracht vanuit een innerlijk keerpunt dat niet de angst maar het vertrouwen laat overwinnen. Voor meer info kan u terecht op </w:t>
      </w:r>
      <w:r w:rsidRPr="004177A1">
        <w:rPr>
          <w:rFonts w:asciiTheme="minorHAnsi" w:hAnsiTheme="minorHAnsi" w:cstheme="minorHAnsi"/>
          <w:b/>
          <w:bCs/>
          <w:sz w:val="22"/>
          <w:szCs w:val="22"/>
        </w:rPr>
        <w:t>https://vertelkapel.ccv.be</w:t>
      </w:r>
      <w:r w:rsidRPr="004177A1">
        <w:rPr>
          <w:rFonts w:asciiTheme="minorHAnsi" w:hAnsiTheme="minorHAnsi" w:cstheme="minorHAnsi"/>
          <w:sz w:val="22"/>
          <w:szCs w:val="22"/>
        </w:rPr>
        <w:t xml:space="preserve">. </w:t>
      </w:r>
    </w:p>
    <w:p w14:paraId="3BC09D06"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7B77C52D" w14:textId="3BA30B1D" w:rsidR="006521DE" w:rsidRPr="004177A1" w:rsidRDefault="006521DE"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Ferm en CCV willen mensen aanmoedigen om zoveel mogelijk vertelkapellen in te huldigen in geheel Vlaanderen. Het kunnen plekken zijn waar toevallige voorbijgangers troost of bemoediging vinden en waar lokale bewoners zich regelmatig verzamelen. De reeks van vijf luisterverhalen kan bovendien uitnodigen tot een wandel- of fietsroute langs diverse kapellen in de buurt.</w:t>
      </w:r>
      <w:r w:rsidR="001C7638" w:rsidRPr="004177A1">
        <w:rPr>
          <w:rFonts w:asciiTheme="minorHAnsi" w:hAnsiTheme="minorHAnsi" w:cstheme="minorHAnsi"/>
        </w:rPr>
        <w:t xml:space="preserve"> </w:t>
      </w:r>
      <w:r w:rsidR="001C7638" w:rsidRPr="004177A1">
        <w:rPr>
          <w:rFonts w:asciiTheme="minorHAnsi" w:hAnsiTheme="minorHAnsi" w:cstheme="minorHAnsi"/>
          <w:sz w:val="22"/>
          <w:szCs w:val="22"/>
        </w:rPr>
        <w:t>Het gehele project kan verbonden worden met de ijver van PARCUM om Mariakapellen te inventariseren en blijvend een betekenisvolle plek te geven in de samenleving (https://www.kapelletjes.be).</w:t>
      </w:r>
    </w:p>
    <w:p w14:paraId="3ACD5532"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6CC51766" w14:textId="799626FD" w:rsidR="006521DE" w:rsidRPr="004177A1" w:rsidRDefault="006521DE" w:rsidP="001C7638">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Met enkele mensen willen we graag een vertelkapel in onze buurt. We denken daarvoor aan [kapel X].</w:t>
      </w:r>
      <w:r w:rsidR="001C7638" w:rsidRPr="004177A1">
        <w:rPr>
          <w:rFonts w:asciiTheme="minorHAnsi" w:hAnsiTheme="minorHAnsi" w:cstheme="minorHAnsi"/>
          <w:sz w:val="22"/>
          <w:szCs w:val="22"/>
        </w:rPr>
        <w:t xml:space="preserve"> </w:t>
      </w:r>
      <w:r w:rsidRPr="004177A1">
        <w:rPr>
          <w:rFonts w:asciiTheme="minorHAnsi" w:hAnsiTheme="minorHAnsi" w:cstheme="minorHAnsi"/>
          <w:sz w:val="22"/>
          <w:szCs w:val="22"/>
        </w:rPr>
        <w:t xml:space="preserve">We krijgen vanuit Ferm en CCV basismateriaal ter beschikking, zoals een </w:t>
      </w:r>
      <w:r w:rsidRPr="004177A1">
        <w:rPr>
          <w:rFonts w:asciiTheme="minorHAnsi" w:hAnsiTheme="minorHAnsi" w:cstheme="minorHAnsi"/>
          <w:b/>
          <w:bCs/>
          <w:sz w:val="22"/>
          <w:szCs w:val="22"/>
        </w:rPr>
        <w:t>vertelpaneel</w:t>
      </w:r>
      <w:r w:rsidRPr="004177A1">
        <w:rPr>
          <w:rFonts w:asciiTheme="minorHAnsi" w:hAnsiTheme="minorHAnsi" w:cstheme="minorHAnsi"/>
          <w:sz w:val="22"/>
          <w:szCs w:val="22"/>
        </w:rPr>
        <w:t xml:space="preserve">. Dit is een infobord met informatie over het concept van de vertelkapel en een QR-code die naar het luisterverhaal doorlinkt. </w:t>
      </w:r>
    </w:p>
    <w:p w14:paraId="365D1A2A"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3F513A4B" w14:textId="77777777" w:rsidR="006521DE" w:rsidRPr="004177A1" w:rsidRDefault="006521DE"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Graag willen we bekijken wat de mogelijkheden zijn in onze buurt. Daarvoor vragen we graag uw medewerking. Wil u mee uw schouders zetten onder dit eenvoudig maar erg waardevol initiatief?</w:t>
      </w:r>
    </w:p>
    <w:p w14:paraId="2A3635F9"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3444190B" w14:textId="77777777" w:rsidR="001C7638" w:rsidRPr="004177A1" w:rsidRDefault="001C7638" w:rsidP="006521DE">
      <w:pPr>
        <w:pStyle w:val="Plattetekst"/>
        <w:ind w:left="2127" w:right="-742"/>
        <w:jc w:val="both"/>
        <w:rPr>
          <w:rFonts w:asciiTheme="minorHAnsi" w:hAnsiTheme="minorHAnsi" w:cstheme="minorHAnsi"/>
          <w:sz w:val="22"/>
          <w:szCs w:val="22"/>
        </w:rPr>
      </w:pPr>
    </w:p>
    <w:p w14:paraId="7CC16C6B" w14:textId="175147C4" w:rsidR="006521DE" w:rsidRPr="004177A1" w:rsidRDefault="001C7638"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Met dank bij voorbaat en h</w:t>
      </w:r>
      <w:r w:rsidR="006521DE" w:rsidRPr="004177A1">
        <w:rPr>
          <w:rFonts w:asciiTheme="minorHAnsi" w:hAnsiTheme="minorHAnsi" w:cstheme="minorHAnsi"/>
          <w:sz w:val="22"/>
          <w:szCs w:val="22"/>
        </w:rPr>
        <w:t>artelijke groeten</w:t>
      </w:r>
    </w:p>
    <w:p w14:paraId="4D9B842B" w14:textId="77777777" w:rsidR="006521DE" w:rsidRPr="004177A1" w:rsidRDefault="006521DE" w:rsidP="006521DE">
      <w:pPr>
        <w:pStyle w:val="Plattetekst"/>
        <w:ind w:left="2127" w:right="-742"/>
        <w:jc w:val="both"/>
        <w:rPr>
          <w:rFonts w:asciiTheme="minorHAnsi" w:hAnsiTheme="minorHAnsi" w:cstheme="minorHAnsi"/>
          <w:sz w:val="22"/>
          <w:szCs w:val="22"/>
        </w:rPr>
      </w:pPr>
    </w:p>
    <w:p w14:paraId="23693258" w14:textId="0D385C5B" w:rsidR="006521DE" w:rsidRPr="004177A1" w:rsidRDefault="006521DE"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[de ondertekenaars]</w:t>
      </w:r>
    </w:p>
    <w:p w14:paraId="6B7F1148" w14:textId="00299659" w:rsidR="00BE2BB2" w:rsidRPr="004177A1" w:rsidRDefault="006521DE" w:rsidP="006521DE">
      <w:pPr>
        <w:pStyle w:val="Plattetekst"/>
        <w:ind w:left="2127" w:right="-742"/>
        <w:jc w:val="both"/>
        <w:rPr>
          <w:rFonts w:asciiTheme="minorHAnsi" w:hAnsiTheme="minorHAnsi" w:cstheme="minorHAnsi"/>
          <w:sz w:val="22"/>
          <w:szCs w:val="22"/>
        </w:rPr>
      </w:pPr>
      <w:r w:rsidRPr="004177A1">
        <w:rPr>
          <w:rFonts w:asciiTheme="minorHAnsi" w:hAnsiTheme="minorHAnsi" w:cstheme="minorHAnsi"/>
          <w:sz w:val="22"/>
          <w:szCs w:val="22"/>
        </w:rPr>
        <w:t>[contactgegevens]</w:t>
      </w:r>
    </w:p>
    <w:sectPr w:rsidR="00BE2BB2" w:rsidRPr="004177A1" w:rsidSect="009B20CB">
      <w:headerReference w:type="default" r:id="rId6"/>
      <w:footerReference w:type="default" r:id="rId7"/>
      <w:type w:val="continuous"/>
      <w:pgSz w:w="12250" w:h="17180"/>
      <w:pgMar w:top="0" w:right="1720" w:bottom="280" w:left="640" w:header="680" w:footer="454"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FBB91C" w14:textId="77777777" w:rsidR="0024715D" w:rsidRDefault="0024715D" w:rsidP="00021E96">
      <w:r>
        <w:separator/>
      </w:r>
    </w:p>
  </w:endnote>
  <w:endnote w:type="continuationSeparator" w:id="0">
    <w:p w14:paraId="6CCC38E4" w14:textId="77777777" w:rsidR="0024715D" w:rsidRDefault="0024715D" w:rsidP="00021E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EBF13" w14:textId="40C3B93E" w:rsidR="00FD683D" w:rsidRDefault="00021E96" w:rsidP="00FD683D">
    <w:pPr>
      <w:pStyle w:val="Plattetekst"/>
      <w:ind w:left="1390" w:firstLine="720"/>
      <w:rPr>
        <w:b/>
        <w:color w:val="9A9C9E"/>
        <w:spacing w:val="-2"/>
        <w:sz w:val="19"/>
      </w:rPr>
    </w:pPr>
    <w:r>
      <w:rPr>
        <w:noProof/>
      </w:rPr>
      <mc:AlternateContent>
        <mc:Choice Requires="wpg">
          <w:drawing>
            <wp:anchor distT="0" distB="0" distL="0" distR="0" simplePos="0" relativeHeight="251656192" behindDoc="0" locked="0" layoutInCell="1" allowOverlap="1" wp14:anchorId="44A9470B" wp14:editId="0337266A">
              <wp:simplePos x="0" y="0"/>
              <wp:positionH relativeFrom="page">
                <wp:align>right</wp:align>
              </wp:positionH>
              <wp:positionV relativeFrom="page">
                <wp:posOffset>9806305</wp:posOffset>
              </wp:positionV>
              <wp:extent cx="6035675" cy="210820"/>
              <wp:effectExtent l="0" t="0" r="22225" b="17780"/>
              <wp:wrapNone/>
              <wp:docPr id="1507231206"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35675" cy="210820"/>
                        <a:chOff x="0" y="0"/>
                        <a:chExt cx="6035675" cy="211454"/>
                      </a:xfrm>
                    </wpg:grpSpPr>
                    <wps:wsp>
                      <wps:cNvPr id="398093343" name="Graphic 2"/>
                      <wps:cNvSpPr/>
                      <wps:spPr>
                        <a:xfrm>
                          <a:off x="0" y="206355"/>
                          <a:ext cx="6035675" cy="1270"/>
                        </a:xfrm>
                        <a:custGeom>
                          <a:avLst/>
                          <a:gdLst/>
                          <a:ahLst/>
                          <a:cxnLst/>
                          <a:rect l="l" t="t" r="r" b="b"/>
                          <a:pathLst>
                            <a:path w="6035675">
                              <a:moveTo>
                                <a:pt x="0" y="0"/>
                              </a:moveTo>
                              <a:lnTo>
                                <a:pt x="6035332" y="0"/>
                              </a:lnTo>
                            </a:path>
                          </a:pathLst>
                        </a:custGeom>
                        <a:ln w="9004">
                          <a:solidFill>
                            <a:srgbClr val="F15A22"/>
                          </a:solidFill>
                          <a:prstDash val="solid"/>
                        </a:ln>
                      </wps:spPr>
                      <wps:bodyPr wrap="square" lIns="0" tIns="0" rIns="0" bIns="0" rtlCol="0">
                        <a:prstTxWarp prst="textNoShape">
                          <a:avLst/>
                        </a:prstTxWarp>
                        <a:noAutofit/>
                      </wps:bodyPr>
                    </wps:wsp>
                    <wps:wsp>
                      <wps:cNvPr id="1721679675" name="Graphic 3"/>
                      <wps:cNvSpPr/>
                      <wps:spPr>
                        <a:xfrm>
                          <a:off x="5238234" y="0"/>
                          <a:ext cx="797560" cy="206375"/>
                        </a:xfrm>
                        <a:custGeom>
                          <a:avLst/>
                          <a:gdLst/>
                          <a:ahLst/>
                          <a:cxnLst/>
                          <a:rect l="l" t="t" r="r" b="b"/>
                          <a:pathLst>
                            <a:path w="797560" h="206375">
                              <a:moveTo>
                                <a:pt x="797102" y="0"/>
                              </a:moveTo>
                              <a:lnTo>
                                <a:pt x="0" y="0"/>
                              </a:lnTo>
                              <a:lnTo>
                                <a:pt x="0" y="206362"/>
                              </a:lnTo>
                              <a:lnTo>
                                <a:pt x="797102" y="206362"/>
                              </a:lnTo>
                              <a:lnTo>
                                <a:pt x="797102" y="0"/>
                              </a:lnTo>
                              <a:close/>
                            </a:path>
                          </a:pathLst>
                        </a:custGeom>
                        <a:solidFill>
                          <a:srgbClr val="F15A22"/>
                        </a:solidFill>
                      </wps:spPr>
                      <wps:bodyPr wrap="square" lIns="0" tIns="0" rIns="0" bIns="0" rtlCol="0">
                        <a:prstTxWarp prst="textNoShape">
                          <a:avLst/>
                        </a:prstTxWarp>
                        <a:noAutofit/>
                      </wps:bodyPr>
                    </wps:wsp>
                  </wpg:wgp>
                </a:graphicData>
              </a:graphic>
            </wp:anchor>
          </w:drawing>
        </mc:Choice>
        <mc:Fallback>
          <w:pict>
            <v:group w14:anchorId="71CC6CA0" id="Group 1" o:spid="_x0000_s1026" style="position:absolute;margin-left:424.05pt;margin-top:772.15pt;width:475.25pt;height:16.6pt;z-index:251656192;mso-wrap-distance-left:0;mso-wrap-distance-right:0;mso-position-horizontal:right;mso-position-horizontal-relative:page;mso-position-vertical-relative:page" coordsize="60356,2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">
              <v:shape id="Graphic 2" o:spid="_x0000_s1027" style="position:absolute;top:2063;width:60356;height:13;visibility:visible;mso-wrap-style:square;v-text-anchor:top" coordsize="60356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" path="m,l6035332,e" filled="f" strokecolor="#f15a22" strokeweight=".25011mm">
                <v:path arrowok="t"/>
              </v:shape>
              <v:shape id="Graphic 3" o:spid="_x0000_s1028" style="position:absolute;left:52382;width:7975;height:2063;visibility:visible;mso-wrap-style:square;v-text-anchor:top" coordsize="797560,206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" path="m797102,l,,,206362r797102,l797102,xe" fillcolor="#f15a22" stroked="f">
                <v:path arrowok="t"/>
              </v:shape>
              <w10:wrap anchorx="page" anchory="page"/>
            </v:group>
          </w:pict>
        </mc:Fallback>
      </mc:AlternateContent>
    </w:r>
    <w:r w:rsidR="00FD683D" w:rsidRPr="00FD683D">
      <w:rPr>
        <w:b/>
        <w:color w:val="9A9C9E"/>
        <w:spacing w:val="-2"/>
        <w:sz w:val="19"/>
      </w:rPr>
      <w:t xml:space="preserve">CCV </w:t>
    </w:r>
    <w:r w:rsidR="001531DA">
      <w:rPr>
        <w:b/>
        <w:color w:val="9A9C9E"/>
        <w:spacing w:val="-2"/>
        <w:sz w:val="19"/>
      </w:rPr>
      <w:t>vzw</w:t>
    </w:r>
  </w:p>
  <w:p w14:paraId="4A9E9A71" w14:textId="2B27A9B1" w:rsidR="00021E96" w:rsidRDefault="008A4241" w:rsidP="008A4241">
    <w:pPr>
      <w:spacing w:before="94"/>
      <w:ind w:left="2110"/>
    </w:pPr>
    <w:r w:rsidRPr="008A4241">
      <w:rPr>
        <w:color w:val="9A9C9E"/>
        <w:w w:val="110"/>
        <w:sz w:val="14"/>
        <w:szCs w:val="14"/>
      </w:rPr>
      <w:t xml:space="preserve">Geldenaaksebaan 277 • 3001 Heverlee • tel. 016 38 98 91 • info@ccv.be • www.ccv.be </w:t>
    </w:r>
    <w:r>
      <w:rPr>
        <w:color w:val="9A9C9E"/>
        <w:w w:val="110"/>
        <w:sz w:val="14"/>
        <w:szCs w:val="14"/>
      </w:rPr>
      <w:br/>
    </w:r>
    <w:r w:rsidRPr="008A4241">
      <w:rPr>
        <w:color w:val="9A9C9E"/>
        <w:w w:val="110"/>
        <w:sz w:val="14"/>
        <w:szCs w:val="14"/>
      </w:rPr>
      <w:t>Maatschappelijke zetel: CCVvzw • Geldenaaksebaan 277 • 3001 Heverlee• Ond.nr. 0413 065 095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6F560B" w14:textId="77777777" w:rsidR="0024715D" w:rsidRDefault="0024715D" w:rsidP="00021E96">
      <w:r>
        <w:separator/>
      </w:r>
    </w:p>
  </w:footnote>
  <w:footnote w:type="continuationSeparator" w:id="0">
    <w:p w14:paraId="408C7CE5" w14:textId="77777777" w:rsidR="0024715D" w:rsidRDefault="0024715D" w:rsidP="00021E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9BBDF" w14:textId="5E6AD3D4" w:rsidR="00021E96" w:rsidRDefault="000C77A0" w:rsidP="00021E96">
    <w:pPr>
      <w:pStyle w:val="Plattetekst"/>
      <w:rPr>
        <w:rFonts w:ascii="Times New Roman"/>
        <w:sz w:val="20"/>
      </w:rPr>
    </w:pPr>
    <w:r>
      <w:rPr>
        <w:noProof/>
      </w:rPr>
      <w:drawing>
        <wp:anchor distT="0" distB="0" distL="114300" distR="114300" simplePos="0" relativeHeight="251662336" behindDoc="0" locked="0" layoutInCell="1" allowOverlap="1" wp14:anchorId="11E8713A" wp14:editId="0760CA04">
          <wp:simplePos x="0" y="0"/>
          <wp:positionH relativeFrom="column">
            <wp:posOffset>3096895</wp:posOffset>
          </wp:positionH>
          <wp:positionV relativeFrom="paragraph">
            <wp:posOffset>189230</wp:posOffset>
          </wp:positionV>
          <wp:extent cx="3646805" cy="1436370"/>
          <wp:effectExtent l="0" t="0" r="0" b="0"/>
          <wp:wrapNone/>
          <wp:docPr id="2113310675" name="Afbeelding 1" descr="Afbeelding met fiets, Fietswiel, clipar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310675" name="Afbeelding 1" descr="Afbeelding met fiets, Fietswiel, clipart, illustratie&#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46805" cy="1436370"/>
                  </a:xfrm>
                  <a:prstGeom prst="rect">
                    <a:avLst/>
                  </a:prstGeom>
                  <a:noFill/>
                  <a:ln>
                    <a:noFill/>
                  </a:ln>
                </pic:spPr>
              </pic:pic>
            </a:graphicData>
          </a:graphic>
        </wp:anchor>
      </w:drawing>
    </w:r>
    <w:r w:rsidR="00021E96">
      <w:rPr>
        <w:noProof/>
      </w:rPr>
      <mc:AlternateContent>
        <mc:Choice Requires="wps">
          <w:drawing>
            <wp:anchor distT="0" distB="0" distL="0" distR="0" simplePos="0" relativeHeight="251658240" behindDoc="0" locked="0" layoutInCell="1" allowOverlap="1" wp14:anchorId="57934CF3" wp14:editId="29A970D2">
              <wp:simplePos x="0" y="0"/>
              <wp:positionH relativeFrom="page">
                <wp:posOffset>1740674</wp:posOffset>
              </wp:positionH>
              <wp:positionV relativeFrom="page">
                <wp:posOffset>0</wp:posOffset>
              </wp:positionV>
              <wp:extent cx="6035675" cy="314960"/>
              <wp:effectExtent l="0" t="0" r="0" b="0"/>
              <wp:wrapNone/>
              <wp:docPr id="1937287495"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35675" cy="314960"/>
                      </a:xfrm>
                      <a:custGeom>
                        <a:avLst/>
                        <a:gdLst/>
                        <a:ahLst/>
                        <a:cxnLst/>
                        <a:rect l="l" t="t" r="r" b="b"/>
                        <a:pathLst>
                          <a:path w="6035675" h="314960">
                            <a:moveTo>
                              <a:pt x="6035332" y="0"/>
                            </a:moveTo>
                            <a:lnTo>
                              <a:pt x="0" y="0"/>
                            </a:lnTo>
                            <a:lnTo>
                              <a:pt x="0" y="314363"/>
                            </a:lnTo>
                            <a:lnTo>
                              <a:pt x="6035332" y="314363"/>
                            </a:lnTo>
                            <a:lnTo>
                              <a:pt x="6035332" y="0"/>
                            </a:lnTo>
                            <a:close/>
                          </a:path>
                        </a:pathLst>
                      </a:custGeom>
                      <a:solidFill>
                        <a:srgbClr val="8CC7C3"/>
                      </a:solidFill>
                    </wps:spPr>
                    <wps:bodyPr wrap="square" lIns="0" tIns="0" rIns="0" bIns="0" rtlCol="0">
                      <a:prstTxWarp prst="textNoShape">
                        <a:avLst/>
                      </a:prstTxWarp>
                      <a:noAutofit/>
                    </wps:bodyPr>
                  </wps:wsp>
                </a:graphicData>
              </a:graphic>
            </wp:anchor>
          </w:drawing>
        </mc:Choice>
        <mc:Fallback>
          <w:pict>
            <v:shape w14:anchorId="6CA5C7A9" id="Graphic 4" o:spid="_x0000_s1026" style="position:absolute;margin-left:137.05pt;margin-top:0;width:475.25pt;height:24.8pt;z-index:251658240;visibility:visible;mso-wrap-style:square;mso-wrap-distance-left:0;mso-wrap-distance-top:0;mso-wrap-distance-right:0;mso-wrap-distance-bottom:0;mso-position-horizontal:absolute;mso-position-horizontal-relative:page;mso-position-vertical:absolute;mso-position-vertical-relative:page;v-text-anchor:top" coordsize="6035675,314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" path="m6035332,l,,,314363r6035332,l6035332,xe" fillcolor="#8cc7c3" stroked="f">
              <v:path arrowok="t"/>
              <w10:wrap anchorx="page" anchory="page"/>
            </v:shape>
          </w:pict>
        </mc:Fallback>
      </mc:AlternateContent>
    </w:r>
  </w:p>
  <w:p w14:paraId="67E0B4F4" w14:textId="3CD52A25" w:rsidR="00021E96" w:rsidRDefault="00021E96" w:rsidP="00021E96">
    <w:pPr>
      <w:pStyle w:val="Titel"/>
      <w:spacing w:before="93"/>
      <w:ind w:right="8113"/>
      <w:jc w:val="left"/>
    </w:pPr>
    <w:r>
      <w:rPr>
        <w:color w:val="F05921"/>
        <w:spacing w:val="-2"/>
      </w:rPr>
      <w:t>CHRISTELIJKE</w:t>
    </w:r>
  </w:p>
  <w:p w14:paraId="328AF1C6" w14:textId="58BE9B24" w:rsidR="00021E96" w:rsidRDefault="00EB7076" w:rsidP="00021E96">
    <w:pPr>
      <w:pStyle w:val="Titel"/>
    </w:pPr>
    <w:r>
      <w:rPr>
        <w:noProof/>
      </w:rPr>
      <w:drawing>
        <wp:anchor distT="0" distB="0" distL="114300" distR="114300" simplePos="0" relativeHeight="251663360" behindDoc="1" locked="0" layoutInCell="1" allowOverlap="1" wp14:anchorId="6A072D85" wp14:editId="3186C241">
          <wp:simplePos x="0" y="0"/>
          <wp:positionH relativeFrom="column">
            <wp:posOffset>1437640</wp:posOffset>
          </wp:positionH>
          <wp:positionV relativeFrom="paragraph">
            <wp:posOffset>575310</wp:posOffset>
          </wp:positionV>
          <wp:extent cx="1485900" cy="861060"/>
          <wp:effectExtent l="0" t="0" r="0" b="0"/>
          <wp:wrapTight wrapText="bothSides">
            <wp:wrapPolygon edited="0">
              <wp:start x="0" y="0"/>
              <wp:lineTo x="0" y="21027"/>
              <wp:lineTo x="21323" y="21027"/>
              <wp:lineTo x="21323" y="0"/>
              <wp:lineTo x="0" y="0"/>
            </wp:wrapPolygon>
          </wp:wrapTight>
          <wp:docPr id="5" name="Afbeelding 4" descr="FERM logo © FE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ERM logo © FERM"/>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85900" cy="8610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21E96">
      <w:rPr>
        <w:noProof/>
      </w:rPr>
      <w:drawing>
        <wp:anchor distT="0" distB="0" distL="0" distR="0" simplePos="0" relativeHeight="251660288" behindDoc="1" locked="0" layoutInCell="1" allowOverlap="1" wp14:anchorId="03869CEB" wp14:editId="5E3E89CF">
          <wp:simplePos x="0" y="0"/>
          <wp:positionH relativeFrom="page">
            <wp:posOffset>482373</wp:posOffset>
          </wp:positionH>
          <wp:positionV relativeFrom="paragraph">
            <wp:posOffset>179645</wp:posOffset>
          </wp:positionV>
          <wp:extent cx="1323615" cy="1088136"/>
          <wp:effectExtent l="0" t="0" r="0" b="0"/>
          <wp:wrapTopAndBottom/>
          <wp:docPr id="1975790976" name="Afbeelding 1975790976" descr="Afbeelding met Lettertype, Graphics, logo, grafische vormgeving&#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75790976" name="Afbeelding 1975790976" descr="Afbeelding met Lettertype, Graphics, logo, grafische vormgeving&#10;&#10;Automatisch gegenereerde beschrijving"/>
                  <pic:cNvPicPr/>
                </pic:nvPicPr>
                <pic:blipFill>
                  <a:blip r:embed="rId3" cstate="print"/>
                  <a:stretch>
                    <a:fillRect/>
                  </a:stretch>
                </pic:blipFill>
                <pic:spPr>
                  <a:xfrm>
                    <a:off x="0" y="0"/>
                    <a:ext cx="1323615" cy="1088136"/>
                  </a:xfrm>
                  <a:prstGeom prst="rect">
                    <a:avLst/>
                  </a:prstGeom>
                </pic:spPr>
              </pic:pic>
            </a:graphicData>
          </a:graphic>
        </wp:anchor>
      </w:drawing>
    </w:r>
    <w:r w:rsidR="00021E96">
      <w:rPr>
        <w:color w:val="F05921"/>
        <w:spacing w:val="-2"/>
        <w:w w:val="105"/>
      </w:rPr>
      <w:t>CULTUUR</w:t>
    </w:r>
    <w:r w:rsidR="004177A1" w:rsidRPr="004177A1">
      <w:rPr>
        <w:noProof/>
      </w:rPr>
      <w:t xml:space="preserve"> </w:t>
    </w:r>
  </w:p>
  <w:p w14:paraId="6612C7DB" w14:textId="70579C4E" w:rsidR="00021E96" w:rsidRDefault="00021E96">
    <w:pPr>
      <w:pStyle w:val="Koptekst"/>
    </w:pPr>
  </w:p>
  <w:p w14:paraId="71E9E46B" w14:textId="77777777" w:rsidR="00021E96" w:rsidRDefault="00021E9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B2"/>
    <w:rsid w:val="00021E96"/>
    <w:rsid w:val="000C77A0"/>
    <w:rsid w:val="00110B85"/>
    <w:rsid w:val="001160B0"/>
    <w:rsid w:val="001531DA"/>
    <w:rsid w:val="001C7638"/>
    <w:rsid w:val="002039D3"/>
    <w:rsid w:val="00214F6C"/>
    <w:rsid w:val="00224A16"/>
    <w:rsid w:val="0024715D"/>
    <w:rsid w:val="002C60D8"/>
    <w:rsid w:val="004177A1"/>
    <w:rsid w:val="004F3954"/>
    <w:rsid w:val="006521DE"/>
    <w:rsid w:val="006E2C75"/>
    <w:rsid w:val="007216EA"/>
    <w:rsid w:val="008A4241"/>
    <w:rsid w:val="009B20CB"/>
    <w:rsid w:val="00A6088F"/>
    <w:rsid w:val="00A726E5"/>
    <w:rsid w:val="00AD2E08"/>
    <w:rsid w:val="00BE2BB2"/>
    <w:rsid w:val="00CA2BD9"/>
    <w:rsid w:val="00CB166C"/>
    <w:rsid w:val="00D2057F"/>
    <w:rsid w:val="00D76266"/>
    <w:rsid w:val="00E006A7"/>
    <w:rsid w:val="00E3794F"/>
    <w:rsid w:val="00E67B74"/>
    <w:rsid w:val="00E73A14"/>
    <w:rsid w:val="00EB7076"/>
    <w:rsid w:val="00F41769"/>
    <w:rsid w:val="00FD683D"/>
    <w:rsid w:val="00FE02F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5DDFEF"/>
  <w15:docId w15:val="{043D2B73-A826-4B23-9DDE-EE4196194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w:eastAsia="Arial" w:hAnsi="Arial" w:cs="Arial"/>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link w:val="PlattetekstChar"/>
    <w:uiPriority w:val="1"/>
    <w:qFormat/>
    <w:rPr>
      <w:sz w:val="14"/>
      <w:szCs w:val="14"/>
    </w:rPr>
  </w:style>
  <w:style w:type="paragraph" w:styleId="Titel">
    <w:name w:val="Title"/>
    <w:basedOn w:val="Standaard"/>
    <w:link w:val="TitelChar"/>
    <w:uiPriority w:val="10"/>
    <w:qFormat/>
    <w:pPr>
      <w:spacing w:line="250" w:lineRule="exact"/>
      <w:ind w:right="8077"/>
      <w:jc w:val="right"/>
    </w:pPr>
    <w:rPr>
      <w:b/>
      <w:bCs/>
      <w:sz w:val="23"/>
      <w:szCs w:val="23"/>
    </w:rPr>
  </w:style>
  <w:style w:type="paragraph" w:styleId="Lijstalinea">
    <w:name w:val="List Paragraph"/>
    <w:basedOn w:val="Standaard"/>
    <w:uiPriority w:val="1"/>
    <w:qFormat/>
  </w:style>
  <w:style w:type="paragraph" w:customStyle="1" w:styleId="TableParagraph">
    <w:name w:val="Table Paragraph"/>
    <w:basedOn w:val="Standaard"/>
    <w:uiPriority w:val="1"/>
    <w:qFormat/>
  </w:style>
  <w:style w:type="paragraph" w:styleId="Koptekst">
    <w:name w:val="header"/>
    <w:basedOn w:val="Standaard"/>
    <w:link w:val="KoptekstChar"/>
    <w:uiPriority w:val="99"/>
    <w:unhideWhenUsed/>
    <w:rsid w:val="00021E96"/>
    <w:pPr>
      <w:tabs>
        <w:tab w:val="center" w:pos="4536"/>
        <w:tab w:val="right" w:pos="9072"/>
      </w:tabs>
    </w:pPr>
  </w:style>
  <w:style w:type="character" w:customStyle="1" w:styleId="KoptekstChar">
    <w:name w:val="Koptekst Char"/>
    <w:basedOn w:val="Standaardalinea-lettertype"/>
    <w:link w:val="Koptekst"/>
    <w:uiPriority w:val="99"/>
    <w:rsid w:val="00021E96"/>
    <w:rPr>
      <w:rFonts w:ascii="Arial" w:eastAsia="Arial" w:hAnsi="Arial" w:cs="Arial"/>
      <w:lang w:val="nl-NL"/>
    </w:rPr>
  </w:style>
  <w:style w:type="paragraph" w:styleId="Voettekst">
    <w:name w:val="footer"/>
    <w:basedOn w:val="Standaard"/>
    <w:link w:val="VoettekstChar"/>
    <w:uiPriority w:val="99"/>
    <w:unhideWhenUsed/>
    <w:rsid w:val="00021E96"/>
    <w:pPr>
      <w:tabs>
        <w:tab w:val="center" w:pos="4536"/>
        <w:tab w:val="right" w:pos="9072"/>
      </w:tabs>
    </w:pPr>
  </w:style>
  <w:style w:type="character" w:customStyle="1" w:styleId="VoettekstChar">
    <w:name w:val="Voettekst Char"/>
    <w:basedOn w:val="Standaardalinea-lettertype"/>
    <w:link w:val="Voettekst"/>
    <w:uiPriority w:val="99"/>
    <w:rsid w:val="00021E96"/>
    <w:rPr>
      <w:rFonts w:ascii="Arial" w:eastAsia="Arial" w:hAnsi="Arial" w:cs="Arial"/>
      <w:lang w:val="nl-NL"/>
    </w:rPr>
  </w:style>
  <w:style w:type="character" w:customStyle="1" w:styleId="PlattetekstChar">
    <w:name w:val="Platte tekst Char"/>
    <w:basedOn w:val="Standaardalinea-lettertype"/>
    <w:link w:val="Plattetekst"/>
    <w:uiPriority w:val="1"/>
    <w:rsid w:val="00021E96"/>
    <w:rPr>
      <w:rFonts w:ascii="Arial" w:eastAsia="Arial" w:hAnsi="Arial" w:cs="Arial"/>
      <w:sz w:val="14"/>
      <w:szCs w:val="14"/>
      <w:lang w:val="nl-NL"/>
    </w:rPr>
  </w:style>
  <w:style w:type="character" w:customStyle="1" w:styleId="TitelChar">
    <w:name w:val="Titel Char"/>
    <w:basedOn w:val="Standaardalinea-lettertype"/>
    <w:link w:val="Titel"/>
    <w:uiPriority w:val="10"/>
    <w:rsid w:val="00021E96"/>
    <w:rPr>
      <w:rFonts w:ascii="Arial" w:eastAsia="Arial" w:hAnsi="Arial" w:cs="Arial"/>
      <w:b/>
      <w:bCs/>
      <w:sz w:val="23"/>
      <w:szCs w:val="23"/>
      <w:lang w:val="nl-NL"/>
    </w:rPr>
  </w:style>
  <w:style w:type="table" w:styleId="Tabelraster">
    <w:name w:val="Table Grid"/>
    <w:basedOn w:val="Standaardtabel"/>
    <w:uiPriority w:val="39"/>
    <w:rsid w:val="00FE02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358</Words>
  <Characters>1971</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CCV_briefpapier A4 +3mm CMYK PRINT</vt:lpstr>
    </vt:vector>
  </TitlesOfParts>
  <Company/>
  <LinksUpToDate>false</LinksUpToDate>
  <CharactersWithSpaces>2325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CCV_briefpapier A4 +3mm CMYK PRINT</dc:title>
  <dc:creator>Tanja Milos</dc:creator>
  <cp:lastModifiedBy>Valérie Kabergs</cp:lastModifiedBy>
  <cp:revision>3</cp:revision>
  <dcterms:created xsi:type="dcterms:W3CDTF">2023-08-29T06:51:00Z</dcterms:created>
  <dcterms:modified xsi:type="dcterms:W3CDTF">2023-08-29T08:44:00Z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2023-08-02T00:00:00Z</vt:filetime>
  </property>
  <property fmtid="{D5CDD505-2E9C-101B-9397-08002B2CF9AE}" pid="3" name="Creator">
    <vt:lpwstr>Adobe Illustrator 24.1 (Macintosh)</vt:lpwstr>
  </property>
  <property fmtid="{D5CDD505-2E9C-101B-9397-08002B2CF9AE}" pid="4" name="LastSaved">
    <vt:filetime>2023-08-17T00:00:00Z</vt:filetime>
  </property>
  <property fmtid="{D5CDD505-2E9C-101B-9397-08002B2CF9AE}" pid="5" name="Producer">
    <vt:lpwstr>Adobe PDF library 15.00</vt:lpwstr>
  </property>
</Properties>
</file>